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F0" w:rsidRDefault="003C30F0" w:rsidP="003C30F0">
      <w:pPr>
        <w:rPr>
          <w:rFonts w:ascii="黑体" w:eastAsia="黑体" w:hAnsi="黑体" w:cs="宋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3C30F0" w:rsidRDefault="003C30F0" w:rsidP="003C30F0">
      <w:pPr>
        <w:ind w:firstLineChars="200" w:firstLine="640"/>
        <w:jc w:val="center"/>
        <w:rPr>
          <w:rFonts w:ascii="黑体" w:eastAsia="黑体" w:hAnsi="黑体" w:cs="宋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宋体" w:hint="eastAsia"/>
          <w:color w:val="000000"/>
          <w:sz w:val="32"/>
          <w:szCs w:val="32"/>
          <w:shd w:val="clear" w:color="auto" w:fill="FFFFFF"/>
        </w:rPr>
        <w:t>雅安经济开发区市政建筑工程有限公司</w:t>
      </w:r>
    </w:p>
    <w:p w:rsidR="003C30F0" w:rsidRDefault="003C30F0" w:rsidP="003C30F0">
      <w:pPr>
        <w:ind w:firstLineChars="200" w:firstLine="640"/>
        <w:jc w:val="center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公开考核招聘工作人员职位表</w:t>
      </w:r>
    </w:p>
    <w:tbl>
      <w:tblPr>
        <w:tblpPr w:leftFromText="180" w:rightFromText="180" w:vertAnchor="text" w:horzAnchor="page" w:tblpXSpec="center" w:tblpY="574"/>
        <w:tblOverlap w:val="never"/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7"/>
        <w:gridCol w:w="453"/>
        <w:gridCol w:w="2064"/>
        <w:gridCol w:w="1040"/>
        <w:gridCol w:w="1108"/>
        <w:gridCol w:w="1057"/>
        <w:gridCol w:w="2500"/>
        <w:gridCol w:w="713"/>
      </w:tblGrid>
      <w:tr w:rsidR="003C30F0" w:rsidTr="00355D3F">
        <w:trPr>
          <w:trHeight w:val="553"/>
        </w:trPr>
        <w:tc>
          <w:tcPr>
            <w:tcW w:w="1447" w:type="dxa"/>
            <w:vMerge w:val="restart"/>
            <w:vAlign w:val="center"/>
          </w:tcPr>
          <w:p w:rsidR="003C30F0" w:rsidRDefault="003C30F0" w:rsidP="00355D3F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pacing w:val="15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职位</w:t>
            </w:r>
          </w:p>
        </w:tc>
        <w:tc>
          <w:tcPr>
            <w:tcW w:w="453" w:type="dxa"/>
            <w:vMerge w:val="restart"/>
            <w:vAlign w:val="center"/>
          </w:tcPr>
          <w:p w:rsidR="003C30F0" w:rsidRDefault="003C30F0" w:rsidP="00355D3F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pacing w:val="15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名额</w:t>
            </w:r>
          </w:p>
        </w:tc>
        <w:tc>
          <w:tcPr>
            <w:tcW w:w="2064" w:type="dxa"/>
            <w:vMerge w:val="restart"/>
            <w:vAlign w:val="center"/>
          </w:tcPr>
          <w:p w:rsidR="003C30F0" w:rsidRDefault="003C30F0" w:rsidP="00355D3F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pacing w:val="15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职位简介</w:t>
            </w:r>
          </w:p>
        </w:tc>
        <w:tc>
          <w:tcPr>
            <w:tcW w:w="5705" w:type="dxa"/>
            <w:gridSpan w:val="4"/>
            <w:vAlign w:val="center"/>
          </w:tcPr>
          <w:p w:rsidR="003C30F0" w:rsidRDefault="003C30F0" w:rsidP="00355D3F">
            <w:pPr>
              <w:spacing w:line="300" w:lineRule="exact"/>
              <w:ind w:firstLineChars="200" w:firstLine="422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报考条件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30F0" w:rsidRPr="0057767F" w:rsidRDefault="003C30F0" w:rsidP="00355D3F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szCs w:val="21"/>
              </w:rPr>
            </w:pPr>
            <w:r w:rsidRPr="00CE579F">
              <w:rPr>
                <w:rFonts w:ascii="仿宋_GB2312" w:eastAsia="仿宋_GB2312" w:hAnsi="宋体" w:cs="宋体" w:hint="eastAsia"/>
                <w:b/>
                <w:bCs/>
                <w:szCs w:val="21"/>
              </w:rPr>
              <w:t>薪资待遇</w:t>
            </w:r>
          </w:p>
        </w:tc>
      </w:tr>
      <w:tr w:rsidR="003C30F0" w:rsidTr="00355D3F">
        <w:trPr>
          <w:trHeight w:val="672"/>
        </w:trPr>
        <w:tc>
          <w:tcPr>
            <w:tcW w:w="1447" w:type="dxa"/>
            <w:vMerge/>
            <w:vAlign w:val="center"/>
          </w:tcPr>
          <w:p w:rsidR="003C30F0" w:rsidRDefault="003C30F0" w:rsidP="00355D3F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/>
                <w:spacing w:val="15"/>
                <w:szCs w:val="21"/>
                <w:shd w:val="clear" w:color="auto" w:fill="FFFFFF"/>
              </w:rPr>
            </w:pPr>
          </w:p>
        </w:tc>
        <w:tc>
          <w:tcPr>
            <w:tcW w:w="453" w:type="dxa"/>
            <w:vMerge/>
            <w:vAlign w:val="center"/>
          </w:tcPr>
          <w:p w:rsidR="003C30F0" w:rsidRDefault="003C30F0" w:rsidP="00355D3F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/>
                <w:spacing w:val="15"/>
                <w:szCs w:val="21"/>
                <w:shd w:val="clear" w:color="auto" w:fill="FFFFFF"/>
              </w:rPr>
            </w:pPr>
          </w:p>
        </w:tc>
        <w:tc>
          <w:tcPr>
            <w:tcW w:w="2064" w:type="dxa"/>
            <w:vMerge/>
            <w:vAlign w:val="center"/>
          </w:tcPr>
          <w:p w:rsidR="003C30F0" w:rsidRDefault="003C30F0" w:rsidP="00355D3F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/>
                <w:spacing w:val="15"/>
                <w:szCs w:val="21"/>
                <w:shd w:val="clear" w:color="auto" w:fill="FFFFFF"/>
              </w:rPr>
            </w:pPr>
          </w:p>
        </w:tc>
        <w:tc>
          <w:tcPr>
            <w:tcW w:w="1040" w:type="dxa"/>
            <w:vAlign w:val="center"/>
          </w:tcPr>
          <w:p w:rsidR="003C30F0" w:rsidRDefault="003C30F0" w:rsidP="00355D3F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pacing w:val="15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学历</w:t>
            </w:r>
          </w:p>
        </w:tc>
        <w:tc>
          <w:tcPr>
            <w:tcW w:w="1108" w:type="dxa"/>
            <w:vAlign w:val="center"/>
          </w:tcPr>
          <w:p w:rsidR="003C30F0" w:rsidRDefault="003C30F0" w:rsidP="00355D3F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pacing w:val="15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1057" w:type="dxa"/>
            <w:vAlign w:val="center"/>
          </w:tcPr>
          <w:p w:rsidR="003C30F0" w:rsidRDefault="003C30F0" w:rsidP="00355D3F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pacing w:val="15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专业</w:t>
            </w:r>
          </w:p>
        </w:tc>
        <w:tc>
          <w:tcPr>
            <w:tcW w:w="2500" w:type="dxa"/>
            <w:vAlign w:val="center"/>
          </w:tcPr>
          <w:p w:rsidR="003C30F0" w:rsidRDefault="003C30F0" w:rsidP="00355D3F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pacing w:val="15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其他</w:t>
            </w: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3C30F0" w:rsidRDefault="003C30F0" w:rsidP="00355D3F">
            <w:pPr>
              <w:widowControl/>
              <w:ind w:firstLineChars="200" w:firstLine="420"/>
              <w:jc w:val="center"/>
            </w:pPr>
          </w:p>
        </w:tc>
      </w:tr>
      <w:tr w:rsidR="003C30F0" w:rsidTr="00355D3F">
        <w:trPr>
          <w:trHeight w:val="1783"/>
        </w:trPr>
        <w:tc>
          <w:tcPr>
            <w:tcW w:w="1447" w:type="dxa"/>
            <w:vAlign w:val="center"/>
          </w:tcPr>
          <w:p w:rsidR="003C30F0" w:rsidRDefault="003C30F0" w:rsidP="00355D3F">
            <w:pPr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15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pacing w:val="15"/>
                <w:szCs w:val="21"/>
                <w:shd w:val="clear" w:color="auto" w:fill="FFFFFF"/>
              </w:rPr>
              <w:t>会  计</w:t>
            </w:r>
          </w:p>
        </w:tc>
        <w:tc>
          <w:tcPr>
            <w:tcW w:w="453" w:type="dxa"/>
            <w:vAlign w:val="center"/>
          </w:tcPr>
          <w:p w:rsidR="003C30F0" w:rsidRPr="0057767F" w:rsidRDefault="003C30F0" w:rsidP="00355D3F">
            <w:pPr>
              <w:spacing w:line="300" w:lineRule="exact"/>
              <w:rPr>
                <w:rFonts w:ascii="黑体" w:eastAsia="黑体" w:hAnsi="黑体" w:cs="宋体"/>
                <w:b/>
                <w:color w:val="000000"/>
                <w:spacing w:val="15"/>
                <w:szCs w:val="21"/>
                <w:shd w:val="clear" w:color="auto" w:fill="FFFFFF"/>
              </w:rPr>
            </w:pPr>
            <w:r w:rsidRPr="0057767F">
              <w:rPr>
                <w:rFonts w:ascii="黑体" w:eastAsia="黑体" w:hAnsi="黑体" w:cs="宋体" w:hint="eastAsia"/>
                <w:b/>
                <w:color w:val="000000"/>
                <w:spacing w:val="15"/>
                <w:szCs w:val="21"/>
                <w:shd w:val="clear" w:color="auto" w:fill="FFFFFF"/>
              </w:rPr>
              <w:t>1</w:t>
            </w:r>
          </w:p>
        </w:tc>
        <w:tc>
          <w:tcPr>
            <w:tcW w:w="2064" w:type="dxa"/>
            <w:vAlign w:val="center"/>
          </w:tcPr>
          <w:p w:rsidR="003C30F0" w:rsidRPr="00CE579F" w:rsidRDefault="003C30F0" w:rsidP="00355D3F">
            <w:pPr>
              <w:spacing w:line="300" w:lineRule="exact"/>
              <w:rPr>
                <w:rFonts w:ascii="仿宋_GB2312" w:eastAsia="仿宋_GB2312" w:hAnsi="宋体" w:cs="宋体"/>
                <w:color w:val="000000"/>
                <w:spacing w:val="15"/>
                <w:szCs w:val="21"/>
                <w:shd w:val="clear" w:color="auto" w:fill="FFFFFF"/>
              </w:rPr>
            </w:pPr>
            <w:r w:rsidRPr="00CE579F">
              <w:rPr>
                <w:rFonts w:ascii="仿宋_GB2312" w:eastAsia="仿宋_GB2312" w:hAnsi="Arial" w:cs="Arial" w:hint="eastAsia"/>
                <w:color w:val="000000"/>
                <w:spacing w:val="15"/>
                <w:szCs w:val="21"/>
                <w:shd w:val="clear" w:color="auto" w:fill="FFFFFF"/>
              </w:rPr>
              <w:t>负责公司日常会计核算工作、编制财务报表，负责公司税务申报等工作</w:t>
            </w:r>
          </w:p>
        </w:tc>
        <w:tc>
          <w:tcPr>
            <w:tcW w:w="1040" w:type="dxa"/>
            <w:vAlign w:val="center"/>
          </w:tcPr>
          <w:p w:rsidR="003C30F0" w:rsidRPr="00CE579F" w:rsidRDefault="003C30F0" w:rsidP="00355D3F">
            <w:pPr>
              <w:spacing w:line="3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CE579F">
              <w:rPr>
                <w:rFonts w:ascii="仿宋_GB2312" w:eastAsia="仿宋_GB2312" w:hAnsi="宋体" w:cs="宋体" w:hint="eastAsia"/>
                <w:szCs w:val="21"/>
              </w:rPr>
              <w:t>专科及以上</w:t>
            </w:r>
          </w:p>
        </w:tc>
        <w:tc>
          <w:tcPr>
            <w:tcW w:w="1108" w:type="dxa"/>
            <w:vAlign w:val="center"/>
          </w:tcPr>
          <w:p w:rsidR="003C30F0" w:rsidRPr="00CE579F" w:rsidRDefault="003C30F0" w:rsidP="00355D3F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/>
                <w:spacing w:val="15"/>
                <w:szCs w:val="21"/>
                <w:shd w:val="clear" w:color="auto" w:fill="FFFFFF"/>
              </w:rPr>
            </w:pPr>
            <w:r w:rsidRPr="00CE579F">
              <w:rPr>
                <w:rFonts w:ascii="仿宋_GB2312" w:eastAsia="仿宋_GB2312" w:hAnsi="宋体" w:cs="宋体" w:hint="eastAsia"/>
                <w:color w:val="000000"/>
                <w:spacing w:val="15"/>
                <w:szCs w:val="21"/>
                <w:shd w:val="clear" w:color="auto" w:fill="FFFFFF"/>
              </w:rPr>
              <w:t>40周岁以下</w:t>
            </w:r>
          </w:p>
        </w:tc>
        <w:tc>
          <w:tcPr>
            <w:tcW w:w="1057" w:type="dxa"/>
            <w:vAlign w:val="center"/>
          </w:tcPr>
          <w:p w:rsidR="003C30F0" w:rsidRPr="00CE579F" w:rsidRDefault="003C30F0" w:rsidP="00355D3F">
            <w:pPr>
              <w:jc w:val="center"/>
              <w:rPr>
                <w:rFonts w:ascii="仿宋_GB2312" w:eastAsia="仿宋_GB2312" w:hAnsi="宋体" w:cs="宋体"/>
                <w:color w:val="000000"/>
                <w:spacing w:val="15"/>
                <w:szCs w:val="21"/>
                <w:shd w:val="clear" w:color="auto" w:fill="FFFFFF"/>
              </w:rPr>
            </w:pPr>
            <w:r w:rsidRPr="00CE579F">
              <w:rPr>
                <w:rFonts w:ascii="仿宋_GB2312" w:eastAsia="仿宋_GB2312" w:hAnsi="宋体" w:cs="宋体" w:hint="eastAsia"/>
                <w:color w:val="000000"/>
                <w:spacing w:val="15"/>
                <w:szCs w:val="21"/>
                <w:shd w:val="clear" w:color="auto" w:fill="FFFFFF"/>
              </w:rPr>
              <w:t>会计相关专业</w:t>
            </w:r>
          </w:p>
        </w:tc>
        <w:tc>
          <w:tcPr>
            <w:tcW w:w="2500" w:type="dxa"/>
            <w:vAlign w:val="center"/>
          </w:tcPr>
          <w:p w:rsidR="003C30F0" w:rsidRPr="00CE579F" w:rsidRDefault="003C30F0" w:rsidP="00355D3F">
            <w:pPr>
              <w:spacing w:line="300" w:lineRule="exact"/>
              <w:rPr>
                <w:rFonts w:ascii="仿宋_GB2312" w:eastAsia="仿宋_GB2312" w:hAnsi="宋体" w:cs="宋体"/>
                <w:color w:val="000000"/>
                <w:spacing w:val="15"/>
                <w:szCs w:val="21"/>
                <w:shd w:val="clear" w:color="auto" w:fill="FFFFFF"/>
              </w:rPr>
            </w:pPr>
            <w:r w:rsidRPr="00CE579F">
              <w:rPr>
                <w:rFonts w:ascii="仿宋_GB2312" w:eastAsia="仿宋_GB2312" w:hAnsi="Arial" w:cs="Arial" w:hint="eastAsia"/>
                <w:color w:val="000000"/>
                <w:spacing w:val="15"/>
                <w:szCs w:val="21"/>
                <w:shd w:val="clear" w:color="auto" w:fill="FFFFFF"/>
              </w:rPr>
              <w:t>需5年及以上会计从业经历</w:t>
            </w:r>
            <w:r>
              <w:rPr>
                <w:rFonts w:ascii="仿宋_GB2312" w:eastAsia="仿宋_GB2312" w:hAnsi="Arial" w:cs="Arial" w:hint="eastAsia"/>
                <w:color w:val="000000"/>
                <w:spacing w:val="15"/>
                <w:szCs w:val="21"/>
                <w:shd w:val="clear" w:color="auto" w:fill="FFFFFF"/>
              </w:rPr>
              <w:t>和会计初级职称</w:t>
            </w:r>
            <w:r w:rsidRPr="00CE579F">
              <w:rPr>
                <w:rFonts w:ascii="仿宋_GB2312" w:eastAsia="仿宋_GB2312" w:hAnsi="Arial" w:cs="Arial" w:hint="eastAsia"/>
                <w:color w:val="000000"/>
                <w:spacing w:val="15"/>
                <w:szCs w:val="21"/>
                <w:shd w:val="clear" w:color="auto" w:fill="FFFFFF"/>
              </w:rPr>
              <w:t>，具有会计中级职称及房地产工作经验优先</w:t>
            </w:r>
          </w:p>
        </w:tc>
        <w:tc>
          <w:tcPr>
            <w:tcW w:w="713" w:type="dxa"/>
            <w:shd w:val="clear" w:color="auto" w:fill="auto"/>
          </w:tcPr>
          <w:p w:rsidR="003C30F0" w:rsidRDefault="003C30F0" w:rsidP="00355D3F">
            <w:pPr>
              <w:widowControl/>
            </w:pPr>
            <w:r>
              <w:rPr>
                <w:rFonts w:ascii="仿宋_GB2312" w:eastAsia="仿宋_GB2312" w:hAnsi="宋体" w:cs="宋体" w:hint="eastAsia"/>
                <w:szCs w:val="21"/>
              </w:rPr>
              <w:t>按雅安经开区直属企业《薪酬管理办法》执行。</w:t>
            </w:r>
          </w:p>
        </w:tc>
      </w:tr>
      <w:tr w:rsidR="003C30F0" w:rsidTr="00355D3F">
        <w:trPr>
          <w:trHeight w:val="551"/>
        </w:trPr>
        <w:tc>
          <w:tcPr>
            <w:tcW w:w="1447" w:type="dxa"/>
            <w:vAlign w:val="center"/>
          </w:tcPr>
          <w:p w:rsidR="003C30F0" w:rsidRDefault="003C30F0" w:rsidP="00355D3F">
            <w:pPr>
              <w:spacing w:line="30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pacing w:val="15"/>
                <w:szCs w:val="21"/>
                <w:shd w:val="clear" w:color="auto" w:fill="FFFFFF"/>
              </w:rPr>
              <w:t>合计</w:t>
            </w:r>
          </w:p>
        </w:tc>
        <w:tc>
          <w:tcPr>
            <w:tcW w:w="453" w:type="dxa"/>
            <w:vAlign w:val="center"/>
          </w:tcPr>
          <w:p w:rsidR="003C30F0" w:rsidRPr="0057767F" w:rsidRDefault="003C30F0" w:rsidP="00355D3F">
            <w:pPr>
              <w:spacing w:line="300" w:lineRule="exact"/>
              <w:jc w:val="center"/>
              <w:rPr>
                <w:rFonts w:ascii="黑体" w:eastAsia="黑体" w:hAnsi="黑体" w:cs="宋体"/>
                <w:b/>
                <w:color w:val="000000"/>
                <w:spacing w:val="15"/>
                <w:szCs w:val="21"/>
                <w:shd w:val="clear" w:color="auto" w:fill="FFFFFF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pacing w:val="15"/>
                <w:szCs w:val="21"/>
                <w:shd w:val="clear" w:color="auto" w:fill="FFFFFF"/>
              </w:rPr>
              <w:t>1</w:t>
            </w:r>
          </w:p>
        </w:tc>
        <w:tc>
          <w:tcPr>
            <w:tcW w:w="2064" w:type="dxa"/>
            <w:vAlign w:val="center"/>
          </w:tcPr>
          <w:p w:rsidR="003C30F0" w:rsidRDefault="003C30F0" w:rsidP="00355D3F">
            <w:pPr>
              <w:spacing w:line="300" w:lineRule="exact"/>
              <w:ind w:firstLineChars="200" w:firstLine="42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3C30F0" w:rsidRDefault="003C30F0" w:rsidP="00355D3F">
            <w:pPr>
              <w:spacing w:line="300" w:lineRule="exact"/>
              <w:ind w:firstLineChars="200" w:firstLine="42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3C30F0" w:rsidRDefault="003C30F0" w:rsidP="00355D3F">
            <w:pPr>
              <w:spacing w:line="300" w:lineRule="exact"/>
              <w:ind w:firstLineChars="200" w:firstLine="42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57" w:type="dxa"/>
            <w:vAlign w:val="center"/>
          </w:tcPr>
          <w:p w:rsidR="003C30F0" w:rsidRDefault="003C30F0" w:rsidP="00355D3F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/>
                <w:spacing w:val="15"/>
                <w:szCs w:val="21"/>
                <w:shd w:val="clear" w:color="auto" w:fill="FFFFFF"/>
              </w:rPr>
            </w:pPr>
          </w:p>
        </w:tc>
        <w:tc>
          <w:tcPr>
            <w:tcW w:w="2500" w:type="dxa"/>
            <w:vAlign w:val="center"/>
          </w:tcPr>
          <w:p w:rsidR="003C30F0" w:rsidRDefault="003C30F0" w:rsidP="00355D3F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 w:hAnsi="宋体" w:cs="宋体"/>
                <w:color w:val="000000"/>
                <w:spacing w:val="15"/>
                <w:szCs w:val="21"/>
                <w:shd w:val="clear" w:color="auto" w:fill="FFFFFF"/>
              </w:rPr>
            </w:pPr>
          </w:p>
        </w:tc>
        <w:tc>
          <w:tcPr>
            <w:tcW w:w="713" w:type="dxa"/>
            <w:shd w:val="clear" w:color="auto" w:fill="auto"/>
          </w:tcPr>
          <w:p w:rsidR="003C30F0" w:rsidRDefault="003C30F0" w:rsidP="00355D3F">
            <w:pPr>
              <w:widowControl/>
              <w:ind w:firstLineChars="200" w:firstLine="420"/>
              <w:jc w:val="center"/>
            </w:pPr>
          </w:p>
        </w:tc>
      </w:tr>
    </w:tbl>
    <w:p w:rsidR="00B65160" w:rsidRDefault="00B65160"/>
    <w:sectPr w:rsidR="00B65160" w:rsidSect="00B651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30F0"/>
    <w:rsid w:val="000713A1"/>
    <w:rsid w:val="00090934"/>
    <w:rsid w:val="003C30F0"/>
    <w:rsid w:val="00B6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china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2019-08-05T03:49:00Z</dcterms:created>
  <dcterms:modified xsi:type="dcterms:W3CDTF">2019-08-05T03:49:00Z</dcterms:modified>
</cp:coreProperties>
</file>