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  <w:t>自贡市沿滩区选聘区管国企管理人员报名表</w:t>
      </w:r>
    </w:p>
    <w:p>
      <w:pPr>
        <w:tabs>
          <w:tab w:val="left" w:pos="3780"/>
        </w:tabs>
        <w:spacing w:line="400" w:lineRule="exact"/>
        <w:ind w:firstLine="32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应聘公司：</w:t>
      </w:r>
    </w:p>
    <w:p>
      <w:pPr>
        <w:tabs>
          <w:tab w:val="left" w:pos="3780"/>
        </w:tabs>
        <w:spacing w:line="400" w:lineRule="exact"/>
        <w:ind w:firstLine="32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应聘岗位：                          是否服从调剂：</w:t>
      </w:r>
    </w:p>
    <w:tbl>
      <w:tblPr>
        <w:tblStyle w:val="11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264"/>
        <w:gridCol w:w="723"/>
        <w:gridCol w:w="542"/>
        <w:gridCol w:w="538"/>
        <w:gridCol w:w="902"/>
        <w:gridCol w:w="175"/>
        <w:gridCol w:w="90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9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856" w:type="dxa"/>
            <w:gridSpan w:val="8"/>
            <w:tcBorders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529" w:type="dxa"/>
            <w:gridSpan w:val="3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8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2887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专业技术职务、职业资格及取得时间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2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学习工作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  历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（以证书、文件、合同、证明等为准）</w:t>
            </w:r>
          </w:p>
        </w:tc>
        <w:tc>
          <w:tcPr>
            <w:tcW w:w="6856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pStyle w:val="5"/>
        <w:spacing w:line="560" w:lineRule="exact"/>
        <w:ind w:firstLine="5120" w:firstLineChars="1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5"/>
        <w:spacing w:line="560" w:lineRule="exact"/>
        <w:ind w:firstLine="5120" w:firstLineChars="1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6"/>
    <w:rsid w:val="00346834"/>
    <w:rsid w:val="00413CBD"/>
    <w:rsid w:val="005F7626"/>
    <w:rsid w:val="00E65BF4"/>
    <w:rsid w:val="00EA311C"/>
    <w:rsid w:val="00EF6262"/>
    <w:rsid w:val="1BE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line="600" w:lineRule="exact"/>
      <w:outlineLvl w:val="0"/>
    </w:p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link w:val="19"/>
    <w:qFormat/>
    <w:uiPriority w:val="0"/>
    <w:pPr>
      <w:spacing w:after="120"/>
    </w:pPr>
  </w:style>
  <w:style w:type="paragraph" w:styleId="5">
    <w:name w:val="Plain Text"/>
    <w:basedOn w:val="1"/>
    <w:link w:val="2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0"/>
    <w:qFormat/>
    <w:uiPriority w:val="0"/>
    <w:rPr>
      <w:rFonts w:ascii="仿宋_GB2312" w:eastAsia="仿宋_GB2312"/>
      <w:sz w:val="32"/>
      <w:szCs w:val="20"/>
    </w:rPr>
  </w:style>
  <w:style w:type="paragraph" w:styleId="7">
    <w:name w:val="Body Text Indent 2"/>
    <w:basedOn w:val="1"/>
    <w:link w:val="21"/>
    <w:qFormat/>
    <w:uiPriority w:val="0"/>
    <w:pPr>
      <w:adjustRightInd w:val="0"/>
      <w:snapToGrid w:val="0"/>
      <w:spacing w:line="480" w:lineRule="atLeast"/>
      <w:ind w:left="359" w:leftChars="171" w:firstLine="912" w:firstLineChars="380"/>
    </w:pPr>
    <w:rPr>
      <w:rFonts w:ascii="楷体_GB2312" w:eastAsia="楷体_GB2312"/>
      <w:sz w:val="24"/>
    </w:rPr>
  </w:style>
  <w:style w:type="paragraph" w:styleId="8">
    <w:name w:val="footer"/>
    <w:basedOn w:val="1"/>
    <w:next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  <w:szCs w:val="20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customStyle="1" w:styleId="15">
    <w:name w:val="标题 1 Char"/>
    <w:basedOn w:val="12"/>
    <w:link w:val="2"/>
    <w:qFormat/>
    <w:uiPriority w:val="0"/>
    <w:rPr>
      <w:kern w:val="2"/>
      <w:sz w:val="21"/>
      <w:szCs w:val="24"/>
    </w:rPr>
  </w:style>
  <w:style w:type="character" w:customStyle="1" w:styleId="16">
    <w:name w:val="标题 2 Char"/>
    <w:basedOn w:val="12"/>
    <w:link w:val="3"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7">
    <w:name w:val="页眉 Char"/>
    <w:basedOn w:val="12"/>
    <w:link w:val="9"/>
    <w:uiPriority w:val="0"/>
    <w:rPr>
      <w:kern w:val="2"/>
      <w:sz w:val="18"/>
      <w:szCs w:val="24"/>
    </w:rPr>
  </w:style>
  <w:style w:type="character" w:customStyle="1" w:styleId="18">
    <w:name w:val="页脚 Char"/>
    <w:basedOn w:val="12"/>
    <w:link w:val="8"/>
    <w:uiPriority w:val="0"/>
    <w:rPr>
      <w:kern w:val="2"/>
      <w:sz w:val="18"/>
      <w:szCs w:val="24"/>
    </w:rPr>
  </w:style>
  <w:style w:type="character" w:customStyle="1" w:styleId="19">
    <w:name w:val="正文文本 Char"/>
    <w:basedOn w:val="12"/>
    <w:link w:val="4"/>
    <w:uiPriority w:val="0"/>
    <w:rPr>
      <w:kern w:val="2"/>
      <w:sz w:val="21"/>
      <w:szCs w:val="24"/>
    </w:rPr>
  </w:style>
  <w:style w:type="character" w:customStyle="1" w:styleId="20">
    <w:name w:val="日期 Char"/>
    <w:basedOn w:val="12"/>
    <w:link w:val="6"/>
    <w:qFormat/>
    <w:uiPriority w:val="0"/>
    <w:rPr>
      <w:rFonts w:ascii="仿宋_GB2312" w:hAnsi="Times New Roman" w:eastAsia="仿宋_GB2312" w:cs="Times New Roman"/>
      <w:kern w:val="2"/>
      <w:sz w:val="32"/>
    </w:rPr>
  </w:style>
  <w:style w:type="character" w:customStyle="1" w:styleId="21">
    <w:name w:val="正文文本缩进 2 Char"/>
    <w:basedOn w:val="12"/>
    <w:link w:val="7"/>
    <w:qFormat/>
    <w:uiPriority w:val="0"/>
    <w:rPr>
      <w:rFonts w:ascii="楷体_GB2312" w:hAnsi="Times New Roman" w:eastAsia="楷体_GB2312" w:cs="Times New Roman"/>
      <w:kern w:val="2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3">
    <w:name w:val="1 Char"/>
    <w:basedOn w:val="1"/>
    <w:qFormat/>
    <w:uiPriority w:val="0"/>
    <w:rPr>
      <w:szCs w:val="20"/>
    </w:rPr>
  </w:style>
  <w:style w:type="paragraph" w:customStyle="1" w:styleId="24">
    <w:name w:val="样式1"/>
    <w:basedOn w:val="1"/>
    <w:link w:val="25"/>
    <w:qFormat/>
    <w:uiPriority w:val="0"/>
    <w:pPr>
      <w:spacing w:line="600" w:lineRule="exact"/>
    </w:pPr>
  </w:style>
  <w:style w:type="character" w:customStyle="1" w:styleId="25">
    <w:name w:val="样式1 Char"/>
    <w:basedOn w:val="12"/>
    <w:link w:val="24"/>
    <w:qFormat/>
    <w:uiPriority w:val="0"/>
    <w:rPr>
      <w:kern w:val="2"/>
      <w:sz w:val="21"/>
      <w:szCs w:val="24"/>
    </w:rPr>
  </w:style>
  <w:style w:type="character" w:customStyle="1" w:styleId="26">
    <w:name w:val="纯文本 Char"/>
    <w:basedOn w:val="12"/>
    <w:link w:val="5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Lxtx999.CoM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2019-09-27T08:28:00Z</dcterms:created>
  <dc:creator>Lxtx999.CoM</dc:creator>
  <cp:lastModifiedBy>张翠</cp:lastModifiedBy>
  <dcterms:modified xsi:type="dcterms:W3CDTF">2019-09-27T09:49:17Z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