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555"/>
      </w:pPr>
      <w:r>
        <w:rPr>
          <w:rStyle w:val="4"/>
          <w:rFonts w:ascii="仿宋_GB2312" w:eastAsia="仿宋_GB2312" w:cs="仿宋_GB2312"/>
          <w:sz w:val="28"/>
          <w:szCs w:val="28"/>
          <w:bdr w:val="none" w:color="auto" w:sz="0" w:space="0"/>
          <w:shd w:val="clear" w:fill="FFFFFF"/>
        </w:rPr>
        <w:t>表一（递补岗位）：</w:t>
      </w:r>
    </w:p>
    <w:tbl>
      <w:tblPr>
        <w:tblW w:w="783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3390"/>
        <w:gridCol w:w="1425"/>
        <w:gridCol w:w="1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33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报考岗位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岗位缺额</w:t>
            </w:r>
          </w:p>
        </w:tc>
        <w:tc>
          <w:tcPr>
            <w:tcW w:w="16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递补人数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02002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小学数学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02004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小学体育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02008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小学数学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02010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特教培智教育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8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合计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555"/>
      </w:pPr>
      <w:r>
        <w:rPr>
          <w:rStyle w:val="4"/>
          <w:rFonts w:hint="default" w:ascii="仿宋_GB2312" w:eastAsia="仿宋_GB2312" w:cs="仿宋_GB2312"/>
          <w:color w:val="000000"/>
          <w:sz w:val="28"/>
          <w:szCs w:val="28"/>
          <w:bdr w:val="none" w:color="auto" w:sz="0" w:space="0"/>
          <w:shd w:val="clear" w:fill="FFFFFF"/>
        </w:rPr>
        <w:t>表二（递补人员）：</w:t>
      </w:r>
    </w:p>
    <w:tbl>
      <w:tblPr>
        <w:tblW w:w="7753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1848"/>
        <w:gridCol w:w="3637"/>
        <w:gridCol w:w="751"/>
        <w:gridCol w:w="7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18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准考证号</w:t>
            </w:r>
          </w:p>
        </w:tc>
        <w:tc>
          <w:tcPr>
            <w:tcW w:w="36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报考岗位</w:t>
            </w:r>
          </w:p>
        </w:tc>
        <w:tc>
          <w:tcPr>
            <w:tcW w:w="7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排名</w:t>
            </w:r>
          </w:p>
        </w:tc>
        <w:tc>
          <w:tcPr>
            <w:tcW w:w="7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0170416010218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02002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0170416011011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02002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0170416013001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02002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0170416010814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02002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0170416010618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02002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0170416011506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02004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0170416012126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02008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57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0170416011220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02008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57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0170416012312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02008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59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0170416011005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02008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60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0170416010614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02010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特教培智教育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0170416011216</w:t>
            </w:r>
          </w:p>
        </w:tc>
        <w:tc>
          <w:tcPr>
            <w:tcW w:w="3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02010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特教培智教育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751" w:type="dxa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3448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2017-05-13T05:44:52Z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