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36" w:rsidRDefault="00A27736">
      <w:pPr>
        <w:widowControl/>
        <w:spacing w:line="58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1</w:t>
      </w:r>
    </w:p>
    <w:p w:rsidR="00A27736" w:rsidRDefault="00A27736">
      <w:pPr>
        <w:spacing w:line="576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</w:p>
    <w:p w:rsidR="00A27736" w:rsidRDefault="00A27736">
      <w:pPr>
        <w:spacing w:line="576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四川天信石业股份有限公司</w:t>
      </w:r>
    </w:p>
    <w:p w:rsidR="00A27736" w:rsidRDefault="00A27736">
      <w:pPr>
        <w:spacing w:line="576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公开招聘工作人员岗位职责及任职条件</w:t>
      </w:r>
    </w:p>
    <w:p w:rsidR="00A27736" w:rsidRDefault="00A27736">
      <w:pPr>
        <w:spacing w:line="576" w:lineRule="exact"/>
        <w:rPr>
          <w:rFonts w:cs="Times New Roman"/>
        </w:rPr>
      </w:pPr>
    </w:p>
    <w:p w:rsidR="00A27736" w:rsidRDefault="00A27736" w:rsidP="00D97F55">
      <w:pPr>
        <w:numPr>
          <w:ilvl w:val="0"/>
          <w:numId w:val="1"/>
        </w:numPr>
        <w:spacing w:line="576" w:lineRule="exact"/>
        <w:ind w:leftChars="200" w:left="31680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生产厂副厂长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</w:t>
      </w:r>
    </w:p>
    <w:p w:rsidR="00A27736" w:rsidRDefault="00A27736" w:rsidP="00D97F55">
      <w:pPr>
        <w:spacing w:line="576" w:lineRule="exact"/>
        <w:ind w:firstLineChars="200" w:firstLine="3168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岗位职责：</w:t>
      </w:r>
    </w:p>
    <w:p w:rsidR="00A27736" w:rsidRDefault="00A27736" w:rsidP="00D97F55">
      <w:pPr>
        <w:numPr>
          <w:ilvl w:val="0"/>
          <w:numId w:val="2"/>
        </w:num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在厂长的领导下，发挥和做好厂长的助手与参谋作用，完成厂长安排的所有工作；</w:t>
      </w:r>
    </w:p>
    <w:p w:rsidR="00A27736" w:rsidRDefault="00A27736" w:rsidP="00D97F55">
      <w:pPr>
        <w:numPr>
          <w:ilvl w:val="0"/>
          <w:numId w:val="2"/>
        </w:num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负责全厂生产管理，质量控制，合理安排产量，依序加工，如期按质按量交货，协调解决生产矛盾，督导生产加工任务的完成；</w:t>
      </w:r>
    </w:p>
    <w:p w:rsidR="00A27736" w:rsidRDefault="00A27736" w:rsidP="00D97F55">
      <w:pPr>
        <w:numPr>
          <w:ilvl w:val="0"/>
          <w:numId w:val="2"/>
        </w:num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严把出厂质量关，精确计量，误差控制在国家规定的范围内，监督质控人员严格检测，对出厂产品的符合性负责；</w:t>
      </w:r>
    </w:p>
    <w:p w:rsidR="00A27736" w:rsidRDefault="00A27736" w:rsidP="00D97F55">
      <w:pPr>
        <w:numPr>
          <w:ilvl w:val="0"/>
          <w:numId w:val="2"/>
        </w:num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督促生产车间对各种机电设备，设施进行及时保养、维修，及时核查厂内物资设备，核对仓库内实物，对生产设备维修、保养的及时性，物资、设备核对的符合性负责；</w:t>
      </w:r>
    </w:p>
    <w:p w:rsidR="00A27736" w:rsidRDefault="00A27736" w:rsidP="00D97F55">
      <w:pPr>
        <w:numPr>
          <w:ilvl w:val="0"/>
          <w:numId w:val="2"/>
        </w:num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整改安全隐患，杜绝安全事故的发生，对安全隐患防范的有效性负责。</w:t>
      </w:r>
    </w:p>
    <w:p w:rsidR="00A27736" w:rsidRDefault="00A27736" w:rsidP="00D97F55">
      <w:pPr>
        <w:spacing w:line="576" w:lineRule="exact"/>
        <w:ind w:firstLineChars="200" w:firstLine="3168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任职条件：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、思想政治素质好；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、大学专科及以上学历；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、有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年及以上生产型企业管理工作经验。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特别优秀的可适当放宽资格条件。</w:t>
      </w:r>
    </w:p>
    <w:p w:rsidR="00A27736" w:rsidRDefault="00A27736" w:rsidP="00D97F55">
      <w:pPr>
        <w:numPr>
          <w:ilvl w:val="0"/>
          <w:numId w:val="1"/>
        </w:numPr>
        <w:spacing w:line="576" w:lineRule="exact"/>
        <w:ind w:leftChars="200" w:left="31680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主办会计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</w:t>
      </w:r>
    </w:p>
    <w:p w:rsidR="00A27736" w:rsidRDefault="00A27736" w:rsidP="00D97F55">
      <w:pPr>
        <w:spacing w:line="576" w:lineRule="exact"/>
        <w:ind w:firstLineChars="200" w:firstLine="3168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岗位职责：</w:t>
      </w:r>
    </w:p>
    <w:p w:rsidR="00A27736" w:rsidRDefault="00A27736" w:rsidP="00D97F55">
      <w:pPr>
        <w:numPr>
          <w:ilvl w:val="0"/>
          <w:numId w:val="3"/>
        </w:num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负责审核原始凭证，审核成本会计、销售会计报表；</w:t>
      </w:r>
    </w:p>
    <w:p w:rsidR="00A27736" w:rsidRDefault="00A27736" w:rsidP="00D97F55">
      <w:pPr>
        <w:numPr>
          <w:ilvl w:val="0"/>
          <w:numId w:val="3"/>
        </w:num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负责年度预算编制、年度决算填报；</w:t>
      </w:r>
    </w:p>
    <w:p w:rsidR="00A27736" w:rsidRDefault="00A27736" w:rsidP="00D97F55">
      <w:pPr>
        <w:numPr>
          <w:ilvl w:val="0"/>
          <w:numId w:val="3"/>
        </w:num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每月定期和不定期与相关单位、部门、人员核对往来明细账、总账；</w:t>
      </w:r>
    </w:p>
    <w:p w:rsidR="00A27736" w:rsidRDefault="00A27736" w:rsidP="00D97F55">
      <w:pPr>
        <w:numPr>
          <w:ilvl w:val="0"/>
          <w:numId w:val="3"/>
        </w:num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配合内部、外部审计工作；</w:t>
      </w:r>
    </w:p>
    <w:p w:rsidR="00A27736" w:rsidRDefault="00A27736" w:rsidP="00D97F55">
      <w:pPr>
        <w:numPr>
          <w:ilvl w:val="0"/>
          <w:numId w:val="3"/>
        </w:num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按月对库存现金、存货进行监盘，年末对固定资产进行监盘。</w:t>
      </w:r>
    </w:p>
    <w:p w:rsidR="00A27736" w:rsidRDefault="00A27736" w:rsidP="00D97F55">
      <w:pPr>
        <w:spacing w:line="576" w:lineRule="exact"/>
        <w:ind w:firstLineChars="200" w:firstLine="3168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任职条件：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、思想政治素质好；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、财务专业大学专科及以上学历；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、有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年及以上主办会计工作经验；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、服从外派（外派地区为朝天、青川、成都等）；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、会计中级职称以上优先。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特别优秀的可适当放宽资格条件。</w:t>
      </w:r>
    </w:p>
    <w:p w:rsidR="00A27736" w:rsidRDefault="00A27736" w:rsidP="00D97F55">
      <w:pPr>
        <w:numPr>
          <w:ilvl w:val="0"/>
          <w:numId w:val="1"/>
        </w:numPr>
        <w:spacing w:line="576" w:lineRule="exact"/>
        <w:ind w:leftChars="200" w:left="31680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投融资经理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岗位职责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、负责了解各项金融政策，密切关注政策动向，并及时向公司领导层汇报；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、负责重大项目投资、股权投资方案的编写工作；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、制定全年融资计划以及分项融资产品实施方案；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、负责项目可行性分析报告、项目调查报告的编写工作；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、负责投融资相关制度的拟定、执行和反馈工作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、负责搜集、汇总重大项目信息。</w:t>
      </w:r>
    </w:p>
    <w:p w:rsidR="00A27736" w:rsidRDefault="00A27736" w:rsidP="00D97F55">
      <w:pPr>
        <w:spacing w:line="576" w:lineRule="exact"/>
        <w:ind w:firstLineChars="200" w:firstLine="3168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任职条件：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、思想政治素质好；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、经济、金融学专业大学本科及以上学历；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、有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年及以上投融资工作经验；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、擅长文案写作优先。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特别优秀的可适当放宽资格条件。</w:t>
      </w:r>
    </w:p>
    <w:p w:rsidR="00A27736" w:rsidRDefault="00A27736" w:rsidP="00D97F55">
      <w:pPr>
        <w:numPr>
          <w:ilvl w:val="0"/>
          <w:numId w:val="1"/>
        </w:numPr>
        <w:spacing w:line="576" w:lineRule="exact"/>
        <w:ind w:leftChars="200" w:left="31680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投融资专员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</w:t>
      </w:r>
    </w:p>
    <w:p w:rsidR="00A27736" w:rsidRDefault="00A27736" w:rsidP="00D97F55">
      <w:pPr>
        <w:spacing w:line="576" w:lineRule="exact"/>
        <w:ind w:firstLineChars="200" w:firstLine="3168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岗位职责：</w:t>
      </w:r>
    </w:p>
    <w:p w:rsidR="00A27736" w:rsidRDefault="00A27736">
      <w:pPr>
        <w:pStyle w:val="ListParagraph"/>
        <w:numPr>
          <w:ilvl w:val="0"/>
          <w:numId w:val="4"/>
        </w:numPr>
        <w:spacing w:line="576" w:lineRule="exact"/>
        <w:ind w:firstLineChars="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配合投资经理完成项目调查分析工作；</w:t>
      </w:r>
    </w:p>
    <w:p w:rsidR="00A27736" w:rsidRDefault="00A27736">
      <w:pPr>
        <w:pStyle w:val="ListParagraph"/>
        <w:numPr>
          <w:ilvl w:val="0"/>
          <w:numId w:val="4"/>
        </w:numPr>
        <w:spacing w:line="576" w:lineRule="exact"/>
        <w:ind w:left="0" w:firstLineChars="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建立投融资台账，做好各项工作的跟进，完成台账更新；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、负责投融资信息报送工作；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、协助做好贷款申报工作；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、协助做好债务融资工具申报、发行工作；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、负责部门档案管理工作；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、协助做好领导交办的其他事项。</w:t>
      </w:r>
    </w:p>
    <w:p w:rsidR="00A27736" w:rsidRDefault="00A27736" w:rsidP="00D97F55">
      <w:pPr>
        <w:spacing w:line="576" w:lineRule="exact"/>
        <w:ind w:firstLineChars="200" w:firstLine="3168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任职条件：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、思想政治素质好；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、经济、金融学专业大学本科及以上学历；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、有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年及以上投融资工作经验。</w:t>
      </w:r>
    </w:p>
    <w:p w:rsidR="00A27736" w:rsidRDefault="00A27736" w:rsidP="00D97F55">
      <w:pPr>
        <w:numPr>
          <w:ilvl w:val="0"/>
          <w:numId w:val="1"/>
        </w:numPr>
        <w:spacing w:line="576" w:lineRule="exact"/>
        <w:ind w:leftChars="200" w:left="31680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风控监察审计部副部长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</w:t>
      </w:r>
    </w:p>
    <w:p w:rsidR="00A27736" w:rsidRDefault="00A27736">
      <w:pPr>
        <w:pStyle w:val="ListParagraph"/>
        <w:numPr>
          <w:ilvl w:val="0"/>
          <w:numId w:val="5"/>
        </w:numPr>
        <w:spacing w:line="576" w:lineRule="exact"/>
        <w:ind w:firstLineChars="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负责建立公司风控监察审计制度及流程，并监督执行。</w:t>
      </w:r>
    </w:p>
    <w:p w:rsidR="00A27736" w:rsidRDefault="00A27736">
      <w:pPr>
        <w:pStyle w:val="ListParagraph"/>
        <w:numPr>
          <w:ilvl w:val="0"/>
          <w:numId w:val="5"/>
        </w:numPr>
        <w:spacing w:line="576" w:lineRule="exact"/>
        <w:ind w:left="0" w:firstLineChars="0" w:firstLine="5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对公司的重大投资、并购重组等所涉及到的各项决策进行风险评估，最大限度降低风险。</w:t>
      </w:r>
    </w:p>
    <w:p w:rsidR="00A27736" w:rsidRDefault="00A27736">
      <w:pPr>
        <w:pStyle w:val="ListParagraph"/>
        <w:numPr>
          <w:ilvl w:val="0"/>
          <w:numId w:val="5"/>
        </w:numPr>
        <w:spacing w:line="576" w:lineRule="exact"/>
        <w:ind w:left="0" w:firstLineChars="0" w:firstLine="5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负责对公司各个项目、各类预算、各业务流程及合同执行情况进行监督评估。</w:t>
      </w:r>
    </w:p>
    <w:p w:rsidR="00A27736" w:rsidRDefault="00A27736">
      <w:pPr>
        <w:pStyle w:val="ListParagraph"/>
        <w:numPr>
          <w:ilvl w:val="0"/>
          <w:numId w:val="5"/>
        </w:numPr>
        <w:spacing w:line="576" w:lineRule="exact"/>
        <w:ind w:left="0" w:firstLineChars="0" w:firstLine="5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负责建立法律、合同、财务及工程审计和风控数据库。</w:t>
      </w:r>
    </w:p>
    <w:p w:rsidR="00A27736" w:rsidRDefault="00A27736">
      <w:pPr>
        <w:pStyle w:val="ListParagraph"/>
        <w:numPr>
          <w:ilvl w:val="0"/>
          <w:numId w:val="5"/>
        </w:numPr>
        <w:spacing w:line="576" w:lineRule="exact"/>
        <w:ind w:left="0" w:firstLineChars="0" w:firstLine="5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负责合同签订、执行阶段对进度、质量等关键环节进行风险控制和审计评估。</w:t>
      </w:r>
    </w:p>
    <w:p w:rsidR="00A27736" w:rsidRDefault="00A27736">
      <w:pPr>
        <w:pStyle w:val="ListParagraph"/>
        <w:numPr>
          <w:ilvl w:val="0"/>
          <w:numId w:val="5"/>
        </w:numPr>
        <w:spacing w:line="576" w:lineRule="exact"/>
        <w:ind w:left="0" w:firstLineChars="0" w:firstLine="5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负责审核法务、审计工作计划，审核各类风险分析、评估报告、审计报告，形成书面文字资料。</w:t>
      </w:r>
    </w:p>
    <w:p w:rsidR="00A27736" w:rsidRDefault="00A27736" w:rsidP="00D97F55">
      <w:pPr>
        <w:spacing w:line="576" w:lineRule="exact"/>
        <w:ind w:firstLineChars="200" w:firstLine="3168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任职条件：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、中共党员，思想政治素质好；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、财务、审计、法律专业大学专科及以上学历；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、有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年及以上大型企业内部审计或风险控制工作经历，具有丰富的项目审批、风险识别经验；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、具有审计师、中级会计师等相关资质证书；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、能独立进行审计事件调查，进行综合分析并撰写审计报告，逻辑清晰，有较强的分析能力和一定的文案功底；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、原则性强、有责任感和荣誉感，具有良好的职业道德、敬业精神。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特别优秀的可适当放宽资格条件。</w:t>
      </w:r>
    </w:p>
    <w:p w:rsidR="00A27736" w:rsidRDefault="00A27736" w:rsidP="00D97F55">
      <w:pPr>
        <w:numPr>
          <w:ilvl w:val="0"/>
          <w:numId w:val="1"/>
        </w:numPr>
        <w:spacing w:line="576" w:lineRule="exact"/>
        <w:ind w:leftChars="200" w:left="31680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审计主管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名</w:t>
      </w:r>
    </w:p>
    <w:p w:rsidR="00A27736" w:rsidRDefault="00A27736" w:rsidP="00D97F55">
      <w:pPr>
        <w:spacing w:line="576" w:lineRule="exact"/>
        <w:ind w:firstLineChars="200" w:firstLine="3168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岗位职责：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、制订内部常规审计月度、年度审计计划；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、拟制公司内审工作计划，开展常规内部审计工作；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、按期、保质出具包含评价内部控制制度、经济效益、财务收支、财务管理情况的正式审计报告；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、提出审计整改意见。</w:t>
      </w:r>
    </w:p>
    <w:p w:rsidR="00A27736" w:rsidRDefault="00A27736" w:rsidP="00D97F55">
      <w:pPr>
        <w:spacing w:line="576" w:lineRule="exact"/>
        <w:ind w:firstLineChars="200" w:firstLine="3168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任职条件：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、思想政治素质好；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、财务、审计专业大学本科及以上学历；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、有企业审计工作经验；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、有相关资格证书者优先。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特别优秀的可适当放宽资格条件。</w:t>
      </w:r>
    </w:p>
    <w:p w:rsidR="00A27736" w:rsidRDefault="00A27736" w:rsidP="00D97F55">
      <w:pPr>
        <w:spacing w:line="576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A27736" w:rsidRDefault="00A27736">
      <w:pPr>
        <w:spacing w:line="576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A27736" w:rsidRDefault="00A27736">
      <w:pPr>
        <w:widowControl/>
        <w:jc w:val="center"/>
        <w:rPr>
          <w:rFonts w:ascii="Times New Roman" w:eastAsia="方正仿宋" w:hAnsi="Times New Roman" w:cs="Times New Roman"/>
          <w:sz w:val="32"/>
          <w:szCs w:val="32"/>
        </w:rPr>
      </w:pPr>
      <w:r>
        <w:rPr>
          <w:rFonts w:ascii="Times New Roman" w:eastAsia="方正仿宋" w:hAnsi="Times New Roman" w:cs="Times New Roman"/>
          <w:sz w:val="32"/>
          <w:szCs w:val="32"/>
        </w:rPr>
        <w:br w:type="page"/>
      </w:r>
    </w:p>
    <w:p w:rsidR="00A27736" w:rsidRDefault="00A27736">
      <w:pPr>
        <w:widowControl/>
        <w:spacing w:line="58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2</w:t>
      </w:r>
    </w:p>
    <w:p w:rsidR="00A27736" w:rsidRDefault="00A27736">
      <w:pPr>
        <w:widowControl/>
        <w:jc w:val="center"/>
        <w:rPr>
          <w:rFonts w:ascii="方正小标宋简体" w:eastAsia="方正小标宋简体" w:hAnsi="宋体" w:cs="Times New Roman"/>
          <w:color w:val="000000"/>
          <w:kern w:val="0"/>
          <w:sz w:val="72"/>
          <w:szCs w:val="72"/>
        </w:rPr>
      </w:pPr>
    </w:p>
    <w:p w:rsidR="00A27736" w:rsidRDefault="00A27736">
      <w:pPr>
        <w:widowControl/>
        <w:jc w:val="center"/>
        <w:rPr>
          <w:rFonts w:ascii="方正小标宋简体" w:eastAsia="方正小标宋简体" w:hAnsi="宋体" w:cs="Times New Roman"/>
          <w:color w:val="000000"/>
          <w:kern w:val="0"/>
          <w:sz w:val="72"/>
          <w:szCs w:val="72"/>
        </w:rPr>
      </w:pPr>
    </w:p>
    <w:p w:rsidR="00A27736" w:rsidRDefault="00A27736">
      <w:pPr>
        <w:widowControl/>
        <w:jc w:val="center"/>
        <w:rPr>
          <w:rFonts w:ascii="方正小标宋简体" w:eastAsia="方正小标宋简体" w:hAnsi="宋体" w:cs="Times New Roman"/>
          <w:color w:val="000000"/>
          <w:kern w:val="0"/>
          <w:sz w:val="72"/>
          <w:szCs w:val="72"/>
        </w:rPr>
      </w:pPr>
      <w:r>
        <w:rPr>
          <w:rFonts w:ascii="方正小标宋简体" w:eastAsia="方正小标宋简体" w:hAnsi="宋体" w:cs="方正小标宋简体"/>
          <w:color w:val="000000"/>
          <w:kern w:val="0"/>
          <w:sz w:val="72"/>
          <w:szCs w:val="72"/>
        </w:rPr>
        <w:t xml:space="preserve">   </w:t>
      </w:r>
      <w:r>
        <w:rPr>
          <w:rFonts w:ascii="方正小标宋简体" w:eastAsia="方正小标宋简体" w:hAnsi="宋体" w:cs="方正小标宋简体" w:hint="eastAsia"/>
          <w:color w:val="000000"/>
          <w:kern w:val="0"/>
          <w:sz w:val="72"/>
          <w:szCs w:val="72"/>
        </w:rPr>
        <w:t>报</w:t>
      </w:r>
      <w:r>
        <w:rPr>
          <w:rFonts w:ascii="方正小标宋简体" w:eastAsia="方正小标宋简体" w:hAnsi="宋体" w:cs="方正小标宋简体"/>
          <w:color w:val="000000"/>
          <w:kern w:val="0"/>
          <w:sz w:val="72"/>
          <w:szCs w:val="72"/>
        </w:rPr>
        <w:t xml:space="preserve"> </w:t>
      </w:r>
      <w:r>
        <w:rPr>
          <w:rFonts w:ascii="方正小标宋简体" w:eastAsia="方正小标宋简体" w:hAnsi="宋体" w:cs="方正小标宋简体" w:hint="eastAsia"/>
          <w:color w:val="000000"/>
          <w:kern w:val="0"/>
          <w:sz w:val="72"/>
          <w:szCs w:val="72"/>
        </w:rPr>
        <w:t>名</w:t>
      </w:r>
      <w:r>
        <w:rPr>
          <w:rFonts w:ascii="方正小标宋简体" w:eastAsia="方正小标宋简体" w:hAnsi="宋体" w:cs="方正小标宋简体"/>
          <w:color w:val="000000"/>
          <w:kern w:val="0"/>
          <w:sz w:val="72"/>
          <w:szCs w:val="72"/>
        </w:rPr>
        <w:t xml:space="preserve"> </w:t>
      </w:r>
      <w:r>
        <w:rPr>
          <w:rFonts w:ascii="方正小标宋简体" w:eastAsia="方正小标宋简体" w:hAnsi="宋体" w:cs="方正小标宋简体" w:hint="eastAsia"/>
          <w:color w:val="000000"/>
          <w:kern w:val="0"/>
          <w:sz w:val="72"/>
          <w:szCs w:val="72"/>
        </w:rPr>
        <w:t>表</w:t>
      </w:r>
    </w:p>
    <w:p w:rsidR="00A27736" w:rsidRDefault="00A27736">
      <w:pPr>
        <w:widowControl/>
        <w:jc w:val="center"/>
        <w:rPr>
          <w:rFonts w:ascii="方正小标宋简体" w:eastAsia="方正小标宋简体" w:hAnsi="宋体" w:cs="Times New Roman"/>
          <w:color w:val="000000"/>
          <w:kern w:val="0"/>
          <w:sz w:val="72"/>
          <w:szCs w:val="72"/>
        </w:rPr>
      </w:pPr>
    </w:p>
    <w:p w:rsidR="00A27736" w:rsidRDefault="00A27736" w:rsidP="00D97F55">
      <w:pPr>
        <w:spacing w:line="1000" w:lineRule="exact"/>
        <w:ind w:firstLineChars="250" w:firstLine="31680"/>
        <w:rPr>
          <w:rFonts w:ascii="仿宋_GB2312" w:eastAsia="仿宋_GB2312" w:hAnsi="宋体" w:cs="Times New Roman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姓名：</w:t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 xml:space="preserve">                 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  <w:t xml:space="preserve"> </w:t>
      </w:r>
    </w:p>
    <w:p w:rsidR="00A27736" w:rsidRDefault="00A27736" w:rsidP="00D97F55">
      <w:pPr>
        <w:spacing w:line="1000" w:lineRule="exact"/>
        <w:ind w:firstLineChars="250" w:firstLine="31680"/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单位：</w:t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 xml:space="preserve">                 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</w:rPr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 xml:space="preserve">                    </w:t>
      </w:r>
    </w:p>
    <w:p w:rsidR="00A27736" w:rsidRDefault="00A27736" w:rsidP="00D97F55">
      <w:pPr>
        <w:spacing w:line="1000" w:lineRule="exact"/>
        <w:ind w:firstLineChars="250" w:firstLine="31680"/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职务：</w:t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 xml:space="preserve">                 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</w:rPr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 xml:space="preserve">                    </w:t>
      </w:r>
    </w:p>
    <w:p w:rsidR="00A27736" w:rsidRDefault="00A27736" w:rsidP="00D97F55">
      <w:pPr>
        <w:spacing w:line="1000" w:lineRule="exact"/>
        <w:ind w:firstLineChars="250" w:firstLine="31680"/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电话：</w:t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 xml:space="preserve">               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  <w:t xml:space="preserve">  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  <w:t xml:space="preserve">               </w:t>
      </w:r>
    </w:p>
    <w:p w:rsidR="00A27736" w:rsidRDefault="00A27736" w:rsidP="00D97F55">
      <w:pPr>
        <w:spacing w:line="1000" w:lineRule="exact"/>
        <w:ind w:firstLineChars="100" w:firstLine="31680"/>
        <w:rPr>
          <w:rFonts w:ascii="仿宋_GB2312" w:eastAsia="仿宋_GB2312" w:hAnsi="宋体" w:cs="仿宋_GB2312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仿宋_GB2312"/>
          <w:color w:val="000000"/>
          <w:kern w:val="0"/>
          <w:sz w:val="44"/>
          <w:szCs w:val="44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应聘岗位：</w:t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 xml:space="preserve">             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  <w:t xml:space="preserve">          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</w:rPr>
        <w:t xml:space="preserve">                  </w:t>
      </w:r>
    </w:p>
    <w:p w:rsidR="00A27736" w:rsidRDefault="00A27736">
      <w:pPr>
        <w:spacing w:line="1000" w:lineRule="exact"/>
        <w:jc w:val="center"/>
        <w:rPr>
          <w:rFonts w:ascii="仿宋_GB2312" w:eastAsia="仿宋_GB2312" w:hAnsi="宋体" w:cs="Times New Roman"/>
          <w:color w:val="000000"/>
          <w:kern w:val="0"/>
          <w:sz w:val="44"/>
          <w:szCs w:val="44"/>
        </w:rPr>
      </w:pPr>
    </w:p>
    <w:p w:rsidR="00A27736" w:rsidRDefault="00A27736">
      <w:pPr>
        <w:spacing w:line="1000" w:lineRule="exact"/>
        <w:jc w:val="center"/>
        <w:rPr>
          <w:rFonts w:ascii="仿宋_GB2312" w:eastAsia="仿宋_GB2312" w:hAnsi="宋体" w:cs="Times New Roman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填表日期：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</w:rPr>
        <w:t>2018</w:t>
      </w: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年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日</w:t>
      </w:r>
    </w:p>
    <w:p w:rsidR="00A27736" w:rsidRDefault="00A27736">
      <w:pPr>
        <w:rPr>
          <w:rFonts w:cs="Times New Roman"/>
        </w:rPr>
      </w:pPr>
    </w:p>
    <w:p w:rsidR="00A27736" w:rsidRDefault="00A27736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9781" w:type="dxa"/>
        <w:jc w:val="center"/>
        <w:tblLayout w:type="fixed"/>
        <w:tblLook w:val="00A0"/>
      </w:tblPr>
      <w:tblGrid>
        <w:gridCol w:w="567"/>
        <w:gridCol w:w="2127"/>
        <w:gridCol w:w="1701"/>
        <w:gridCol w:w="1842"/>
        <w:gridCol w:w="1654"/>
        <w:gridCol w:w="1890"/>
      </w:tblGrid>
      <w:tr w:rsidR="00A27736" w:rsidRPr="000421C3">
        <w:trPr>
          <w:trHeight w:val="675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736" w:rsidRDefault="00A27736">
            <w:pPr>
              <w:widowControl/>
              <w:jc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 w:rsidR="00A27736" w:rsidRPr="000421C3">
        <w:trPr>
          <w:trHeight w:val="69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照片（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寸）</w:t>
            </w:r>
          </w:p>
        </w:tc>
      </w:tr>
      <w:tr w:rsidR="00A27736" w:rsidRPr="000421C3">
        <w:trPr>
          <w:trHeight w:val="73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出生年月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籍贯和户籍地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A27736" w:rsidRPr="000421C3">
        <w:trPr>
          <w:trHeight w:val="70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政治面貌</w:t>
            </w:r>
          </w:p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A27736" w:rsidRPr="000421C3">
        <w:trPr>
          <w:trHeight w:val="57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A27736" w:rsidRPr="000421C3">
        <w:trPr>
          <w:trHeight w:val="6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毕业院校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及专业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27736" w:rsidRPr="000421C3">
        <w:trPr>
          <w:trHeight w:val="73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毕业院校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及专业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27736" w:rsidRPr="000421C3">
        <w:trPr>
          <w:trHeight w:val="48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27736" w:rsidRPr="000421C3">
        <w:trPr>
          <w:trHeight w:val="78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电话（座机、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手机）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27736" w:rsidRPr="000421C3">
        <w:trPr>
          <w:trHeight w:val="7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现任职务</w:t>
            </w:r>
          </w:p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及任职时间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负责的主要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工作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27736" w:rsidRPr="000421C3">
        <w:trPr>
          <w:trHeight w:val="93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熟悉专业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有何专长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27736" w:rsidRPr="000421C3">
        <w:trPr>
          <w:trHeight w:val="7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联系地址</w:t>
            </w:r>
            <w:r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邮政编码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27736" w:rsidRPr="000421C3">
        <w:trPr>
          <w:trHeight w:val="113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学习经历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（从大学起填写）</w:t>
            </w:r>
          </w:p>
        </w:tc>
      </w:tr>
      <w:tr w:rsidR="00A27736" w:rsidRPr="000421C3">
        <w:trPr>
          <w:trHeight w:val="98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培训经历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27736" w:rsidRPr="000421C3">
        <w:trPr>
          <w:trHeight w:val="197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A27736" w:rsidRDefault="00A27736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A27736" w:rsidRDefault="00A27736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A27736" w:rsidRDefault="00A27736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A27736" w:rsidRDefault="00A27736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A27736" w:rsidRDefault="00A27736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A27736" w:rsidRDefault="00A27736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A27736" w:rsidRDefault="00A27736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A27736" w:rsidRDefault="00A27736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A27736" w:rsidRDefault="00A27736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A27736" w:rsidRPr="000421C3">
        <w:trPr>
          <w:trHeight w:val="282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近年来取得的主要工作业绩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A27736" w:rsidRPr="000421C3">
        <w:trPr>
          <w:trHeight w:val="112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近年来奖惩情况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A27736" w:rsidRPr="000421C3">
        <w:trPr>
          <w:trHeight w:val="1111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在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本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单位类型</w:t>
            </w:r>
            <w:r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□中央企业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□上市公司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□地方国有企业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□民营企业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□外资企业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□合资企业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□金融单位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□机关事业单位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□高校及科研院所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□其他</w:t>
            </w:r>
          </w:p>
        </w:tc>
      </w:tr>
      <w:tr w:rsidR="00A27736" w:rsidRPr="000421C3">
        <w:trPr>
          <w:trHeight w:val="78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企业规模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资产总额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元，年营业额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元，</w:t>
            </w:r>
          </w:p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下属企业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家，员工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</w:tr>
      <w:tr w:rsidR="00A27736" w:rsidRPr="000421C3">
        <w:trPr>
          <w:trHeight w:val="90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主要产品（服务）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27736" w:rsidRPr="000421C3">
        <w:trPr>
          <w:trHeight w:val="56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人事部门负责人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姓名：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电话：</w:t>
            </w:r>
          </w:p>
        </w:tc>
      </w:tr>
      <w:tr w:rsidR="00A27736" w:rsidRPr="000421C3">
        <w:trPr>
          <w:trHeight w:val="46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27736" w:rsidRPr="000421C3">
        <w:trPr>
          <w:trHeight w:val="52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是否有下列情形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有□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无□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</w:t>
            </w:r>
          </w:p>
        </w:tc>
      </w:tr>
      <w:tr w:rsidR="00A27736" w:rsidRPr="000421C3">
        <w:trPr>
          <w:trHeight w:val="17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承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诺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6"/>
                <w:szCs w:val="26"/>
              </w:rPr>
              <w:t>本人认可并郑重承诺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：本人所填写的个人信息及提交的应聘材料均真实有效，如有虚假，愿意承担由此引起的一切责任。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</w:t>
            </w:r>
          </w:p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</w:p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br/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本人签名：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                      </w:t>
            </w:r>
          </w:p>
        </w:tc>
      </w:tr>
      <w:tr w:rsidR="00A27736" w:rsidRPr="000421C3">
        <w:trPr>
          <w:trHeight w:val="13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资格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审查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736" w:rsidRDefault="00A2773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审核人签名：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br/>
              <w:t xml:space="preserve">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</w:tbl>
    <w:p w:rsidR="00A27736" w:rsidRDefault="00A27736">
      <w:pPr>
        <w:spacing w:line="300" w:lineRule="exact"/>
        <w:rPr>
          <w:rFonts w:cs="Times New Roman"/>
        </w:rPr>
      </w:pPr>
    </w:p>
    <w:p w:rsidR="00A27736" w:rsidRDefault="00A27736">
      <w:pPr>
        <w:widowControl/>
        <w:spacing w:line="58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3</w:t>
      </w:r>
    </w:p>
    <w:p w:rsidR="00A27736" w:rsidRDefault="00A27736">
      <w:pPr>
        <w:widowControl/>
        <w:spacing w:line="580" w:lineRule="exact"/>
        <w:jc w:val="center"/>
        <w:rPr>
          <w:rFonts w:ascii="方正小标宋简体" w:eastAsia="方正小标宋简体" w:hAnsi="华文中宋" w:cs="Times New Roman"/>
          <w:kern w:val="0"/>
          <w:sz w:val="44"/>
          <w:szCs w:val="44"/>
        </w:rPr>
      </w:pPr>
    </w:p>
    <w:p w:rsidR="00A27736" w:rsidRDefault="00A27736">
      <w:pPr>
        <w:widowControl/>
        <w:spacing w:line="580" w:lineRule="exact"/>
        <w:jc w:val="center"/>
        <w:rPr>
          <w:rFonts w:ascii="方正小标宋简体" w:eastAsia="方正小标宋简体" w:hAnsi="华文中宋" w:cs="Times New Roman"/>
          <w:kern w:val="0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kern w:val="0"/>
          <w:sz w:val="44"/>
          <w:szCs w:val="44"/>
        </w:rPr>
        <w:t>个人承诺书</w:t>
      </w:r>
    </w:p>
    <w:p w:rsidR="00A27736" w:rsidRDefault="00A27736">
      <w:pPr>
        <w:widowControl/>
        <w:spacing w:line="580" w:lineRule="exact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</w:p>
    <w:p w:rsidR="00A27736" w:rsidRDefault="00A27736" w:rsidP="00D97F55">
      <w:pPr>
        <w:spacing w:line="360" w:lineRule="auto"/>
        <w:ind w:firstLineChars="200" w:firstLine="31680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本人已仔细阅读《四川天信石业股份有限公司关于公开招聘工作人员的公告》（以下简称公告）及相关材料，清楚并理解其内容。</w:t>
      </w:r>
    </w:p>
    <w:p w:rsidR="00A27736" w:rsidRDefault="00A27736" w:rsidP="00D97F55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在此我郑重承诺：</w:t>
      </w:r>
    </w:p>
    <w:p w:rsidR="00A27736" w:rsidRDefault="00A27736" w:rsidP="00D97F55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本人提供的报名表、身份证以及其他相关证明材料、个人信息均真实准确完整；</w:t>
      </w:r>
    </w:p>
    <w:p w:rsidR="00A27736" w:rsidRDefault="00A27736" w:rsidP="00D97F55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二、本人若被确定为考察对象初步人选，自愿接受公司统一组织的体检，知悉体检标准参照《公务员录用体检通用标准（试行）》；</w:t>
      </w:r>
    </w:p>
    <w:p w:rsidR="00A27736" w:rsidRDefault="00A27736" w:rsidP="00D97F55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三、本人若被确定为考察人选，自愿接受考察、背景调查；</w:t>
      </w:r>
    </w:p>
    <w:p w:rsidR="00A27736" w:rsidRDefault="00A27736" w:rsidP="00D97F55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四、对违反以上承诺所造成的后果，本人自愿承担相应责任。</w:t>
      </w:r>
    </w:p>
    <w:p w:rsidR="00A27736" w:rsidRDefault="00A27736" w:rsidP="00D97F55">
      <w:pPr>
        <w:widowControl/>
        <w:spacing w:line="360" w:lineRule="auto"/>
        <w:ind w:firstLineChars="200" w:firstLine="31680"/>
        <w:jc w:val="left"/>
        <w:rPr>
          <w:rFonts w:ascii="方正仿宋" w:eastAsia="方正仿宋" w:hAnsi="仿宋_GB2312" w:cs="Times New Roman"/>
          <w:kern w:val="0"/>
          <w:sz w:val="32"/>
          <w:szCs w:val="32"/>
        </w:rPr>
      </w:pPr>
    </w:p>
    <w:p w:rsidR="00A27736" w:rsidRDefault="00A27736">
      <w:pPr>
        <w:widowControl/>
        <w:spacing w:line="360" w:lineRule="auto"/>
        <w:jc w:val="left"/>
        <w:rPr>
          <w:rFonts w:ascii="方正仿宋" w:eastAsia="方正仿宋" w:hAnsi="仿宋_GB2312" w:cs="Times New Roman"/>
          <w:kern w:val="0"/>
          <w:sz w:val="32"/>
          <w:szCs w:val="32"/>
        </w:rPr>
      </w:pPr>
    </w:p>
    <w:p w:rsidR="00A27736" w:rsidRDefault="00A27736">
      <w:pPr>
        <w:widowControl/>
        <w:spacing w:line="360" w:lineRule="auto"/>
        <w:jc w:val="left"/>
        <w:rPr>
          <w:rFonts w:ascii="方正仿宋" w:eastAsia="方正仿宋" w:hAnsi="仿宋_GB2312" w:cs="Times New Roman"/>
          <w:kern w:val="0"/>
          <w:sz w:val="32"/>
          <w:szCs w:val="32"/>
        </w:rPr>
      </w:pPr>
    </w:p>
    <w:p w:rsidR="00A27736" w:rsidRDefault="00A27736">
      <w:pPr>
        <w:widowControl/>
        <w:spacing w:line="360" w:lineRule="auto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承诺人签字：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A27736" w:rsidRDefault="00A27736">
      <w:pPr>
        <w:rPr>
          <w:rFonts w:cs="Times New Roman"/>
        </w:rPr>
      </w:pPr>
    </w:p>
    <w:p w:rsidR="00A27736" w:rsidRDefault="00A27736">
      <w:pPr>
        <w:spacing w:line="600" w:lineRule="exact"/>
        <w:ind w:right="26"/>
        <w:rPr>
          <w:rFonts w:ascii="仿宋_GB2312" w:eastAsia="仿宋_GB2312" w:cs="Times New Roman"/>
          <w:spacing w:val="-6"/>
          <w:w w:val="95"/>
          <w:sz w:val="32"/>
          <w:szCs w:val="32"/>
          <w:u w:val="single"/>
        </w:rPr>
      </w:pPr>
    </w:p>
    <w:sectPr w:rsidR="00A27736" w:rsidSect="00661D00">
      <w:headerReference w:type="default" r:id="rId7"/>
      <w:footerReference w:type="default" r:id="rId8"/>
      <w:pgSz w:w="11906" w:h="16838"/>
      <w:pgMar w:top="1418" w:right="127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736" w:rsidRDefault="00A27736" w:rsidP="00661D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7736" w:rsidRDefault="00A27736" w:rsidP="00661D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36" w:rsidRDefault="00A27736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27736" w:rsidRDefault="00A2773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736" w:rsidRDefault="00A27736" w:rsidP="00661D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7736" w:rsidRDefault="00A27736" w:rsidP="00661D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36" w:rsidRDefault="00A27736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F0EE9B"/>
    <w:multiLevelType w:val="singleLevel"/>
    <w:tmpl w:val="C4F0EE9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901565"/>
    <w:multiLevelType w:val="multilevel"/>
    <w:tmpl w:val="05901565"/>
    <w:lvl w:ilvl="0">
      <w:start w:val="1"/>
      <w:numFmt w:val="decimal"/>
      <w:lvlText w:val="%1、"/>
      <w:lvlJc w:val="left"/>
      <w:pPr>
        <w:ind w:left="13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0" w:hanging="420"/>
      </w:pPr>
    </w:lvl>
    <w:lvl w:ilvl="2">
      <w:start w:val="1"/>
      <w:numFmt w:val="lowerRoman"/>
      <w:lvlText w:val="%3."/>
      <w:lvlJc w:val="right"/>
      <w:pPr>
        <w:ind w:left="1840" w:hanging="420"/>
      </w:pPr>
    </w:lvl>
    <w:lvl w:ilvl="3">
      <w:start w:val="1"/>
      <w:numFmt w:val="decimal"/>
      <w:lvlText w:val="%4."/>
      <w:lvlJc w:val="left"/>
      <w:pPr>
        <w:ind w:left="2260" w:hanging="420"/>
      </w:pPr>
    </w:lvl>
    <w:lvl w:ilvl="4">
      <w:start w:val="1"/>
      <w:numFmt w:val="lowerLetter"/>
      <w:lvlText w:val="%5)"/>
      <w:lvlJc w:val="left"/>
      <w:pPr>
        <w:ind w:left="2680" w:hanging="420"/>
      </w:pPr>
    </w:lvl>
    <w:lvl w:ilvl="5">
      <w:start w:val="1"/>
      <w:numFmt w:val="lowerRoman"/>
      <w:lvlText w:val="%6."/>
      <w:lvlJc w:val="right"/>
      <w:pPr>
        <w:ind w:left="3100" w:hanging="420"/>
      </w:pPr>
    </w:lvl>
    <w:lvl w:ilvl="6">
      <w:start w:val="1"/>
      <w:numFmt w:val="decimal"/>
      <w:lvlText w:val="%7."/>
      <w:lvlJc w:val="left"/>
      <w:pPr>
        <w:ind w:left="3520" w:hanging="420"/>
      </w:pPr>
    </w:lvl>
    <w:lvl w:ilvl="7">
      <w:start w:val="1"/>
      <w:numFmt w:val="lowerLetter"/>
      <w:lvlText w:val="%8)"/>
      <w:lvlJc w:val="left"/>
      <w:pPr>
        <w:ind w:left="3940" w:hanging="420"/>
      </w:pPr>
    </w:lvl>
    <w:lvl w:ilvl="8">
      <w:start w:val="1"/>
      <w:numFmt w:val="lowerRoman"/>
      <w:lvlText w:val="%9."/>
      <w:lvlJc w:val="right"/>
      <w:pPr>
        <w:ind w:left="4360" w:hanging="420"/>
      </w:pPr>
    </w:lvl>
  </w:abstractNum>
  <w:abstractNum w:abstractNumId="2">
    <w:nsid w:val="35C97703"/>
    <w:multiLevelType w:val="singleLevel"/>
    <w:tmpl w:val="35C97703"/>
    <w:lvl w:ilvl="0">
      <w:start w:val="1"/>
      <w:numFmt w:val="decimal"/>
      <w:suff w:val="nothing"/>
      <w:lvlText w:val="%1、"/>
      <w:lvlJc w:val="left"/>
    </w:lvl>
  </w:abstractNum>
  <w:abstractNum w:abstractNumId="3">
    <w:nsid w:val="3EFB7899"/>
    <w:multiLevelType w:val="singleLevel"/>
    <w:tmpl w:val="3EFB7899"/>
    <w:lvl w:ilvl="0">
      <w:start w:val="1"/>
      <w:numFmt w:val="decimal"/>
      <w:suff w:val="nothing"/>
      <w:lvlText w:val="%1、"/>
      <w:lvlJc w:val="left"/>
    </w:lvl>
  </w:abstractNum>
  <w:abstractNum w:abstractNumId="4">
    <w:nsid w:val="43362AE7"/>
    <w:multiLevelType w:val="multilevel"/>
    <w:tmpl w:val="43362AE7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4E115ED"/>
    <w:rsid w:val="000421C3"/>
    <w:rsid w:val="00056A4E"/>
    <w:rsid w:val="000A6BF4"/>
    <w:rsid w:val="000E6BF6"/>
    <w:rsid w:val="00112575"/>
    <w:rsid w:val="00122575"/>
    <w:rsid w:val="001D46F5"/>
    <w:rsid w:val="00210CA3"/>
    <w:rsid w:val="0022331E"/>
    <w:rsid w:val="002260DA"/>
    <w:rsid w:val="002A4559"/>
    <w:rsid w:val="0030035D"/>
    <w:rsid w:val="00302972"/>
    <w:rsid w:val="003627B2"/>
    <w:rsid w:val="003E6AE6"/>
    <w:rsid w:val="004048D4"/>
    <w:rsid w:val="00420DE8"/>
    <w:rsid w:val="00454CD7"/>
    <w:rsid w:val="004E1CE1"/>
    <w:rsid w:val="00516228"/>
    <w:rsid w:val="00526D97"/>
    <w:rsid w:val="00661D00"/>
    <w:rsid w:val="00711B6E"/>
    <w:rsid w:val="007146BA"/>
    <w:rsid w:val="007226D4"/>
    <w:rsid w:val="007D6459"/>
    <w:rsid w:val="0081027E"/>
    <w:rsid w:val="0083757D"/>
    <w:rsid w:val="00892D26"/>
    <w:rsid w:val="008B0C9A"/>
    <w:rsid w:val="008E356D"/>
    <w:rsid w:val="00913077"/>
    <w:rsid w:val="009462A3"/>
    <w:rsid w:val="0094675C"/>
    <w:rsid w:val="00951BC8"/>
    <w:rsid w:val="00965485"/>
    <w:rsid w:val="00974D28"/>
    <w:rsid w:val="00A27736"/>
    <w:rsid w:val="00A3221C"/>
    <w:rsid w:val="00A47364"/>
    <w:rsid w:val="00AA7F58"/>
    <w:rsid w:val="00AC162A"/>
    <w:rsid w:val="00AF2EF1"/>
    <w:rsid w:val="00B2397D"/>
    <w:rsid w:val="00B63907"/>
    <w:rsid w:val="00BB5C80"/>
    <w:rsid w:val="00C25A13"/>
    <w:rsid w:val="00C474F7"/>
    <w:rsid w:val="00CB5D3B"/>
    <w:rsid w:val="00CC2E74"/>
    <w:rsid w:val="00CF708F"/>
    <w:rsid w:val="00D167B9"/>
    <w:rsid w:val="00D16D92"/>
    <w:rsid w:val="00D31176"/>
    <w:rsid w:val="00D97F55"/>
    <w:rsid w:val="00E115C2"/>
    <w:rsid w:val="00E214B8"/>
    <w:rsid w:val="00F306D7"/>
    <w:rsid w:val="00F367DF"/>
    <w:rsid w:val="00F712E2"/>
    <w:rsid w:val="00F834AD"/>
    <w:rsid w:val="00FD6785"/>
    <w:rsid w:val="02696F18"/>
    <w:rsid w:val="027B6209"/>
    <w:rsid w:val="032C5D29"/>
    <w:rsid w:val="05DB44C1"/>
    <w:rsid w:val="073E44DC"/>
    <w:rsid w:val="075F0161"/>
    <w:rsid w:val="095C4C15"/>
    <w:rsid w:val="09976B59"/>
    <w:rsid w:val="09AE1D91"/>
    <w:rsid w:val="0B216E53"/>
    <w:rsid w:val="0B7735FE"/>
    <w:rsid w:val="0BC36FB0"/>
    <w:rsid w:val="0BFF488D"/>
    <w:rsid w:val="0C90767F"/>
    <w:rsid w:val="0C976D30"/>
    <w:rsid w:val="0CA12DB0"/>
    <w:rsid w:val="0DA84014"/>
    <w:rsid w:val="116D132A"/>
    <w:rsid w:val="11B83857"/>
    <w:rsid w:val="1385197B"/>
    <w:rsid w:val="14067E56"/>
    <w:rsid w:val="14B637B9"/>
    <w:rsid w:val="15CC46FD"/>
    <w:rsid w:val="17764EB1"/>
    <w:rsid w:val="178F2FA0"/>
    <w:rsid w:val="179B6822"/>
    <w:rsid w:val="181B7A03"/>
    <w:rsid w:val="19A54E54"/>
    <w:rsid w:val="19EF5184"/>
    <w:rsid w:val="1B23735C"/>
    <w:rsid w:val="1C1349E1"/>
    <w:rsid w:val="21AB0620"/>
    <w:rsid w:val="21F16F62"/>
    <w:rsid w:val="22BB5768"/>
    <w:rsid w:val="231515D0"/>
    <w:rsid w:val="24262136"/>
    <w:rsid w:val="258C1670"/>
    <w:rsid w:val="26593DF2"/>
    <w:rsid w:val="27EF5467"/>
    <w:rsid w:val="29150B83"/>
    <w:rsid w:val="2AF413E3"/>
    <w:rsid w:val="2B627372"/>
    <w:rsid w:val="2D7F5F99"/>
    <w:rsid w:val="2DA744FB"/>
    <w:rsid w:val="2E3C0F5C"/>
    <w:rsid w:val="303761FD"/>
    <w:rsid w:val="309E7B88"/>
    <w:rsid w:val="325543DF"/>
    <w:rsid w:val="3355216B"/>
    <w:rsid w:val="346E567D"/>
    <w:rsid w:val="3529415C"/>
    <w:rsid w:val="35C63FC2"/>
    <w:rsid w:val="36700878"/>
    <w:rsid w:val="36AA2C24"/>
    <w:rsid w:val="38475A11"/>
    <w:rsid w:val="3ADB6F7B"/>
    <w:rsid w:val="3CA20E6A"/>
    <w:rsid w:val="3D127F4A"/>
    <w:rsid w:val="3D56262F"/>
    <w:rsid w:val="3D785EB3"/>
    <w:rsid w:val="3F1464A2"/>
    <w:rsid w:val="3F6D7B29"/>
    <w:rsid w:val="410D1F57"/>
    <w:rsid w:val="432F45E2"/>
    <w:rsid w:val="444300BC"/>
    <w:rsid w:val="4450619E"/>
    <w:rsid w:val="44E115ED"/>
    <w:rsid w:val="44F4656E"/>
    <w:rsid w:val="455436AF"/>
    <w:rsid w:val="4741321E"/>
    <w:rsid w:val="4A7E28C4"/>
    <w:rsid w:val="4C6576BF"/>
    <w:rsid w:val="4C733A09"/>
    <w:rsid w:val="4DFA2102"/>
    <w:rsid w:val="4EB7573A"/>
    <w:rsid w:val="4F5F6840"/>
    <w:rsid w:val="4F6A32C9"/>
    <w:rsid w:val="50726121"/>
    <w:rsid w:val="522D5348"/>
    <w:rsid w:val="52AB52EE"/>
    <w:rsid w:val="53805C16"/>
    <w:rsid w:val="55906C2D"/>
    <w:rsid w:val="55981928"/>
    <w:rsid w:val="5ABA199E"/>
    <w:rsid w:val="5C201AAF"/>
    <w:rsid w:val="5CCF4182"/>
    <w:rsid w:val="5FDA55FD"/>
    <w:rsid w:val="61112797"/>
    <w:rsid w:val="615B0222"/>
    <w:rsid w:val="62124ABA"/>
    <w:rsid w:val="62A21A11"/>
    <w:rsid w:val="64BC4871"/>
    <w:rsid w:val="660B44A9"/>
    <w:rsid w:val="6637301B"/>
    <w:rsid w:val="669C7D36"/>
    <w:rsid w:val="66EF2AF5"/>
    <w:rsid w:val="683862EF"/>
    <w:rsid w:val="69235FED"/>
    <w:rsid w:val="69420B25"/>
    <w:rsid w:val="6A2D0E47"/>
    <w:rsid w:val="6BF47922"/>
    <w:rsid w:val="6CD26BE0"/>
    <w:rsid w:val="6D3D7D20"/>
    <w:rsid w:val="6DCC2E38"/>
    <w:rsid w:val="6DF53AA6"/>
    <w:rsid w:val="6E1940D2"/>
    <w:rsid w:val="6F547815"/>
    <w:rsid w:val="6F577DE9"/>
    <w:rsid w:val="6FA23F12"/>
    <w:rsid w:val="7066449C"/>
    <w:rsid w:val="70D034F4"/>
    <w:rsid w:val="754E4742"/>
    <w:rsid w:val="763B6964"/>
    <w:rsid w:val="764D2508"/>
    <w:rsid w:val="787B7427"/>
    <w:rsid w:val="79653140"/>
    <w:rsid w:val="7C235F16"/>
    <w:rsid w:val="7CA64274"/>
    <w:rsid w:val="7F082DE9"/>
    <w:rsid w:val="7F087E05"/>
    <w:rsid w:val="7FDA5754"/>
    <w:rsid w:val="7FDE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D00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61D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61D00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61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61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661D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661D00"/>
  </w:style>
  <w:style w:type="paragraph" w:styleId="ListParagraph">
    <w:name w:val="List Paragraph"/>
    <w:basedOn w:val="Normal"/>
    <w:uiPriority w:val="99"/>
    <w:qFormat/>
    <w:rsid w:val="00661D0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525</Words>
  <Characters>2998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四川天信石业股份有限公司</dc:title>
  <dc:subject/>
  <dc:creator>Administrator</dc:creator>
  <cp:keywords/>
  <dc:description/>
  <cp:lastModifiedBy>ywj</cp:lastModifiedBy>
  <cp:revision>4</cp:revision>
  <cp:lastPrinted>2018-08-23T01:04:00Z</cp:lastPrinted>
  <dcterms:created xsi:type="dcterms:W3CDTF">2018-08-27T03:05:00Z</dcterms:created>
  <dcterms:modified xsi:type="dcterms:W3CDTF">2018-08-27T03:06:00Z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