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绵阳市安州区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2020年公开招考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社区专职工作者报名表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报名时间：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2020年  月  日</w:t>
      </w:r>
    </w:p>
    <w:tbl>
      <w:tblPr>
        <w:tblStyle w:val="5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357"/>
        <w:gridCol w:w="1285"/>
        <w:gridCol w:w="1317"/>
        <w:gridCol w:w="132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4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民族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籍贯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现居住地</w:t>
            </w:r>
          </w:p>
        </w:tc>
        <w:tc>
          <w:tcPr>
            <w:tcW w:w="65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65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参加工作时间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学历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毕业院校</w:t>
            </w:r>
          </w:p>
        </w:tc>
        <w:tc>
          <w:tcPr>
            <w:tcW w:w="40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学位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毕业时间</w:t>
            </w:r>
          </w:p>
        </w:tc>
        <w:tc>
          <w:tcPr>
            <w:tcW w:w="1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所学专业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个人简历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奖惩情况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获得何种证书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加分情况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442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442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52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  <w:t>合计加分：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承诺事项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我承诺上面所填写的资料是完全真实的，如有虚假，我愿意承担完全责任，并取消考试资格。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承诺人：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80" w:firstLineChars="17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282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eastAsia="zh-CN"/>
              </w:rPr>
              <w:t>审核意见：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572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  <w:t>审核人：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772" w:firstLineChars="2220"/>
              <w:jc w:val="left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u w:val="none"/>
                <w:vertAlign w:val="baseline"/>
                <w:lang w:val="en-US" w:eastAsia="zh-CN"/>
              </w:rPr>
              <w:t>2020年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95739"/>
    <w:rsid w:val="3C2957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8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2020-10-30T08:28:00Z</dcterms:created>
  <dc:creator>jp</dc:creator>
  <cp:lastModifiedBy>jp</cp:lastModifiedBy>
  <dcterms:modified xsi:type="dcterms:W3CDTF">2020-10-30T08:30:14Z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