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方正小标宋简体" w:eastAsia="方正小标宋简体" w:hAnsi="黑体"/>
          <w:color w:val="333333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2"/>
          <w:sz w:val="32"/>
          <w:kern w:val="0"/>
          <w:lang w:val="en-US" w:eastAsia="zh-CN" w:bidi="ar-SA"/>
          <w:rFonts w:ascii="方正小标宋简体" w:eastAsia="方正小标宋简体" w:hAnsi="黑体"/>
          <w:color w:val="333333"/>
        </w:rPr>
        <w:t xml:space="preserve">四川省南充高级中学考聘2021届部属免费师范生和应、往届硕士研究生报名申请表（报考岗位： </w:t>
      </w:r>
      <w:r>
        <w:rPr>
          <w:rStyle w:val="NormalCharacter"/>
          <w:b/>
          <w:szCs w:val="32"/>
          <w:sz w:val="32"/>
          <w:kern w:val="0"/>
          <w:u w:val="single"/>
          <w:lang w:val="en-US" w:eastAsia="zh-CN" w:bidi="ar-SA"/>
          <w:rFonts w:ascii="方正小标宋简体" w:eastAsia="方正小标宋简体" w:hAnsi="黑体"/>
          <w:color w:val="333333"/>
        </w:rPr>
        <w:t xml:space="preserve">                </w:t>
      </w:r>
      <w:r>
        <w:rPr>
          <w:rStyle w:val="NormalCharacter"/>
          <w:b/>
          <w:szCs w:val="32"/>
          <w:sz w:val="32"/>
          <w:kern w:val="0"/>
          <w:lang w:val="en-US" w:eastAsia="zh-CN" w:bidi="ar-SA"/>
          <w:rFonts w:ascii="方正小标宋简体" w:eastAsia="方正小标宋简体" w:hAnsi="黑体"/>
          <w:color w:val="333333"/>
        </w:rPr>
        <w:t xml:space="preserve">）</w:t>
      </w:r>
    </w:p>
    <w:tbl>
      <w:tblPr>
        <w:tblW w:type="dxa" w:w="9647"/>
        <w:jc w:val="center"/>
        <w:tblLook w:val="ffff"/>
        <w:tblInd w:w="-469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trHeight w:val="54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1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1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ind w:firstLine="360" w:firstLineChars="200"/>
              <w:spacing w:beforeAutospacing="true" w:afterAutospacing="true" w:after="100" w:before="100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3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照片</w:t>
            </w:r>
          </w:p>
        </w:tc>
      </w:tr>
      <w:tr>
        <w:trPr>
          <w:trHeight w:val="532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1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1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3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50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60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本科毕业院校及专业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51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研究生毕业院校及专业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611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最终学历及毕业时间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610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教师资格证名称</w:t>
            </w:r>
          </w:p>
        </w:tc>
        <w:tc>
          <w:tcPr>
            <w:textDirection w:val="lrTb"/>
            <w:vAlign w:val="center"/>
            <w:tcW w:type="dxa" w:w="343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ind w:firstLine="180" w:firstLineChars="100"/>
              <w:spacing w:beforeAutospacing="true" w:afterAutospacing="true" w:after="100" w:before="100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5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1691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学习经历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left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（从高中写起）</w:t>
            </w:r>
          </w:p>
        </w:tc>
      </w:tr>
      <w:tr>
        <w:trPr>
          <w:trHeight w:val="235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工作或社会实践经历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left"/>
              <w:textAlignment w:val="baseline"/>
            </w:pPr>
          </w:p>
        </w:tc>
      </w:tr>
      <w:tr>
        <w:trPr>
          <w:trHeight w:val="1962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1492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</w:tbl>
    <w:p>
      <w:pPr>
        <w:pStyle w:val="HtmlNormal"/>
        <w:rPr>
          <w:rStyle w:val="Strong"/>
          <w:b w:val="off"/>
          <w:bCs/>
          <w:szCs w:val="30"/>
          <w:sz w:val="30"/>
          <w:kern w:val="0"/>
          <w:lang w:val="en-US" w:eastAsia="zh-CN" w:bidi="ar-SA"/>
          <w:rFonts w:ascii="仿宋" w:cs="仿宋" w:eastAsia="仿宋" w:hAnsi="仿宋"/>
          <w:color w:val="000000"/>
        </w:rPr>
        <w:widowControl/>
        <w:spacing w:beforeAutospacing="true" w:afterAutospacing="true" w:after="100" w:before="100"/>
        <w:jc w:val="left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497" w:bottom="1327" w:footer="992" w:left="1877" w:right="1423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简体">
    <w:altName w:val="黑体"/>
    <w:charset w:val="86"/>
    <w:family w:val="auto"/>
    <w:panose1 w:val="02010601030101010101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  <w:r>
      <w:rPr>
        <w:rStyle w:val="PageNumber"/>
        <w:szCs w:val="18"/>
        <w:sz w:val="18"/>
        <w:kern w:val="2"/>
        <w:lang w:bidi="ar-SA"/>
      </w:rPr>
    </w:r>
  </w:p>
</w:ftr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SnapToGridInCell/>
    <w:doNotUseEastAsianBreakRules/>
    <w:doNotWrapTextWithPunct/>
    <w:growAutofit/>
    <w:selectFldWithFirstOrLastChar/>
    <w:ulTrailSpace/>
    <w:useWord2002TableStyleRules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paragraph" w:styleId="Heading1">
    <w:name w:val="Heading1"/>
    <w:basedOn w:val="Normal"/>
    <w:next w:val="Normal"/>
    <w:link w:val="Normal"/>
    <w:pPr>
      <w:rPr>
        <w:b/>
        <w:szCs w:val="48"/>
        <w:sz w:val="48"/>
        <w:kern w:val="44"/>
        <w:lang w:val="en-US" w:eastAsia="zh-CN"/>
        <w:rFonts w:ascii="宋体" w:eastAsia="宋体" w:hAnsi="宋体"/>
      </w:rPr>
      <w:spacing w:beforeAutospacing="true" w:afterAutospacing="true" w:after="100" w:before="100"/>
      <w:jc w:val="left"/>
      <w:textAlignment w:val="baseline"/>
    </w:pPr>
    <w:rPr>
      <w:b/>
      <w:szCs w:val="48"/>
      <w:sz w:val="48"/>
      <w:kern w:val="44"/>
      <w:lang w:val="en-US" w:eastAsia="zh-CN"/>
      <w:rFonts w:ascii="宋体" w:eastAsia="宋体" w:hAnsi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character" w:styleId="Strong">
    <w:name w:val="Strong"/>
    <w:basedOn w:val="NormalCharacter"/>
    <w:next w:val="Strong"/>
    <w:link w:val="Normal"/>
    <w:rPr>
      <w:b/>
    </w:rPr>
  </w:style>
  <w:style w:type="character" w:styleId="Hyperlink">
    <w:name w:val="Hyperlink"/>
    <w:basedOn w:val="NormalCharacter"/>
    <w:next w:val="Hyperlink"/>
    <w:link w:val="Normal"/>
    <w:rPr>
      <w:color w:val="222222"/>
    </w:rPr>
  </w:style>
  <w:style w:type="character" w:styleId="FollowedHyperlink">
    <w:name w:val="FollowedHyperlink"/>
    <w:basedOn w:val="NormalCharacter"/>
    <w:next w:val="FollowedHyperlink"/>
    <w:link w:val="Normal"/>
    <w:rPr>
      <w:color w:val="222222"/>
    </w:rPr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</w:rPr>
  </w:style>
  <w:style w:type="character" w:styleId="UserStyle_1">
    <w:name w:val="UserStyle_1"/>
    <w:basedOn w:val="NormalCharacter"/>
    <w:next w:val="UserStyle_1"/>
    <w:link w:val="Footer"/>
    <w:rPr>
      <w:szCs w:val="18"/>
      <w:sz w:val="18"/>
      <w:kern w:val="2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Date">
    <w:name w:val="Date"/>
    <w:basedOn w:val="Normal"/>
    <w:next w:val="Normal"/>
    <w:link w:val="Normal"/>
    <w:pPr>
      <w:ind w:leftChars="2500" w:left="100"/>
      <w:jc w:val="both"/>
      <w:textAlignment w:val="baseline"/>
    </w:p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2"/>
          <w:sz w:val="32"/>
          <w:kern w:val="0"/>
          <w:lang w:val="en-US" w:eastAsia="zh-CN" w:bidi="ar-SA"/>
          <w:rFonts w:ascii="方正小标宋简体" w:eastAsia="方正小标宋简体" w:hAnsi="黑体"/>
          <w:color w:val="333333"/>
        </w:rPr>
        <w:spacing w:line="400" w:lineRule="exact"/>
        <w:jc w:val="center"/>
        <w:textAlignment w:val="baseline"/>
      </w:pPr>
      <w:r>
        <w:rPr>
          <w:rStyle w:val="NormalCharacter"/>
          <w:b/>
          <w:szCs w:val="32"/>
          <w:sz w:val="32"/>
          <w:kern w:val="0"/>
          <w:lang w:val="en-US" w:eastAsia="zh-CN" w:bidi="ar-SA"/>
          <w:rFonts w:ascii="方正小标宋简体" w:eastAsia="方正小标宋简体" w:hAnsi="黑体"/>
          <w:color w:val="333333"/>
        </w:rPr>
        <w:t xml:space="preserve">四川省南充高级中学考聘2021届部属免费师范生和应、往届硕士研究生报名申请表（报考岗位： </w:t>
      </w:r>
      <w:r>
        <w:rPr>
          <w:rStyle w:val="NormalCharacter"/>
          <w:b/>
          <w:szCs w:val="32"/>
          <w:sz w:val="32"/>
          <w:kern w:val="0"/>
          <w:u w:val="single"/>
          <w:lang w:val="en-US" w:eastAsia="zh-CN" w:bidi="ar-SA"/>
          <w:rFonts w:ascii="方正小标宋简体" w:eastAsia="方正小标宋简体" w:hAnsi="黑体"/>
          <w:color w:val="333333"/>
        </w:rPr>
        <w:t xml:space="preserve">                </w:t>
      </w:r>
      <w:r>
        <w:rPr>
          <w:rStyle w:val="NormalCharacter"/>
          <w:b/>
          <w:szCs w:val="32"/>
          <w:sz w:val="32"/>
          <w:kern w:val="0"/>
          <w:lang w:val="en-US" w:eastAsia="zh-CN" w:bidi="ar-SA"/>
          <w:rFonts w:ascii="方正小标宋简体" w:eastAsia="方正小标宋简体" w:hAnsi="黑体"/>
          <w:color w:val="333333"/>
        </w:rPr>
        <w:t xml:space="preserve">）</w:t>
      </w:r>
    </w:p>
    <w:tbl>
      <w:tblPr>
        <w:tblW w:type="dxa" w:w="9647"/>
        <w:jc w:val="center"/>
        <w:tblLook w:val="ffff"/>
        <w:tblInd w:w="-469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trHeight w:val="54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1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1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ind w:firstLine="360" w:firstLineChars="200"/>
              <w:spacing w:beforeAutospacing="true" w:afterAutospacing="true" w:after="100" w:before="100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3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照片</w:t>
            </w:r>
          </w:p>
        </w:tc>
      </w:tr>
      <w:tr>
        <w:trPr>
          <w:trHeight w:val="532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1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1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38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50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60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本科毕业院校及专业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51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研究生毕业院校及专业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611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最终学历及毕业时间</w:t>
            </w:r>
          </w:p>
        </w:tc>
        <w:tc>
          <w:tcPr>
            <w:textDirection w:val="lrTb"/>
            <w:vAlign w:val="center"/>
            <w:tcW w:type="dxa" w:w="614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610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教师资格证名称</w:t>
            </w:r>
          </w:p>
        </w:tc>
        <w:tc>
          <w:tcPr>
            <w:textDirection w:val="lrTb"/>
            <w:vAlign w:val="center"/>
            <w:tcW w:type="dxa" w:w="343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ind w:firstLine="180" w:firstLineChars="100"/>
              <w:spacing w:beforeAutospacing="true" w:afterAutospacing="true" w:after="100" w:before="100"/>
              <w:jc w:val="both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5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1691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学习经历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left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（从高中写起）</w:t>
            </w:r>
          </w:p>
        </w:tc>
      </w:tr>
      <w:tr>
        <w:trPr>
          <w:trHeight w:val="2357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工作或社会实践经历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left"/>
              <w:textAlignment w:val="baseline"/>
            </w:pPr>
          </w:p>
        </w:tc>
      </w:tr>
      <w:tr>
        <w:trPr>
          <w:trHeight w:val="1962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  <w:tr>
        <w:trPr>
          <w:trHeight w:val="1492" w:hRule="atLeast"/>
        </w:trPr>
        <w:tc>
          <w:tcPr>
            <w:textDirection w:val="lrTb"/>
            <w:vAlign w:val="center"/>
            <w:tcW w:type="dxa" w:w="13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HtmlNormal"/>
              <w:rPr>
                <w:rStyle w:val="NormalCharacter"/>
                <w:szCs w:val="18"/>
                <w:sz w:val="18"/>
                <w:kern w:val="0"/>
                <w:lang w:val="en-US" w:eastAsia="zh-CN" w:bidi="ar-SA"/>
                <w:rFonts w:ascii="宋体" w:eastAsia="宋体" w:hAnsi="宋体"/>
              </w:rPr>
              <w:widowControl/>
              <w:spacing w:beforeAutospacing="true" w:afterAutospacing="true" w:after="100" w:before="100"/>
              <w:jc w:val="center"/>
              <w:textAlignment w:val="baseline"/>
            </w:pPr>
          </w:p>
        </w:tc>
      </w:tr>
    </w:tbl>
    <w:p>
      <w:pPr>
        <w:pStyle w:val="HtmlNormal"/>
        <w:rPr>
          <w:rStyle w:val="Strong"/>
          <w:b w:val="off"/>
          <w:bCs/>
          <w:szCs w:val="30"/>
          <w:sz w:val="30"/>
          <w:kern w:val="0"/>
          <w:lang w:val="en-US" w:eastAsia="zh-CN" w:bidi="ar-SA"/>
          <w:rFonts w:ascii="仿宋" w:cs="仿宋" w:eastAsia="仿宋" w:hAnsi="仿宋"/>
          <w:color w:val="000000"/>
        </w:rPr>
        <w:widowControl/>
        <w:spacing w:beforeAutospacing="true" w:afterAutospacing="true" w:after="100" w:before="100"/>
        <w:jc w:val="left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497" w:bottom="1327" w:footer="992" w:left="1877" w:right="1423"/>
      <w:lnNumType w:countBy="0"/>
      <w:paperSrc w:first="0" w:other="0"/>
      <w:cols w:space="425" w:num="1"/>
      <w:docGrid w:charSpace="0" w:linePitch="312" w:type="lines"/>
    </w:sectPr>
  </w:body>
</w:document>
</file>

<file path=treport/opRecord.xml>p_0(0);
</file>