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98" w:rsidRDefault="004A6E98" w:rsidP="004A6E98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  <w:r w:rsidRPr="006E667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4A6E98" w:rsidRPr="005D50AA" w:rsidRDefault="004A6E98" w:rsidP="004A6E98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D50AA">
        <w:rPr>
          <w:rFonts w:ascii="方正小标宋简体" w:eastAsia="方正小标宋简体" w:hAnsi="仿宋" w:hint="eastAsia"/>
          <w:b/>
          <w:sz w:val="36"/>
          <w:szCs w:val="36"/>
        </w:rPr>
        <w:t>四川青衣开发投资有限公司公开招聘</w:t>
      </w:r>
      <w:r>
        <w:rPr>
          <w:rFonts w:ascii="方正小标宋简体" w:eastAsia="方正小标宋简体" w:hAnsi="仿宋" w:hint="eastAsia"/>
          <w:b/>
          <w:sz w:val="36"/>
          <w:szCs w:val="36"/>
        </w:rPr>
        <w:t>任职条件</w:t>
      </w:r>
      <w:r w:rsidRPr="005D50AA">
        <w:rPr>
          <w:rFonts w:ascii="方正小标宋简体" w:eastAsia="方正小标宋简体" w:hAnsi="仿宋" w:hint="eastAsia"/>
          <w:b/>
          <w:sz w:val="36"/>
          <w:szCs w:val="36"/>
        </w:rPr>
        <w:t>表</w:t>
      </w:r>
    </w:p>
    <w:p w:rsidR="004A6E98" w:rsidRPr="006E6672" w:rsidRDefault="004A6E98" w:rsidP="004A6E98">
      <w:pPr>
        <w:pStyle w:val="a0"/>
      </w:pPr>
    </w:p>
    <w:tbl>
      <w:tblPr>
        <w:tblW w:w="13693" w:type="dxa"/>
        <w:jc w:val="center"/>
        <w:tblInd w:w="-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1842"/>
        <w:gridCol w:w="993"/>
        <w:gridCol w:w="2409"/>
        <w:gridCol w:w="6521"/>
      </w:tblGrid>
      <w:tr w:rsidR="004A6E98" w:rsidTr="005D34B8">
        <w:trPr>
          <w:trHeight w:val="669"/>
          <w:jc w:val="center"/>
        </w:trPr>
        <w:tc>
          <w:tcPr>
            <w:tcW w:w="1928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公司</w:t>
            </w:r>
          </w:p>
        </w:tc>
        <w:tc>
          <w:tcPr>
            <w:tcW w:w="1842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993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2409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专业类别</w:t>
            </w:r>
          </w:p>
        </w:tc>
        <w:tc>
          <w:tcPr>
            <w:tcW w:w="6521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Cs w:val="21"/>
              </w:rPr>
            </w:pPr>
            <w:r w:rsidRPr="00865427">
              <w:rPr>
                <w:rFonts w:ascii="仿宋_GB2312" w:eastAsia="仿宋_GB2312" w:hAnsi="宋体" w:hint="eastAsia"/>
                <w:b/>
                <w:bCs/>
                <w:sz w:val="24"/>
              </w:rPr>
              <w:t>条件要求</w:t>
            </w:r>
          </w:p>
        </w:tc>
      </w:tr>
      <w:tr w:rsidR="004A6E98" w:rsidRPr="008C362F" w:rsidTr="005D34B8">
        <w:trPr>
          <w:trHeight w:val="2154"/>
          <w:jc w:val="center"/>
        </w:trPr>
        <w:tc>
          <w:tcPr>
            <w:tcW w:w="1928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青衣投资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振新公司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益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公司 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基地公司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城运公司</w:t>
            </w:r>
          </w:p>
          <w:p w:rsidR="004A6E98" w:rsidRPr="005D50AA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（简称）</w:t>
            </w:r>
          </w:p>
        </w:tc>
        <w:tc>
          <w:tcPr>
            <w:tcW w:w="1842" w:type="dxa"/>
            <w:vAlign w:val="center"/>
          </w:tcPr>
          <w:p w:rsidR="004A6E98" w:rsidRPr="005D50AA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中层管理人员</w:t>
            </w:r>
          </w:p>
        </w:tc>
        <w:tc>
          <w:tcPr>
            <w:tcW w:w="993" w:type="dxa"/>
            <w:vAlign w:val="center"/>
          </w:tcPr>
          <w:p w:rsidR="004A6E98" w:rsidRPr="005D50AA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4A6E98" w:rsidRPr="005D50AA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Theme="minorEastAsia"/>
                <w:bCs/>
                <w:sz w:val="24"/>
              </w:rPr>
            </w:pPr>
            <w:r w:rsidRPr="005D50AA">
              <w:rPr>
                <w:rFonts w:ascii="仿宋_GB2312" w:eastAsia="仿宋_GB2312" w:hAnsiTheme="minorEastAsia" w:hint="eastAsia"/>
                <w:bCs/>
                <w:sz w:val="24"/>
              </w:rPr>
              <w:t>行政管理类、法学类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、经济类、财会类、金融类、建筑类、营销类</w:t>
            </w:r>
          </w:p>
        </w:tc>
        <w:tc>
          <w:tcPr>
            <w:tcW w:w="6521" w:type="dxa"/>
            <w:vAlign w:val="center"/>
          </w:tcPr>
          <w:p w:rsidR="004A6E98" w:rsidRPr="008C362F" w:rsidRDefault="004A6E98" w:rsidP="005D34B8">
            <w:pPr>
              <w:adjustRightInd w:val="0"/>
              <w:snapToGrid w:val="0"/>
              <w:spacing w:line="300" w:lineRule="atLeast"/>
              <w:rPr>
                <w:rFonts w:ascii="仿宋_GB2312" w:eastAsia="仿宋_GB2312" w:hAnsiTheme="minorEastAsia"/>
                <w:bCs/>
                <w:sz w:val="24"/>
              </w:rPr>
            </w:pPr>
            <w:r w:rsidRPr="008C362F">
              <w:rPr>
                <w:rFonts w:ascii="仿宋_GB2312" w:eastAsia="仿宋_GB2312" w:hAnsiTheme="minorEastAsia" w:hint="eastAsia"/>
                <w:bCs/>
                <w:sz w:val="24"/>
              </w:rPr>
              <w:t>3-5年以上相关工作经验，具备较强的综合协调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能力</w:t>
            </w:r>
            <w:r w:rsidRPr="008C362F">
              <w:rPr>
                <w:rFonts w:ascii="仿宋_GB2312" w:eastAsia="仿宋_GB2312" w:hAnsiTheme="minorEastAsia" w:hint="eastAsia"/>
                <w:bCs/>
                <w:sz w:val="24"/>
              </w:rPr>
              <w:t>、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有较强的组织管理能力，原则性强，具有较强的工作责任感和事业心，能够处理突发事件，具有较强的执行力。具有专业职称证书的优先。</w:t>
            </w:r>
          </w:p>
          <w:p w:rsidR="004A6E98" w:rsidRPr="00A71369" w:rsidRDefault="004A6E98" w:rsidP="005D34B8">
            <w:pPr>
              <w:adjustRightInd w:val="0"/>
              <w:snapToGrid w:val="0"/>
              <w:spacing w:line="300" w:lineRule="atLeast"/>
              <w:rPr>
                <w:rFonts w:ascii="仿宋_GB2312" w:eastAsia="仿宋_GB2312" w:hAnsiTheme="minorEastAsia"/>
                <w:bCs/>
                <w:sz w:val="24"/>
              </w:rPr>
            </w:pPr>
          </w:p>
        </w:tc>
      </w:tr>
      <w:tr w:rsidR="004A6E98" w:rsidRPr="008C362F" w:rsidTr="005D34B8">
        <w:trPr>
          <w:cantSplit/>
          <w:trHeight w:val="2113"/>
          <w:jc w:val="center"/>
        </w:trPr>
        <w:tc>
          <w:tcPr>
            <w:tcW w:w="1928" w:type="dxa"/>
            <w:vAlign w:val="center"/>
          </w:tcPr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青衣投资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振新公司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益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鑫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公司 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基地公司</w:t>
            </w:r>
          </w:p>
          <w:p w:rsidR="004A6E98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城运公司</w:t>
            </w:r>
          </w:p>
          <w:p w:rsidR="004A6E98" w:rsidRPr="00085823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（简称）</w:t>
            </w:r>
          </w:p>
        </w:tc>
        <w:tc>
          <w:tcPr>
            <w:tcW w:w="1842" w:type="dxa"/>
            <w:vAlign w:val="center"/>
          </w:tcPr>
          <w:p w:rsidR="004A6E98" w:rsidRPr="00085823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一般工作人员</w:t>
            </w:r>
          </w:p>
        </w:tc>
        <w:tc>
          <w:tcPr>
            <w:tcW w:w="993" w:type="dxa"/>
            <w:vAlign w:val="center"/>
          </w:tcPr>
          <w:p w:rsidR="004A6E98" w:rsidRPr="00085823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4A6E98" w:rsidRPr="00085823" w:rsidRDefault="004A6E98" w:rsidP="005D34B8">
            <w:pPr>
              <w:adjustRightInd w:val="0"/>
              <w:snapToGrid w:val="0"/>
              <w:spacing w:line="30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5D50AA">
              <w:rPr>
                <w:rFonts w:ascii="仿宋_GB2312" w:eastAsia="仿宋_GB2312" w:hAnsiTheme="minorEastAsia" w:hint="eastAsia"/>
                <w:bCs/>
                <w:sz w:val="24"/>
              </w:rPr>
              <w:t>行政管理类、法学类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、经济类、财会类、金融类、建筑类、营销类</w:t>
            </w:r>
          </w:p>
        </w:tc>
        <w:tc>
          <w:tcPr>
            <w:tcW w:w="6521" w:type="dxa"/>
            <w:vAlign w:val="center"/>
          </w:tcPr>
          <w:p w:rsidR="004A6E98" w:rsidRPr="008C362F" w:rsidRDefault="004A6E98" w:rsidP="005D34B8">
            <w:pPr>
              <w:adjustRightInd w:val="0"/>
              <w:snapToGrid w:val="0"/>
              <w:spacing w:line="300" w:lineRule="atLeast"/>
              <w:rPr>
                <w:rFonts w:ascii="仿宋_GB2312" w:eastAsia="仿宋_GB2312" w:hAnsiTheme="minor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有一年以上相关工作经验，具有较强的文字功底，写作能力；能熟练操作各种办公设备，运用各类办公软件；具有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慎密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的工作作风，勤奋、敬业的工作精神。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具有专业职称证书的优先。</w:t>
            </w:r>
          </w:p>
          <w:p w:rsidR="004A6E98" w:rsidRPr="008C362F" w:rsidRDefault="004A6E98" w:rsidP="005D34B8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A6E98" w:rsidRPr="006E6672" w:rsidRDefault="004A6E98" w:rsidP="004A6E98">
      <w:pPr>
        <w:pStyle w:val="a0"/>
        <w:sectPr w:rsidR="004A6E98" w:rsidRPr="006E6672" w:rsidSect="006E667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00000" w:rsidRDefault="004A6E98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E98" w:rsidRDefault="004A6E98" w:rsidP="004A6E98">
      <w:r>
        <w:separator/>
      </w:r>
    </w:p>
  </w:endnote>
  <w:endnote w:type="continuationSeparator" w:id="1">
    <w:p w:rsidR="004A6E98" w:rsidRDefault="004A6E98" w:rsidP="004A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E98" w:rsidRDefault="004A6E98" w:rsidP="004A6E98">
      <w:r>
        <w:separator/>
      </w:r>
    </w:p>
  </w:footnote>
  <w:footnote w:type="continuationSeparator" w:id="1">
    <w:p w:rsidR="004A6E98" w:rsidRDefault="004A6E98" w:rsidP="004A6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98"/>
    <w:rsid w:val="004A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6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4A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4A6E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6E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4A6E98"/>
    <w:rPr>
      <w:sz w:val="18"/>
      <w:szCs w:val="18"/>
    </w:rPr>
  </w:style>
  <w:style w:type="paragraph" w:styleId="a0">
    <w:name w:val="Body Text"/>
    <w:basedOn w:val="a"/>
    <w:link w:val="Char1"/>
    <w:qFormat/>
    <w:rsid w:val="004A6E98"/>
    <w:pPr>
      <w:spacing w:after="120"/>
    </w:pPr>
    <w:rPr>
      <w:kern w:val="0"/>
      <w:szCs w:val="32"/>
    </w:rPr>
  </w:style>
  <w:style w:type="character" w:customStyle="1" w:styleId="Char1">
    <w:name w:val="正文文本 Char"/>
    <w:basedOn w:val="a1"/>
    <w:link w:val="a0"/>
    <w:rsid w:val="004A6E98"/>
    <w:rPr>
      <w:rFonts w:ascii="Calibri" w:eastAsia="宋体" w:hAnsi="Calibri" w:cs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2020-07-13T02:08:00Z</dcterms:created>
  <dcterms:modified xsi:type="dcterms:W3CDTF">2020-07-13T02:08:00Z</dcterms:modified>
</cp:coreProperties>
</file>