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90"/>
        <w:gridCol w:w="270"/>
        <w:gridCol w:w="2160"/>
        <w:gridCol w:w="180"/>
        <w:gridCol w:w="900"/>
        <w:gridCol w:w="360"/>
        <w:gridCol w:w="675"/>
        <w:gridCol w:w="4275"/>
      </w:tblGrid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招聘岗位信息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序号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岗位名称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数额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岗位职责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1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本科教务员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1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1、负责安排每学期的教学任务、教材及汇总上报教务处及发放课表；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2、安排本科毕业设计（论文）指导及答辩以及发放毕业设计（论文）答辩费；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3、负责每学期的期末考试及巡考安排；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4、负责期末考试试卷及相关资料的收集归档；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5、协助做好学院各类专业评估工作；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6、完成学院主管领导临时安排的其他工作；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Calibri" w:eastAsia="黑体" w:hAnsi="Calibri" w:cs="Calibri"/>
                <w:b/>
                <w:bCs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Calibri" w:eastAsia="黑体" w:hAnsi="Calibri" w:cs="Calibri"/>
                <w:b/>
                <w:bCs/>
                <w:color w:val="333333"/>
                <w:kern w:val="0"/>
                <w:sz w:val="24"/>
                <w:szCs w:val="24"/>
              </w:rPr>
              <w:t>                        </w:t>
            </w: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Calibri" w:eastAsia="黑体" w:hAnsi="Calibri" w:cs="Calibri"/>
                <w:b/>
                <w:bCs/>
                <w:color w:val="333333"/>
                <w:kern w:val="0"/>
                <w:sz w:val="24"/>
                <w:szCs w:val="24"/>
              </w:rPr>
              <w:t>                             </w:t>
            </w: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 岗位任职要求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1、学历要求：研究生及以上学历；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2、履历要求：有一定学生管理工作经验，以及教学管理经验；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3、素质要求：品行端正、身体健康、爱岗敬业、吃苦耐劳；有良好的专业素养和职业道德，具有团队协作精神，服从安排；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4、能力要求：具有一定的语言表述和文字表达能力，能熟练操作办公软件；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5、性格要求：开朗、活泼，善于人际关系沟通与协调，善于和学生相处；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hd w:val="clear" w:color="auto" w:fill="FFFFFF"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  <w:shd w:val="clear" w:color="auto" w:fill="FFFFFF"/>
              </w:rPr>
              <w:t>6、其他要求：五官端正，年龄在35岁以下。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FF0000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FF0000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岗位聘期和应聘人员来源范围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44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岗位聘期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应聘人员来源范围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441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Cs w:val="21"/>
              </w:rPr>
              <w:lastRenderedPageBreak/>
              <w:t>自聘任通知下达之日起三年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面向社会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招聘工作程序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序号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招聘工作内容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时间安排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1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接收应聘人员简历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2016年3月11日-2016年3月18日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应聘人员资格初审及呈报复核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2016年3月21日-23日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3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组织公开答辩或以其它方式考察应聘人员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2016年3月24日-25日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4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拟聘人选公示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2016年3月28日-2016年4月3日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81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5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呈报批准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4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应聘方式及信息反馈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1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应聘信息、资料投递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3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联系电话：028-66366508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电子邮件：rwxy@swjtu.cn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招聘信息截止时间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3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自信息发布之日起至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2016</w:t>
            </w: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年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3</w:t>
            </w: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月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 w:val="24"/>
                <w:szCs w:val="24"/>
              </w:rPr>
              <w:t>18</w:t>
            </w: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3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4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应聘人员信息反馈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3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应聘人员投递资料概不退回。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投诉与举报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1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投诉、举报材料投递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3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招聘单位联系电话：028-66366528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校纪委、监察处联系电话：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校人事处联系电话：028－66366203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传　　真：028－66366206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2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其它要求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639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投诉、举报只接受实名材料，不接受匿名材料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center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黑体" w:eastAsia="黑体" w:hAnsi="黑体" w:cs="Helvetica" w:hint="eastAsia"/>
                <w:b/>
                <w:bCs/>
                <w:color w:val="333333"/>
                <w:kern w:val="0"/>
                <w:sz w:val="24"/>
                <w:szCs w:val="24"/>
              </w:rPr>
              <w:t>其他信息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  <w:tr w:rsidR="00682A1F" w:rsidRPr="00682A1F" w:rsidTr="00682A1F">
        <w:trPr>
          <w:jc w:val="center"/>
        </w:trPr>
        <w:tc>
          <w:tcPr>
            <w:tcW w:w="9360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82A1F" w:rsidRPr="00682A1F" w:rsidRDefault="00682A1F" w:rsidP="00682A1F">
            <w:pPr>
              <w:widowControl/>
              <w:spacing w:after="150" w:line="300" w:lineRule="atLeast"/>
              <w:jc w:val="left"/>
              <w:rPr>
                <w:rFonts w:ascii="Helvetica" w:eastAsia="宋体" w:hAnsi="Helvetica" w:cs="Helvetica"/>
                <w:color w:val="333333"/>
                <w:kern w:val="0"/>
                <w:szCs w:val="21"/>
              </w:rPr>
            </w:pPr>
            <w:r w:rsidRPr="00682A1F">
              <w:rPr>
                <w:rFonts w:ascii="宋体" w:eastAsia="宋体" w:hAnsi="宋体" w:cs="Helvetica" w:hint="eastAsia"/>
                <w:color w:val="333333"/>
                <w:kern w:val="0"/>
                <w:sz w:val="24"/>
                <w:szCs w:val="24"/>
              </w:rPr>
              <w:t>其它需要说明的信息：无</w:t>
            </w:r>
            <w:r w:rsidRPr="00682A1F">
              <w:rPr>
                <w:rFonts w:ascii="Helvetica" w:eastAsia="宋体" w:hAnsi="Helvetica" w:cs="Helvetica"/>
                <w:color w:val="333333"/>
                <w:kern w:val="0"/>
                <w:szCs w:val="21"/>
              </w:rPr>
              <w:t xml:space="preserve"> </w:t>
            </w:r>
          </w:p>
        </w:tc>
      </w:tr>
    </w:tbl>
    <w:p w:rsidR="004F5557" w:rsidRDefault="004F5557">
      <w:bookmarkStart w:id="0" w:name="_GoBack"/>
      <w:bookmarkEnd w:id="0"/>
    </w:p>
    <w:sectPr w:rsidR="004F5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6FB"/>
    <w:rsid w:val="004F5557"/>
    <w:rsid w:val="00682A1F"/>
    <w:rsid w:val="0080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DEC847-FE6C-4B8A-9AC1-8EF024D8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2A1F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7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>CHINA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2016-03-11T15:01:00Z</dcterms:created>
  <dcterms:modified xsi:type="dcterms:W3CDTF">2016-03-11T15:01:00Z</dcterms:modified>
</cp:coreProperties>
</file>