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4C6" w:rsidRDefault="00F82F22">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泸州市卫生和计划生育委员会</w:t>
      </w:r>
    </w:p>
    <w:p w:rsidR="00F234C6" w:rsidRDefault="00F82F22">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关于泸州市中心血站直接考核招聘卫生专业技术人员的公告</w:t>
      </w:r>
    </w:p>
    <w:p w:rsidR="00F234C6" w:rsidRDefault="00F234C6">
      <w:pPr>
        <w:spacing w:line="560" w:lineRule="exact"/>
        <w:rPr>
          <w:rFonts w:ascii="仿宋" w:eastAsia="仿宋" w:hAnsi="仿宋"/>
          <w:sz w:val="32"/>
          <w:szCs w:val="32"/>
        </w:rPr>
      </w:pPr>
    </w:p>
    <w:p w:rsidR="00F234C6" w:rsidRDefault="00F82F22">
      <w:pPr>
        <w:spacing w:line="560" w:lineRule="exact"/>
        <w:ind w:firstLineChars="200" w:firstLine="640"/>
        <w:rPr>
          <w:rFonts w:ascii="仿宋" w:eastAsia="仿宋" w:hAnsi="仿宋"/>
          <w:sz w:val="32"/>
          <w:szCs w:val="32"/>
        </w:rPr>
      </w:pPr>
      <w:r>
        <w:rPr>
          <w:rFonts w:ascii="仿宋" w:eastAsia="仿宋" w:hAnsi="仿宋" w:hint="eastAsia"/>
          <w:sz w:val="32"/>
          <w:szCs w:val="32"/>
        </w:rPr>
        <w:t>因工作需要，泸州市中心血站拟通过直接考核方式招聘卫生专业技术人员，现就有关事宜公告如下：</w:t>
      </w:r>
    </w:p>
    <w:p w:rsidR="00F234C6" w:rsidRDefault="00F82F22">
      <w:pPr>
        <w:spacing w:line="560" w:lineRule="exact"/>
        <w:ind w:firstLineChars="200" w:firstLine="640"/>
        <w:rPr>
          <w:rFonts w:ascii="黑体" w:eastAsia="黑体" w:hAnsi="黑体"/>
          <w:sz w:val="32"/>
          <w:szCs w:val="32"/>
        </w:rPr>
      </w:pPr>
      <w:r>
        <w:rPr>
          <w:rFonts w:ascii="黑体" w:eastAsia="黑体" w:hAnsi="黑体" w:hint="eastAsia"/>
          <w:bCs/>
          <w:sz w:val="32"/>
          <w:szCs w:val="32"/>
        </w:rPr>
        <w:t>一、拟招聘职位数</w:t>
      </w:r>
    </w:p>
    <w:p w:rsidR="00F234C6" w:rsidRDefault="00F82F22">
      <w:pPr>
        <w:spacing w:line="560" w:lineRule="exact"/>
        <w:ind w:firstLineChars="200" w:firstLine="640"/>
        <w:rPr>
          <w:rFonts w:ascii="仿宋" w:eastAsia="仿宋" w:hAnsi="仿宋"/>
          <w:sz w:val="32"/>
          <w:szCs w:val="32"/>
        </w:rPr>
      </w:pPr>
      <w:r>
        <w:rPr>
          <w:rFonts w:ascii="仿宋" w:eastAsia="仿宋" w:hAnsi="仿宋" w:hint="eastAsia"/>
          <w:sz w:val="32"/>
          <w:szCs w:val="32"/>
        </w:rPr>
        <w:t>医学检验</w:t>
      </w:r>
      <w:r>
        <w:rPr>
          <w:rFonts w:ascii="仿宋" w:eastAsia="仿宋" w:hAnsi="仿宋"/>
          <w:sz w:val="32"/>
          <w:szCs w:val="32"/>
        </w:rPr>
        <w:t>专业技术人员</w:t>
      </w:r>
      <w:r>
        <w:rPr>
          <w:rFonts w:ascii="仿宋" w:eastAsia="仿宋" w:hAnsi="仿宋" w:hint="eastAsia"/>
          <w:sz w:val="32"/>
          <w:szCs w:val="32"/>
        </w:rPr>
        <w:t>2名</w:t>
      </w:r>
      <w:r>
        <w:rPr>
          <w:rFonts w:ascii="仿宋" w:eastAsia="仿宋" w:hAnsi="仿宋"/>
          <w:sz w:val="32"/>
          <w:szCs w:val="32"/>
        </w:rPr>
        <w:t>。</w:t>
      </w:r>
    </w:p>
    <w:p w:rsidR="00F234C6" w:rsidRDefault="00F82F22">
      <w:pPr>
        <w:spacing w:line="560" w:lineRule="exact"/>
        <w:ind w:firstLineChars="200" w:firstLine="640"/>
        <w:rPr>
          <w:rFonts w:ascii="黑体" w:eastAsia="黑体" w:hAnsi="黑体"/>
          <w:sz w:val="32"/>
          <w:szCs w:val="32"/>
        </w:rPr>
      </w:pPr>
      <w:r>
        <w:rPr>
          <w:rFonts w:ascii="黑体" w:eastAsia="黑体" w:hAnsi="黑体" w:hint="eastAsia"/>
          <w:bCs/>
          <w:sz w:val="32"/>
          <w:szCs w:val="32"/>
        </w:rPr>
        <w:t>二、拟招聘职位条件</w:t>
      </w:r>
    </w:p>
    <w:p w:rsidR="00F234C6" w:rsidRDefault="00F82F22">
      <w:pPr>
        <w:spacing w:line="560" w:lineRule="exact"/>
        <w:ind w:firstLineChars="200" w:firstLine="640"/>
        <w:rPr>
          <w:rFonts w:ascii="仿宋" w:eastAsia="仿宋" w:hAnsi="仿宋"/>
          <w:b/>
          <w:sz w:val="32"/>
          <w:szCs w:val="32"/>
        </w:rPr>
      </w:pPr>
      <w:r>
        <w:rPr>
          <w:rFonts w:ascii="仿宋" w:eastAsia="仿宋" w:hAnsi="仿宋" w:hint="eastAsia"/>
          <w:b/>
          <w:sz w:val="32"/>
          <w:szCs w:val="32"/>
        </w:rPr>
        <w:t>（一）基本</w:t>
      </w:r>
      <w:r>
        <w:rPr>
          <w:rFonts w:ascii="仿宋" w:eastAsia="仿宋" w:hAnsi="仿宋"/>
          <w:b/>
          <w:sz w:val="32"/>
          <w:szCs w:val="32"/>
        </w:rPr>
        <w:t>条件</w:t>
      </w:r>
    </w:p>
    <w:p w:rsidR="00F234C6" w:rsidRDefault="00F82F22">
      <w:pPr>
        <w:spacing w:line="560" w:lineRule="exact"/>
        <w:ind w:firstLineChars="200" w:firstLine="640"/>
        <w:rPr>
          <w:rFonts w:ascii="仿宋" w:eastAsia="仿宋" w:hAnsi="仿宋"/>
          <w:sz w:val="32"/>
          <w:szCs w:val="32"/>
        </w:rPr>
      </w:pPr>
      <w:r>
        <w:rPr>
          <w:rFonts w:ascii="仿宋" w:eastAsia="仿宋" w:hAnsi="仿宋" w:hint="eastAsia"/>
          <w:sz w:val="32"/>
          <w:szCs w:val="32"/>
        </w:rPr>
        <w:t>1.具有履行职责所需要的马克思列宁主义、毛泽东思想、邓小平理论的水平，认真实践“三个代表”重要思想。</w:t>
      </w:r>
    </w:p>
    <w:p w:rsidR="00F234C6" w:rsidRDefault="00F82F22">
      <w:pPr>
        <w:spacing w:line="560" w:lineRule="exact"/>
        <w:ind w:firstLineChars="200" w:firstLine="640"/>
        <w:rPr>
          <w:rFonts w:ascii="仿宋" w:eastAsia="仿宋" w:hAnsi="仿宋"/>
          <w:sz w:val="32"/>
          <w:szCs w:val="32"/>
        </w:rPr>
      </w:pPr>
      <w:r>
        <w:rPr>
          <w:rFonts w:ascii="仿宋" w:eastAsia="仿宋" w:hAnsi="仿宋" w:hint="eastAsia"/>
          <w:sz w:val="32"/>
          <w:szCs w:val="32"/>
        </w:rPr>
        <w:t>2.具有共产主义远大理想和中国特色社会主义坚定信念，坚决执行党的基本路线和各项方针、政策，热爱</w:t>
      </w:r>
      <w:r>
        <w:rPr>
          <w:rFonts w:ascii="仿宋" w:eastAsia="仿宋" w:hAnsi="仿宋" w:hint="eastAsia"/>
          <w:color w:val="000000" w:themeColor="text1"/>
          <w:sz w:val="32"/>
          <w:szCs w:val="32"/>
        </w:rPr>
        <w:t>采供血</w:t>
      </w:r>
      <w:r>
        <w:rPr>
          <w:rFonts w:ascii="仿宋" w:eastAsia="仿宋" w:hAnsi="仿宋" w:hint="eastAsia"/>
          <w:sz w:val="32"/>
          <w:szCs w:val="32"/>
        </w:rPr>
        <w:t>事业。</w:t>
      </w:r>
    </w:p>
    <w:p w:rsidR="00F234C6" w:rsidRDefault="00F82F22">
      <w:pPr>
        <w:spacing w:line="560" w:lineRule="exact"/>
        <w:ind w:firstLineChars="200" w:firstLine="640"/>
        <w:rPr>
          <w:rFonts w:ascii="仿宋" w:eastAsia="仿宋" w:hAnsi="仿宋"/>
          <w:sz w:val="32"/>
          <w:szCs w:val="32"/>
        </w:rPr>
      </w:pPr>
      <w:r>
        <w:rPr>
          <w:rFonts w:ascii="仿宋" w:eastAsia="仿宋" w:hAnsi="仿宋" w:hint="eastAsia"/>
          <w:sz w:val="32"/>
          <w:szCs w:val="32"/>
        </w:rPr>
        <w:t>3.有事业心和政治责任感，</w:t>
      </w:r>
      <w:r>
        <w:rPr>
          <w:rFonts w:ascii="仿宋" w:eastAsia="仿宋" w:hAnsi="仿宋"/>
          <w:sz w:val="32"/>
          <w:szCs w:val="32"/>
        </w:rPr>
        <w:t>有</w:t>
      </w:r>
      <w:r>
        <w:rPr>
          <w:rFonts w:ascii="仿宋" w:eastAsia="仿宋" w:hAnsi="仿宋" w:hint="eastAsia"/>
          <w:sz w:val="32"/>
          <w:szCs w:val="32"/>
        </w:rPr>
        <w:t>本职工作的能力、文化水平和专业知识。</w:t>
      </w:r>
    </w:p>
    <w:p w:rsidR="00F234C6" w:rsidRDefault="00F82F22">
      <w:pPr>
        <w:spacing w:line="560" w:lineRule="exact"/>
        <w:ind w:firstLineChars="200" w:firstLine="640"/>
        <w:rPr>
          <w:rFonts w:ascii="仿宋" w:eastAsia="仿宋" w:hAnsi="仿宋"/>
          <w:sz w:val="32"/>
          <w:szCs w:val="32"/>
        </w:rPr>
      </w:pPr>
      <w:r>
        <w:rPr>
          <w:rFonts w:ascii="仿宋" w:eastAsia="仿宋" w:hAnsi="仿宋" w:hint="eastAsia"/>
          <w:sz w:val="32"/>
          <w:szCs w:val="32"/>
        </w:rPr>
        <w:t>4.有正常履行职责的身体条件，身体健康，无经血传染性疾病。</w:t>
      </w:r>
    </w:p>
    <w:p w:rsidR="00F234C6" w:rsidRDefault="00F82F22">
      <w:pPr>
        <w:spacing w:line="560" w:lineRule="exact"/>
        <w:ind w:firstLineChars="200" w:firstLine="640"/>
        <w:rPr>
          <w:rFonts w:ascii="仿宋" w:eastAsia="仿宋" w:hAnsi="仿宋"/>
          <w:b/>
          <w:sz w:val="32"/>
          <w:szCs w:val="32"/>
        </w:rPr>
      </w:pPr>
      <w:r>
        <w:rPr>
          <w:rFonts w:ascii="仿宋" w:eastAsia="仿宋" w:hAnsi="仿宋" w:hint="eastAsia"/>
          <w:b/>
          <w:sz w:val="32"/>
          <w:szCs w:val="32"/>
        </w:rPr>
        <w:t>（二）资格</w:t>
      </w:r>
      <w:r>
        <w:rPr>
          <w:rFonts w:ascii="仿宋" w:eastAsia="仿宋" w:hAnsi="仿宋"/>
          <w:b/>
          <w:sz w:val="32"/>
          <w:szCs w:val="32"/>
        </w:rPr>
        <w:t>条件</w:t>
      </w:r>
    </w:p>
    <w:p w:rsidR="00F234C6" w:rsidRDefault="00F82F22">
      <w:pPr>
        <w:spacing w:line="560" w:lineRule="exact"/>
        <w:ind w:firstLineChars="200" w:firstLine="640"/>
        <w:rPr>
          <w:rFonts w:ascii="仿宋" w:eastAsia="仿宋" w:hAnsi="仿宋"/>
          <w:sz w:val="32"/>
          <w:szCs w:val="32"/>
        </w:rPr>
      </w:pPr>
      <w:r>
        <w:rPr>
          <w:rFonts w:ascii="仿宋" w:eastAsia="仿宋" w:hAnsi="仿宋" w:hint="eastAsia"/>
          <w:sz w:val="32"/>
          <w:szCs w:val="32"/>
        </w:rPr>
        <w:t>1.</w:t>
      </w:r>
      <w:r w:rsidR="00215C0F" w:rsidRPr="00215C0F">
        <w:rPr>
          <w:rFonts w:ascii="仿宋" w:eastAsia="仿宋" w:hAnsi="仿宋" w:hint="eastAsia"/>
          <w:sz w:val="32"/>
          <w:szCs w:val="32"/>
        </w:rPr>
        <w:t xml:space="preserve"> </w:t>
      </w:r>
      <w:r w:rsidR="00215C0F">
        <w:rPr>
          <w:rFonts w:ascii="仿宋" w:eastAsia="仿宋" w:hAnsi="仿宋" w:hint="eastAsia"/>
          <w:sz w:val="32"/>
          <w:szCs w:val="32"/>
        </w:rPr>
        <w:t>全日制本科及以上学历、学士学位、检验（</w:t>
      </w:r>
      <w:r>
        <w:rPr>
          <w:rFonts w:ascii="仿宋" w:eastAsia="仿宋" w:hAnsi="仿宋" w:hint="eastAsia"/>
          <w:sz w:val="32"/>
          <w:szCs w:val="32"/>
        </w:rPr>
        <w:t>医学检验</w:t>
      </w:r>
      <w:r w:rsidR="00215C0F">
        <w:rPr>
          <w:rFonts w:ascii="仿宋" w:eastAsia="仿宋" w:hAnsi="仿宋" w:hint="eastAsia"/>
          <w:sz w:val="32"/>
          <w:szCs w:val="32"/>
        </w:rPr>
        <w:t>、卫生检验）</w:t>
      </w:r>
      <w:r>
        <w:rPr>
          <w:rFonts w:ascii="仿宋" w:eastAsia="仿宋" w:hAnsi="仿宋" w:hint="eastAsia"/>
          <w:sz w:val="32"/>
          <w:szCs w:val="32"/>
        </w:rPr>
        <w:t>专业</w:t>
      </w:r>
      <w:r w:rsidR="00215C0F">
        <w:rPr>
          <w:rFonts w:ascii="仿宋" w:eastAsia="仿宋" w:hAnsi="仿宋" w:hint="eastAsia"/>
          <w:sz w:val="32"/>
          <w:szCs w:val="32"/>
        </w:rPr>
        <w:t>。</w:t>
      </w:r>
    </w:p>
    <w:p w:rsidR="00F234C6" w:rsidRDefault="00F82F22">
      <w:pPr>
        <w:spacing w:line="560" w:lineRule="exact"/>
        <w:rPr>
          <w:rFonts w:ascii="仿宋" w:eastAsia="仿宋" w:hAnsi="仿宋"/>
          <w:sz w:val="32"/>
          <w:szCs w:val="32"/>
        </w:rPr>
      </w:pPr>
      <w:r>
        <w:rPr>
          <w:rFonts w:ascii="仿宋" w:eastAsia="仿宋" w:hAnsi="仿宋" w:hint="eastAsia"/>
          <w:sz w:val="32"/>
          <w:szCs w:val="32"/>
        </w:rPr>
        <w:t xml:space="preserve">    2.年龄在</w:t>
      </w:r>
      <w:r>
        <w:rPr>
          <w:rFonts w:ascii="仿宋" w:eastAsia="仿宋" w:hAnsi="仿宋"/>
          <w:sz w:val="32"/>
          <w:szCs w:val="32"/>
        </w:rPr>
        <w:t>3</w:t>
      </w:r>
      <w:r w:rsidR="00215C0F">
        <w:rPr>
          <w:rFonts w:ascii="仿宋" w:eastAsia="仿宋" w:hAnsi="仿宋" w:hint="eastAsia"/>
          <w:sz w:val="32"/>
          <w:szCs w:val="32"/>
        </w:rPr>
        <w:t>0</w:t>
      </w:r>
      <w:r>
        <w:rPr>
          <w:rFonts w:ascii="仿宋" w:eastAsia="仿宋" w:hAnsi="仿宋" w:hint="eastAsia"/>
          <w:sz w:val="32"/>
          <w:szCs w:val="32"/>
        </w:rPr>
        <w:t>周岁及以下（截至到</w:t>
      </w:r>
      <w:r>
        <w:rPr>
          <w:rFonts w:ascii="仿宋" w:eastAsia="仿宋" w:hAnsi="仿宋" w:hint="eastAsia"/>
          <w:color w:val="FF0000"/>
          <w:sz w:val="32"/>
          <w:szCs w:val="32"/>
        </w:rPr>
        <w:t>2016年7月10日</w:t>
      </w:r>
      <w:r>
        <w:rPr>
          <w:rFonts w:ascii="仿宋" w:eastAsia="仿宋" w:hAnsi="仿宋" w:hint="eastAsia"/>
          <w:sz w:val="32"/>
          <w:szCs w:val="32"/>
        </w:rPr>
        <w:t>）。</w:t>
      </w:r>
    </w:p>
    <w:p w:rsidR="00F234C6" w:rsidRDefault="00F82F22">
      <w:pPr>
        <w:spacing w:line="560" w:lineRule="exact"/>
        <w:ind w:firstLineChars="200" w:firstLine="640"/>
        <w:rPr>
          <w:rFonts w:ascii="仿宋" w:eastAsia="仿宋" w:hAnsi="仿宋"/>
          <w:sz w:val="32"/>
          <w:szCs w:val="32"/>
        </w:rPr>
      </w:pPr>
      <w:r>
        <w:rPr>
          <w:rFonts w:ascii="仿宋" w:eastAsia="仿宋" w:hAnsi="仿宋" w:hint="eastAsia"/>
          <w:b/>
          <w:bCs/>
          <w:sz w:val="32"/>
          <w:szCs w:val="32"/>
        </w:rPr>
        <w:t>三、考核招聘程序和方式</w:t>
      </w:r>
    </w:p>
    <w:p w:rsidR="00F234C6" w:rsidRDefault="00F82F22">
      <w:pPr>
        <w:spacing w:line="560" w:lineRule="exact"/>
        <w:rPr>
          <w:rFonts w:asciiTheme="majorEastAsia" w:eastAsiaTheme="majorEastAsia" w:hAnsiTheme="majorEastAsia" w:cstheme="majorEastAsia"/>
          <w:sz w:val="32"/>
          <w:szCs w:val="32"/>
        </w:rPr>
      </w:pPr>
      <w:r>
        <w:rPr>
          <w:rFonts w:ascii="仿宋" w:eastAsia="仿宋" w:hAnsi="仿宋" w:hint="eastAsia"/>
          <w:sz w:val="32"/>
          <w:szCs w:val="32"/>
        </w:rPr>
        <w:t xml:space="preserve">    1.现场报名：凡符合条件的报名者，请于即日起至</w:t>
      </w:r>
      <w:r>
        <w:rPr>
          <w:rFonts w:ascii="仿宋" w:eastAsia="仿宋" w:hAnsi="仿宋" w:hint="eastAsia"/>
          <w:color w:val="FF0000"/>
          <w:sz w:val="32"/>
          <w:szCs w:val="32"/>
        </w:rPr>
        <w:t>201</w:t>
      </w:r>
      <w:r>
        <w:rPr>
          <w:rFonts w:ascii="仿宋" w:eastAsia="仿宋" w:hAnsi="仿宋"/>
          <w:color w:val="FF0000"/>
          <w:sz w:val="32"/>
          <w:szCs w:val="32"/>
        </w:rPr>
        <w:t>6</w:t>
      </w:r>
      <w:r>
        <w:rPr>
          <w:rFonts w:ascii="仿宋" w:eastAsia="仿宋" w:hAnsi="仿宋" w:hint="eastAsia"/>
          <w:color w:val="FF0000"/>
          <w:sz w:val="32"/>
          <w:szCs w:val="32"/>
        </w:rPr>
        <w:t>年7月10日</w:t>
      </w:r>
      <w:r>
        <w:rPr>
          <w:rFonts w:ascii="仿宋" w:eastAsia="仿宋" w:hAnsi="仿宋" w:hint="eastAsia"/>
          <w:sz w:val="32"/>
          <w:szCs w:val="32"/>
        </w:rPr>
        <w:t>下午16：30前将本人报名登记表、学历学位证明、职称资格证、身份证原件和复印件到</w:t>
      </w:r>
      <w:r>
        <w:rPr>
          <w:rFonts w:ascii="仿宋" w:eastAsia="仿宋" w:hAnsi="仿宋" w:cs="仿宋" w:hint="eastAsia"/>
          <w:color w:val="000000"/>
          <w:kern w:val="0"/>
          <w:sz w:val="32"/>
          <w:szCs w:val="32"/>
        </w:rPr>
        <w:t>泸州市中心血站办公室（地址：</w:t>
      </w:r>
      <w:r>
        <w:rPr>
          <w:rFonts w:ascii="仿宋" w:eastAsia="仿宋" w:hAnsi="仿宋" w:cs="仿宋" w:hint="eastAsia"/>
          <w:color w:val="000000"/>
          <w:kern w:val="0"/>
          <w:sz w:val="32"/>
          <w:szCs w:val="32"/>
        </w:rPr>
        <w:lastRenderedPageBreak/>
        <w:t>泸州市龙马</w:t>
      </w:r>
      <w:bookmarkStart w:id="0" w:name="_GoBack"/>
      <w:bookmarkEnd w:id="0"/>
      <w:r>
        <w:rPr>
          <w:rFonts w:ascii="仿宋" w:eastAsia="仿宋" w:hAnsi="仿宋" w:cs="仿宋" w:hint="eastAsia"/>
          <w:color w:val="000000"/>
          <w:kern w:val="0"/>
          <w:sz w:val="32"/>
          <w:szCs w:val="32"/>
        </w:rPr>
        <w:t>潭区龙南路</w:t>
      </w:r>
      <w:r>
        <w:rPr>
          <w:rFonts w:ascii="仿宋" w:eastAsia="仿宋" w:hAnsi="仿宋" w:cs="仿宋" w:hint="eastAsia"/>
          <w:color w:val="000000" w:themeColor="text1"/>
          <w:kern w:val="0"/>
          <w:sz w:val="32"/>
          <w:szCs w:val="32"/>
        </w:rPr>
        <w:t>707（原52）</w:t>
      </w:r>
      <w:r>
        <w:rPr>
          <w:rFonts w:ascii="仿宋" w:eastAsia="仿宋" w:hAnsi="仿宋" w:cs="仿宋" w:hint="eastAsia"/>
          <w:color w:val="000000"/>
          <w:kern w:val="0"/>
          <w:sz w:val="32"/>
          <w:szCs w:val="32"/>
        </w:rPr>
        <w:t>号2号楼6楼，联系电话：2571891），进行资格审查。</w:t>
      </w:r>
    </w:p>
    <w:p w:rsidR="00F234C6" w:rsidRDefault="00F82F22">
      <w:pPr>
        <w:spacing w:line="560" w:lineRule="exact"/>
        <w:ind w:firstLineChars="200" w:firstLine="640"/>
        <w:rPr>
          <w:rFonts w:ascii="仿宋" w:eastAsia="仿宋" w:hAnsi="仿宋"/>
          <w:sz w:val="32"/>
          <w:szCs w:val="32"/>
        </w:rPr>
      </w:pPr>
      <w:r>
        <w:rPr>
          <w:rFonts w:ascii="仿宋" w:eastAsia="仿宋" w:hAnsi="仿宋" w:hint="eastAsia"/>
          <w:sz w:val="32"/>
          <w:szCs w:val="32"/>
        </w:rPr>
        <w:t>2.考核方式：采取面试和考察方式进行，时间地点另行通知</w:t>
      </w:r>
      <w:r>
        <w:rPr>
          <w:rFonts w:ascii="仿宋" w:eastAsia="仿宋" w:hAnsi="仿宋"/>
          <w:sz w:val="32"/>
          <w:szCs w:val="32"/>
        </w:rPr>
        <w:t>。</w:t>
      </w:r>
    </w:p>
    <w:p w:rsidR="00F234C6" w:rsidRDefault="00F82F22">
      <w:pPr>
        <w:spacing w:line="560" w:lineRule="exact"/>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bCs/>
          <w:sz w:val="32"/>
          <w:szCs w:val="32"/>
        </w:rPr>
        <w:t>面试：</w:t>
      </w:r>
      <w:r>
        <w:rPr>
          <w:rFonts w:ascii="仿宋" w:eastAsia="仿宋" w:hAnsi="仿宋" w:hint="eastAsia"/>
          <w:sz w:val="32"/>
          <w:szCs w:val="32"/>
        </w:rPr>
        <w:t>参加报名的人员经资格审查合格后，进入面试，根据面试成绩高低等额确定体检对象。未参加面试的人员或面试中违规违纪人员，不得参加体检。</w:t>
      </w:r>
    </w:p>
    <w:p w:rsidR="00F234C6" w:rsidRDefault="00F82F22">
      <w:pPr>
        <w:spacing w:line="560" w:lineRule="exact"/>
        <w:ind w:firstLineChars="200" w:firstLine="640"/>
        <w:rPr>
          <w:rFonts w:ascii="仿宋" w:eastAsia="仿宋" w:hAnsi="仿宋"/>
          <w:sz w:val="32"/>
          <w:szCs w:val="32"/>
        </w:rPr>
      </w:pPr>
      <w:r>
        <w:rPr>
          <w:rFonts w:ascii="仿宋" w:eastAsia="仿宋" w:hAnsi="仿宋"/>
          <w:sz w:val="32"/>
          <w:szCs w:val="32"/>
        </w:rPr>
        <w:t>4</w:t>
      </w:r>
      <w:r>
        <w:rPr>
          <w:rFonts w:ascii="仿宋" w:eastAsia="仿宋" w:hAnsi="仿宋" w:hint="eastAsia"/>
          <w:sz w:val="32"/>
          <w:szCs w:val="32"/>
        </w:rPr>
        <w:t>.体检：</w:t>
      </w:r>
      <w:r w:rsidR="00E74FA0" w:rsidRPr="00E74FA0">
        <w:rPr>
          <w:rFonts w:ascii="仿宋" w:eastAsia="仿宋" w:hAnsi="仿宋"/>
          <w:sz w:val="32"/>
          <w:szCs w:val="32"/>
        </w:rPr>
        <w:t>体检的项目和标准参照修订后的《公务员录用体检通用标准（试行）》、《公务员录用体检操作手册（试行）》及《关于进一步做好公务员考试录用体检工作的通知》执行。其中，乙肝检测项目按国家人社部、教育部和卫生部《关于进一步规范入学和就业体检项目维护乙肝表面抗原携带者入学和就业权利的通知》的要求执行。考生对非当日、非当场复检的体检项目结果有疑问的，可在接到体检结论通知之日起7日内提出书面复检要求，复检只进行一次，只复检对体检结论有影响的项目，体检结论以复检结果为准。</w:t>
      </w:r>
      <w:r>
        <w:rPr>
          <w:rFonts w:ascii="仿宋" w:eastAsia="仿宋" w:hAnsi="仿宋" w:hint="eastAsia"/>
          <w:sz w:val="32"/>
          <w:szCs w:val="32"/>
        </w:rPr>
        <w:t>应聘者未按规定时间到指定地点以及未在规定的期限内完成规定项目体检，视为自动弃权。</w:t>
      </w:r>
    </w:p>
    <w:p w:rsidR="00F234C6" w:rsidRDefault="00F82F22">
      <w:pPr>
        <w:spacing w:line="560" w:lineRule="exact"/>
        <w:ind w:firstLineChars="200" w:firstLine="640"/>
        <w:rPr>
          <w:rFonts w:ascii="仿宋" w:eastAsia="仿宋" w:hAnsi="仿宋"/>
          <w:sz w:val="32"/>
          <w:szCs w:val="32"/>
        </w:rPr>
      </w:pPr>
      <w:r>
        <w:rPr>
          <w:rFonts w:ascii="仿宋" w:eastAsia="仿宋" w:hAnsi="仿宋" w:hint="eastAsia"/>
          <w:sz w:val="32"/>
          <w:szCs w:val="32"/>
        </w:rPr>
        <w:t>5.考察：</w:t>
      </w:r>
      <w:r>
        <w:rPr>
          <w:rFonts w:ascii="仿宋" w:eastAsia="仿宋" w:hAnsi="仿宋"/>
          <w:sz w:val="32"/>
          <w:szCs w:val="32"/>
        </w:rPr>
        <w:t>体检合格的人员进行</w:t>
      </w:r>
      <w:r>
        <w:rPr>
          <w:rFonts w:ascii="仿宋" w:eastAsia="仿宋" w:hAnsi="仿宋" w:hint="eastAsia"/>
          <w:sz w:val="32"/>
          <w:szCs w:val="32"/>
        </w:rPr>
        <w:t>考察</w:t>
      </w:r>
      <w:r>
        <w:rPr>
          <w:rFonts w:ascii="仿宋" w:eastAsia="仿宋" w:hAnsi="仿宋"/>
          <w:sz w:val="32"/>
          <w:szCs w:val="32"/>
        </w:rPr>
        <w:t>，考</w:t>
      </w:r>
      <w:r>
        <w:rPr>
          <w:rFonts w:ascii="仿宋" w:eastAsia="仿宋" w:hAnsi="仿宋" w:hint="eastAsia"/>
          <w:sz w:val="32"/>
          <w:szCs w:val="32"/>
        </w:rPr>
        <w:t>察</w:t>
      </w:r>
      <w:r>
        <w:rPr>
          <w:rFonts w:ascii="仿宋" w:eastAsia="仿宋" w:hAnsi="仿宋"/>
          <w:sz w:val="32"/>
          <w:szCs w:val="32"/>
        </w:rPr>
        <w:t>内容主要包括考生的政治思想、道德品质、能力素质、学习和工作表现、遵纪守法、廉洁自律、社会关系以及是否需要回避等方面的情况，并复核是否符合报名资格条件，作出考</w:t>
      </w:r>
      <w:r>
        <w:rPr>
          <w:rFonts w:ascii="仿宋" w:eastAsia="仿宋" w:hAnsi="仿宋" w:hint="eastAsia"/>
          <w:sz w:val="32"/>
          <w:szCs w:val="32"/>
        </w:rPr>
        <w:t>察</w:t>
      </w:r>
      <w:r>
        <w:rPr>
          <w:rFonts w:ascii="仿宋" w:eastAsia="仿宋" w:hAnsi="仿宋"/>
          <w:sz w:val="32"/>
          <w:szCs w:val="32"/>
        </w:rPr>
        <w:t>合格与否的结论。对考</w:t>
      </w:r>
      <w:r>
        <w:rPr>
          <w:rFonts w:ascii="仿宋" w:eastAsia="仿宋" w:hAnsi="仿宋" w:hint="eastAsia"/>
          <w:sz w:val="32"/>
          <w:szCs w:val="32"/>
        </w:rPr>
        <w:t>察</w:t>
      </w:r>
      <w:r>
        <w:rPr>
          <w:rFonts w:ascii="仿宋" w:eastAsia="仿宋" w:hAnsi="仿宋"/>
          <w:sz w:val="32"/>
          <w:szCs w:val="32"/>
        </w:rPr>
        <w:t>发现不符合要求、反映较差以及有严重精神疾病的，可以暂缓直至取消聘用资格。</w:t>
      </w:r>
    </w:p>
    <w:p w:rsidR="00F234C6" w:rsidRDefault="00F82F22">
      <w:pPr>
        <w:spacing w:line="560" w:lineRule="exact"/>
        <w:ind w:firstLineChars="200" w:firstLine="640"/>
        <w:rPr>
          <w:rFonts w:ascii="仿宋" w:eastAsia="仿宋" w:hAnsi="仿宋"/>
          <w:sz w:val="32"/>
          <w:szCs w:val="32"/>
        </w:rPr>
      </w:pPr>
      <w:r>
        <w:rPr>
          <w:rFonts w:ascii="仿宋" w:eastAsia="仿宋" w:hAnsi="仿宋" w:hint="eastAsia"/>
          <w:sz w:val="32"/>
          <w:szCs w:val="32"/>
        </w:rPr>
        <w:t>6.公示：经体检、考察合格后，拟聘人员名单在泸州人事考试网和泸州市卫生和计划生育委员会网站上公示7个工作日</w:t>
      </w:r>
      <w:r>
        <w:rPr>
          <w:rFonts w:ascii="仿宋" w:eastAsia="仿宋" w:hAnsi="仿宋"/>
          <w:sz w:val="32"/>
          <w:szCs w:val="32"/>
        </w:rPr>
        <w:t>。</w:t>
      </w:r>
    </w:p>
    <w:p w:rsidR="00F234C6" w:rsidRDefault="00F82F22">
      <w:pPr>
        <w:spacing w:line="560" w:lineRule="exact"/>
        <w:ind w:firstLineChars="200" w:firstLine="640"/>
        <w:rPr>
          <w:rFonts w:ascii="仿宋" w:eastAsia="仿宋" w:hAnsi="仿宋"/>
          <w:sz w:val="32"/>
          <w:szCs w:val="32"/>
        </w:rPr>
      </w:pPr>
      <w:r>
        <w:rPr>
          <w:rFonts w:ascii="仿宋" w:eastAsia="仿宋" w:hAnsi="仿宋" w:hint="eastAsia"/>
          <w:sz w:val="32"/>
          <w:szCs w:val="32"/>
        </w:rPr>
        <w:t>7.按程序办理聘用、</w:t>
      </w:r>
      <w:r>
        <w:rPr>
          <w:rFonts w:ascii="仿宋" w:eastAsia="仿宋" w:hAnsi="仿宋"/>
          <w:sz w:val="32"/>
          <w:szCs w:val="32"/>
        </w:rPr>
        <w:t>上编、工资核定等</w:t>
      </w:r>
      <w:r>
        <w:rPr>
          <w:rFonts w:ascii="仿宋" w:eastAsia="仿宋" w:hAnsi="仿宋" w:hint="eastAsia"/>
          <w:sz w:val="32"/>
          <w:szCs w:val="32"/>
        </w:rPr>
        <w:t>手续。</w:t>
      </w:r>
    </w:p>
    <w:p w:rsidR="00F234C6" w:rsidRDefault="00F82F22">
      <w:pPr>
        <w:spacing w:line="560" w:lineRule="exact"/>
        <w:ind w:leftChars="249" w:left="1323" w:hangingChars="250" w:hanging="800"/>
        <w:rPr>
          <w:rFonts w:ascii="仿宋" w:eastAsia="仿宋" w:hAnsi="仿宋"/>
          <w:sz w:val="32"/>
          <w:szCs w:val="32"/>
        </w:rPr>
      </w:pPr>
      <w:r>
        <w:rPr>
          <w:rFonts w:ascii="仿宋" w:eastAsia="仿宋" w:hAnsi="仿宋" w:hint="eastAsia"/>
          <w:sz w:val="32"/>
          <w:szCs w:val="32"/>
        </w:rPr>
        <w:lastRenderedPageBreak/>
        <w:t>附件：泸州市</w:t>
      </w:r>
      <w:r>
        <w:rPr>
          <w:rFonts w:ascii="仿宋" w:eastAsia="仿宋" w:hAnsi="仿宋"/>
          <w:sz w:val="32"/>
          <w:szCs w:val="32"/>
        </w:rPr>
        <w:t>中心</w:t>
      </w:r>
      <w:r>
        <w:rPr>
          <w:rFonts w:ascii="仿宋" w:eastAsia="仿宋" w:hAnsi="仿宋" w:hint="eastAsia"/>
          <w:sz w:val="32"/>
          <w:szCs w:val="32"/>
        </w:rPr>
        <w:t>血站直接考核招聘工作人员报名登记表</w:t>
      </w:r>
    </w:p>
    <w:p w:rsidR="00F234C6" w:rsidRDefault="00F82F22">
      <w:pPr>
        <w:spacing w:line="560" w:lineRule="exact"/>
        <w:rPr>
          <w:rFonts w:ascii="Calibri" w:eastAsia="仿宋" w:hAnsi="Calibri" w:cs="Calibri"/>
          <w:sz w:val="32"/>
          <w:szCs w:val="32"/>
        </w:rPr>
      </w:pPr>
      <w:r>
        <w:rPr>
          <w:rFonts w:ascii="Calibri" w:eastAsia="仿宋" w:hAnsi="Calibri" w:cs="Calibri"/>
          <w:sz w:val="32"/>
          <w:szCs w:val="32"/>
        </w:rPr>
        <w:t xml:space="preserve">                       </w:t>
      </w:r>
    </w:p>
    <w:p w:rsidR="00F234C6" w:rsidRDefault="00F234C6">
      <w:pPr>
        <w:spacing w:line="560" w:lineRule="exact"/>
        <w:rPr>
          <w:rFonts w:ascii="Calibri" w:eastAsia="仿宋" w:hAnsi="Calibri" w:cs="Calibri"/>
          <w:sz w:val="32"/>
          <w:szCs w:val="32"/>
        </w:rPr>
      </w:pPr>
    </w:p>
    <w:p w:rsidR="00F234C6" w:rsidRDefault="00F82F22">
      <w:pPr>
        <w:spacing w:line="560" w:lineRule="exact"/>
        <w:jc w:val="right"/>
        <w:rPr>
          <w:rFonts w:ascii="Calibri" w:eastAsia="仿宋" w:hAnsi="Calibri" w:cs="Calibri"/>
          <w:sz w:val="32"/>
          <w:szCs w:val="32"/>
        </w:rPr>
      </w:pPr>
      <w:r>
        <w:rPr>
          <w:rFonts w:ascii="Calibri" w:eastAsia="仿宋" w:hAnsi="Calibri" w:cs="Calibri" w:hint="eastAsia"/>
          <w:sz w:val="32"/>
          <w:szCs w:val="32"/>
        </w:rPr>
        <w:t>泸州市卫生和计划生育委员会</w:t>
      </w:r>
    </w:p>
    <w:p w:rsidR="00F234C6" w:rsidRDefault="00F82F22">
      <w:pPr>
        <w:jc w:val="right"/>
        <w:rPr>
          <w:rFonts w:ascii="Calibri" w:eastAsia="仿宋" w:hAnsi="Calibri" w:cs="Calibri"/>
          <w:sz w:val="32"/>
          <w:szCs w:val="32"/>
        </w:rPr>
      </w:pPr>
      <w:r>
        <w:rPr>
          <w:rFonts w:ascii="Calibri" w:eastAsia="仿宋" w:hAnsi="Calibri" w:cs="Calibri"/>
          <w:sz w:val="32"/>
          <w:szCs w:val="32"/>
        </w:rPr>
        <w:t xml:space="preserve">                   2016</w:t>
      </w:r>
      <w:r>
        <w:rPr>
          <w:rFonts w:ascii="Calibri" w:eastAsia="仿宋" w:hAnsi="Calibri" w:cs="Calibri" w:hint="eastAsia"/>
          <w:sz w:val="32"/>
          <w:szCs w:val="32"/>
        </w:rPr>
        <w:t>年</w:t>
      </w:r>
      <w:r>
        <w:rPr>
          <w:rFonts w:ascii="Calibri" w:eastAsia="仿宋" w:hAnsi="Calibri" w:cs="Calibri" w:hint="eastAsia"/>
          <w:sz w:val="32"/>
          <w:szCs w:val="32"/>
        </w:rPr>
        <w:t>7</w:t>
      </w:r>
      <w:r>
        <w:rPr>
          <w:rFonts w:ascii="Calibri" w:eastAsia="仿宋" w:hAnsi="Calibri" w:cs="Calibri" w:hint="eastAsia"/>
          <w:sz w:val="32"/>
          <w:szCs w:val="32"/>
        </w:rPr>
        <w:t>月</w:t>
      </w:r>
      <w:r>
        <w:rPr>
          <w:rFonts w:ascii="Calibri" w:eastAsia="仿宋" w:hAnsi="Calibri" w:cs="Calibri" w:hint="eastAsia"/>
          <w:sz w:val="32"/>
          <w:szCs w:val="32"/>
        </w:rPr>
        <w:t>1</w:t>
      </w:r>
      <w:r>
        <w:rPr>
          <w:rFonts w:ascii="Calibri" w:eastAsia="仿宋" w:hAnsi="Calibri" w:cs="Calibri" w:hint="eastAsia"/>
          <w:sz w:val="32"/>
          <w:szCs w:val="32"/>
        </w:rPr>
        <w:t>日</w:t>
      </w:r>
    </w:p>
    <w:p w:rsidR="00F234C6" w:rsidRDefault="00F234C6">
      <w:pPr>
        <w:rPr>
          <w:rFonts w:ascii="Calibri" w:eastAsia="仿宋" w:hAnsi="Calibri" w:cs="Calibri"/>
          <w:sz w:val="32"/>
          <w:szCs w:val="32"/>
        </w:rPr>
      </w:pPr>
    </w:p>
    <w:p w:rsidR="00F234C6" w:rsidRDefault="00F234C6">
      <w:pPr>
        <w:rPr>
          <w:rFonts w:ascii="Calibri" w:eastAsia="仿宋" w:hAnsi="Calibri" w:cs="Calibri"/>
          <w:sz w:val="32"/>
          <w:szCs w:val="32"/>
        </w:rPr>
      </w:pPr>
    </w:p>
    <w:p w:rsidR="00F234C6" w:rsidRDefault="00F234C6">
      <w:pPr>
        <w:rPr>
          <w:rFonts w:ascii="Calibri" w:eastAsia="仿宋" w:hAnsi="Calibri" w:cs="Calibri"/>
          <w:sz w:val="32"/>
          <w:szCs w:val="32"/>
        </w:rPr>
      </w:pPr>
    </w:p>
    <w:p w:rsidR="00F234C6" w:rsidRDefault="00F234C6">
      <w:pPr>
        <w:rPr>
          <w:rFonts w:ascii="Calibri" w:eastAsia="仿宋" w:hAnsi="Calibri" w:cs="Calibri"/>
          <w:sz w:val="32"/>
          <w:szCs w:val="32"/>
        </w:rPr>
      </w:pPr>
    </w:p>
    <w:p w:rsidR="00F234C6" w:rsidRDefault="00F234C6">
      <w:pPr>
        <w:rPr>
          <w:rFonts w:ascii="Calibri" w:eastAsia="仿宋" w:hAnsi="Calibri" w:cs="Calibri"/>
          <w:sz w:val="32"/>
          <w:szCs w:val="32"/>
        </w:rPr>
      </w:pPr>
    </w:p>
    <w:p w:rsidR="00F234C6" w:rsidRDefault="00F234C6">
      <w:pPr>
        <w:rPr>
          <w:rFonts w:ascii="Calibri" w:eastAsia="仿宋" w:hAnsi="Calibri" w:cs="Calibri"/>
          <w:sz w:val="32"/>
          <w:szCs w:val="32"/>
        </w:rPr>
      </w:pPr>
    </w:p>
    <w:p w:rsidR="00F234C6" w:rsidRDefault="00F234C6">
      <w:pPr>
        <w:rPr>
          <w:rFonts w:ascii="Calibri" w:eastAsia="仿宋" w:hAnsi="Calibri" w:cs="Calibri"/>
          <w:sz w:val="32"/>
          <w:szCs w:val="32"/>
        </w:rPr>
      </w:pPr>
    </w:p>
    <w:p w:rsidR="00F234C6" w:rsidRDefault="00F234C6">
      <w:pPr>
        <w:rPr>
          <w:rFonts w:ascii="Calibri" w:eastAsia="仿宋" w:hAnsi="Calibri" w:cs="Calibri"/>
          <w:sz w:val="32"/>
          <w:szCs w:val="32"/>
        </w:rPr>
      </w:pPr>
    </w:p>
    <w:p w:rsidR="00F234C6" w:rsidRDefault="00F234C6">
      <w:pPr>
        <w:rPr>
          <w:rFonts w:ascii="Calibri" w:eastAsia="仿宋" w:hAnsi="Calibri" w:cs="Calibri"/>
          <w:sz w:val="32"/>
          <w:szCs w:val="32"/>
        </w:rPr>
      </w:pPr>
    </w:p>
    <w:p w:rsidR="00F234C6" w:rsidRDefault="00F234C6">
      <w:pPr>
        <w:rPr>
          <w:rFonts w:ascii="Calibri" w:eastAsia="仿宋" w:hAnsi="Calibri" w:cs="Calibri"/>
          <w:sz w:val="32"/>
          <w:szCs w:val="32"/>
        </w:rPr>
      </w:pPr>
    </w:p>
    <w:p w:rsidR="00F234C6" w:rsidRDefault="00F234C6">
      <w:pPr>
        <w:rPr>
          <w:rFonts w:ascii="Calibri" w:eastAsia="仿宋" w:hAnsi="Calibri" w:cs="Calibri"/>
          <w:sz w:val="32"/>
          <w:szCs w:val="32"/>
        </w:rPr>
      </w:pPr>
    </w:p>
    <w:p w:rsidR="00F234C6" w:rsidRDefault="00F234C6">
      <w:pPr>
        <w:rPr>
          <w:rFonts w:ascii="Calibri" w:eastAsia="仿宋" w:hAnsi="Calibri" w:cs="Calibri"/>
          <w:sz w:val="32"/>
          <w:szCs w:val="32"/>
        </w:rPr>
      </w:pPr>
    </w:p>
    <w:p w:rsidR="00F234C6" w:rsidRDefault="00F234C6">
      <w:pPr>
        <w:rPr>
          <w:rFonts w:ascii="Calibri" w:eastAsia="仿宋" w:hAnsi="Calibri" w:cs="Calibri"/>
          <w:sz w:val="32"/>
          <w:szCs w:val="32"/>
        </w:rPr>
      </w:pPr>
    </w:p>
    <w:p w:rsidR="00F234C6" w:rsidRDefault="00F234C6">
      <w:pPr>
        <w:rPr>
          <w:rFonts w:ascii="Calibri" w:eastAsia="仿宋" w:hAnsi="Calibri" w:cs="Calibri"/>
          <w:sz w:val="32"/>
          <w:szCs w:val="32"/>
        </w:rPr>
      </w:pPr>
    </w:p>
    <w:p w:rsidR="00F234C6" w:rsidRDefault="00F234C6">
      <w:pPr>
        <w:rPr>
          <w:rFonts w:ascii="Calibri" w:eastAsia="仿宋" w:hAnsi="Calibri" w:cs="Calibri"/>
          <w:sz w:val="32"/>
          <w:szCs w:val="32"/>
        </w:rPr>
      </w:pPr>
    </w:p>
    <w:p w:rsidR="00F234C6" w:rsidRDefault="00F234C6">
      <w:pPr>
        <w:rPr>
          <w:rFonts w:ascii="Calibri" w:eastAsia="仿宋" w:hAnsi="Calibri" w:cs="Calibri"/>
          <w:sz w:val="32"/>
          <w:szCs w:val="32"/>
        </w:rPr>
      </w:pPr>
    </w:p>
    <w:p w:rsidR="00F234C6" w:rsidRDefault="00F234C6">
      <w:pPr>
        <w:rPr>
          <w:rFonts w:ascii="Calibri" w:eastAsia="仿宋" w:hAnsi="Calibri" w:cs="Calibri"/>
          <w:sz w:val="32"/>
          <w:szCs w:val="32"/>
        </w:rPr>
      </w:pPr>
    </w:p>
    <w:p w:rsidR="00F234C6" w:rsidRDefault="00F234C6">
      <w:pPr>
        <w:rPr>
          <w:rFonts w:ascii="Calibri" w:eastAsia="仿宋" w:hAnsi="Calibri" w:cs="Calibri"/>
          <w:sz w:val="32"/>
          <w:szCs w:val="32"/>
        </w:rPr>
      </w:pPr>
    </w:p>
    <w:p w:rsidR="00215C0F" w:rsidRDefault="00215C0F">
      <w:pPr>
        <w:rPr>
          <w:rFonts w:ascii="Calibri" w:eastAsia="仿宋" w:hAnsi="Calibri" w:cs="Calibri"/>
          <w:sz w:val="32"/>
          <w:szCs w:val="32"/>
        </w:rPr>
      </w:pPr>
    </w:p>
    <w:p w:rsidR="00F234C6" w:rsidRDefault="00F234C6">
      <w:pPr>
        <w:widowControl/>
        <w:overflowPunct w:val="0"/>
        <w:spacing w:line="560" w:lineRule="exact"/>
        <w:rPr>
          <w:rFonts w:ascii="Times New Roman" w:eastAsia="宋体" w:hAnsi="Times New Roman" w:cs="宋体"/>
          <w:b/>
          <w:bCs/>
          <w:kern w:val="0"/>
          <w:sz w:val="44"/>
          <w:szCs w:val="44"/>
        </w:rPr>
      </w:pPr>
    </w:p>
    <w:p w:rsidR="00F234C6" w:rsidRDefault="00F82F22">
      <w:pPr>
        <w:widowControl/>
        <w:overflowPunct w:val="0"/>
        <w:spacing w:line="560" w:lineRule="exact"/>
        <w:jc w:val="center"/>
        <w:rPr>
          <w:rFonts w:ascii="Times New Roman" w:eastAsia="宋体" w:hAnsi="Times New Roman" w:cs="宋体"/>
          <w:b/>
          <w:kern w:val="0"/>
          <w:sz w:val="44"/>
          <w:szCs w:val="44"/>
        </w:rPr>
      </w:pPr>
      <w:r>
        <w:rPr>
          <w:rFonts w:ascii="Times New Roman" w:eastAsia="宋体" w:hAnsi="Times New Roman" w:cs="宋体" w:hint="eastAsia"/>
          <w:b/>
          <w:bCs/>
          <w:kern w:val="0"/>
          <w:sz w:val="44"/>
          <w:szCs w:val="44"/>
        </w:rPr>
        <w:t>泸州市</w:t>
      </w:r>
      <w:r>
        <w:rPr>
          <w:rFonts w:ascii="Times New Roman" w:eastAsia="宋体" w:hAnsi="Times New Roman" w:cs="宋体"/>
          <w:b/>
          <w:bCs/>
          <w:kern w:val="0"/>
          <w:sz w:val="44"/>
          <w:szCs w:val="44"/>
        </w:rPr>
        <w:t>中心</w:t>
      </w:r>
      <w:r>
        <w:rPr>
          <w:rFonts w:ascii="Times New Roman" w:eastAsia="宋体" w:hAnsi="Times New Roman" w:cs="宋体" w:hint="eastAsia"/>
          <w:b/>
          <w:bCs/>
          <w:kern w:val="0"/>
          <w:sz w:val="44"/>
          <w:szCs w:val="44"/>
        </w:rPr>
        <w:t>血站直接考核招聘</w:t>
      </w:r>
      <w:r>
        <w:rPr>
          <w:rFonts w:ascii="Times New Roman" w:eastAsia="宋体" w:hAnsi="Times New Roman" w:cs="宋体" w:hint="eastAsia"/>
          <w:b/>
          <w:kern w:val="0"/>
          <w:sz w:val="44"/>
          <w:szCs w:val="44"/>
        </w:rPr>
        <w:t>工作人员</w:t>
      </w:r>
    </w:p>
    <w:p w:rsidR="00F234C6" w:rsidRDefault="00F82F22">
      <w:pPr>
        <w:widowControl/>
        <w:overflowPunct w:val="0"/>
        <w:spacing w:line="560" w:lineRule="exact"/>
        <w:jc w:val="center"/>
        <w:rPr>
          <w:rFonts w:ascii="Times New Roman" w:eastAsia="宋体" w:hAnsi="Times New Roman" w:cs="宋体"/>
          <w:kern w:val="0"/>
          <w:sz w:val="44"/>
          <w:szCs w:val="44"/>
        </w:rPr>
      </w:pPr>
      <w:r>
        <w:rPr>
          <w:rFonts w:ascii="Times New Roman" w:eastAsia="宋体" w:hAnsi="Times New Roman" w:cs="宋体" w:hint="eastAsia"/>
          <w:b/>
          <w:kern w:val="0"/>
          <w:sz w:val="44"/>
          <w:szCs w:val="44"/>
        </w:rPr>
        <w:t>报名登记表</w:t>
      </w:r>
    </w:p>
    <w:tbl>
      <w:tblPr>
        <w:tblW w:w="8528"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760"/>
        <w:gridCol w:w="336"/>
        <w:gridCol w:w="336"/>
        <w:gridCol w:w="680"/>
        <w:gridCol w:w="336"/>
        <w:gridCol w:w="695"/>
        <w:gridCol w:w="336"/>
        <w:gridCol w:w="728"/>
        <w:gridCol w:w="355"/>
        <w:gridCol w:w="702"/>
        <w:gridCol w:w="595"/>
        <w:gridCol w:w="475"/>
        <w:gridCol w:w="824"/>
        <w:gridCol w:w="1370"/>
      </w:tblGrid>
      <w:tr w:rsidR="00F234C6">
        <w:trPr>
          <w:cantSplit/>
          <w:trHeight w:val="516"/>
          <w:jc w:val="center"/>
        </w:trPr>
        <w:tc>
          <w:tcPr>
            <w:tcW w:w="1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姓</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名</w:t>
            </w:r>
          </w:p>
        </w:tc>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性</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别</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出生年月</w:t>
            </w:r>
            <w:r>
              <w:rPr>
                <w:rFonts w:ascii="Times New Roman" w:eastAsia="宋体" w:hAnsi="Times New Roman" w:cs="宋体" w:hint="eastAsia"/>
                <w:kern w:val="0"/>
                <w:sz w:val="24"/>
                <w:szCs w:val="24"/>
              </w:rPr>
              <w:t>(</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岁</w:t>
            </w:r>
            <w:r>
              <w:rPr>
                <w:rFonts w:ascii="Times New Roman" w:eastAsia="宋体" w:hAnsi="Times New Roman" w:cs="宋体" w:hint="eastAsia"/>
                <w:kern w:val="0"/>
                <w:sz w:val="24"/>
                <w:szCs w:val="24"/>
              </w:rPr>
              <w:t>)</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c>
          <w:tcPr>
            <w:tcW w:w="13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照</w:t>
            </w:r>
            <w:r>
              <w:rPr>
                <w:rFonts w:ascii="Times New Roman" w:eastAsia="宋体" w:hAnsi="Times New Roman" w:cs="宋体" w:hint="eastAsia"/>
                <w:kern w:val="0"/>
                <w:sz w:val="24"/>
                <w:szCs w:val="24"/>
              </w:rPr>
              <w:t xml:space="preserve"> </w:t>
            </w:r>
            <w:r>
              <w:rPr>
                <w:rFonts w:ascii="Times New Roman" w:eastAsia="宋体" w:hAnsi="Times New Roman" w:cs="宋体" w:hint="eastAsia"/>
                <w:kern w:val="0"/>
                <w:sz w:val="24"/>
                <w:szCs w:val="24"/>
              </w:rPr>
              <w:t>片</w:t>
            </w:r>
          </w:p>
          <w:p w:rsidR="00F234C6" w:rsidRDefault="00F82F22">
            <w:pPr>
              <w:widowControl/>
              <w:spacing w:line="300" w:lineRule="atLeast"/>
              <w:ind w:firstLineChars="50" w:firstLine="120"/>
              <w:jc w:val="left"/>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r>
      <w:tr w:rsidR="00F234C6">
        <w:trPr>
          <w:cantSplit/>
          <w:trHeight w:val="665"/>
          <w:jc w:val="center"/>
        </w:trPr>
        <w:tc>
          <w:tcPr>
            <w:tcW w:w="1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民</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族</w:t>
            </w:r>
          </w:p>
        </w:tc>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籍</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贯</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出生地</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c>
          <w:tcPr>
            <w:tcW w:w="1370" w:type="dxa"/>
            <w:vMerge/>
            <w:tcBorders>
              <w:top w:val="single" w:sz="4" w:space="0" w:color="auto"/>
              <w:left w:val="single" w:sz="4" w:space="0" w:color="auto"/>
              <w:bottom w:val="single" w:sz="4" w:space="0" w:color="auto"/>
              <w:right w:val="single" w:sz="4" w:space="0" w:color="auto"/>
            </w:tcBorders>
            <w:vAlign w:val="center"/>
          </w:tcPr>
          <w:p w:rsidR="00F234C6" w:rsidRDefault="00F234C6">
            <w:pPr>
              <w:widowControl/>
              <w:jc w:val="left"/>
              <w:rPr>
                <w:rFonts w:ascii="Times New Roman" w:eastAsia="宋体" w:hAnsi="Times New Roman" w:cs="宋体"/>
                <w:kern w:val="0"/>
                <w:sz w:val="24"/>
                <w:szCs w:val="24"/>
              </w:rPr>
            </w:pPr>
          </w:p>
        </w:tc>
      </w:tr>
      <w:tr w:rsidR="00F234C6">
        <w:trPr>
          <w:cantSplit/>
          <w:trHeight w:val="463"/>
          <w:jc w:val="center"/>
        </w:trPr>
        <w:tc>
          <w:tcPr>
            <w:tcW w:w="1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政</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治</w:t>
            </w:r>
          </w:p>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面</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貌</w:t>
            </w:r>
          </w:p>
        </w:tc>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参加工</w:t>
            </w:r>
          </w:p>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作时间</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2"/>
                <w:szCs w:val="24"/>
              </w:rPr>
              <w:t>应聘职位</w:t>
            </w:r>
          </w:p>
        </w:tc>
        <w:tc>
          <w:tcPr>
            <w:tcW w:w="12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c>
          <w:tcPr>
            <w:tcW w:w="1370" w:type="dxa"/>
            <w:vMerge/>
            <w:tcBorders>
              <w:top w:val="single" w:sz="4" w:space="0" w:color="auto"/>
              <w:left w:val="single" w:sz="4" w:space="0" w:color="auto"/>
              <w:bottom w:val="single" w:sz="4" w:space="0" w:color="auto"/>
              <w:right w:val="single" w:sz="4" w:space="0" w:color="auto"/>
            </w:tcBorders>
            <w:vAlign w:val="center"/>
          </w:tcPr>
          <w:p w:rsidR="00F234C6" w:rsidRDefault="00F234C6">
            <w:pPr>
              <w:widowControl/>
              <w:jc w:val="left"/>
              <w:rPr>
                <w:rFonts w:ascii="Times New Roman" w:eastAsia="宋体" w:hAnsi="Times New Roman" w:cs="宋体"/>
                <w:kern w:val="0"/>
                <w:sz w:val="24"/>
                <w:szCs w:val="24"/>
              </w:rPr>
            </w:pPr>
          </w:p>
        </w:tc>
      </w:tr>
      <w:tr w:rsidR="00F234C6">
        <w:trPr>
          <w:cantSplit/>
          <w:trHeight w:val="463"/>
          <w:jc w:val="center"/>
        </w:trPr>
        <w:tc>
          <w:tcPr>
            <w:tcW w:w="1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专业技术</w:t>
            </w:r>
          </w:p>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职称</w:t>
            </w:r>
          </w:p>
        </w:tc>
        <w:tc>
          <w:tcPr>
            <w:tcW w:w="313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234C6">
            <w:pPr>
              <w:widowControl/>
              <w:spacing w:line="300" w:lineRule="atLeast"/>
              <w:jc w:val="center"/>
              <w:rPr>
                <w:rFonts w:ascii="Times New Roman" w:eastAsia="宋体" w:hAnsi="Times New Roman" w:cs="Times New Roman"/>
                <w:kern w:val="0"/>
                <w:sz w:val="24"/>
                <w:szCs w:val="24"/>
              </w:rPr>
            </w:pP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取得时间</w:t>
            </w:r>
          </w:p>
        </w:tc>
        <w:tc>
          <w:tcPr>
            <w:tcW w:w="26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234C6">
            <w:pPr>
              <w:widowControl/>
              <w:jc w:val="left"/>
              <w:rPr>
                <w:rFonts w:ascii="Times New Roman" w:eastAsia="宋体" w:hAnsi="Times New Roman" w:cs="宋体"/>
                <w:kern w:val="0"/>
                <w:sz w:val="24"/>
                <w:szCs w:val="24"/>
              </w:rPr>
            </w:pPr>
          </w:p>
        </w:tc>
      </w:tr>
      <w:tr w:rsidR="00F234C6">
        <w:trPr>
          <w:cantSplit/>
          <w:trHeight w:val="70"/>
          <w:jc w:val="center"/>
        </w:trPr>
        <w:tc>
          <w:tcPr>
            <w:tcW w:w="143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学</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历</w:t>
            </w:r>
          </w:p>
          <w:p w:rsidR="00F234C6" w:rsidRDefault="00F82F22">
            <w:pPr>
              <w:widowControl/>
              <w:spacing w:line="7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学</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位</w:t>
            </w:r>
          </w:p>
        </w:tc>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全日制</w:t>
            </w:r>
          </w:p>
          <w:p w:rsidR="00F234C6" w:rsidRDefault="00F82F22">
            <w:pPr>
              <w:widowControl/>
              <w:spacing w:line="7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教</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育</w:t>
            </w:r>
          </w:p>
        </w:tc>
        <w:tc>
          <w:tcPr>
            <w:tcW w:w="21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7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7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毕业院校及专业</w:t>
            </w:r>
          </w:p>
        </w:tc>
        <w:tc>
          <w:tcPr>
            <w:tcW w:w="26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7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r>
      <w:tr w:rsidR="00F234C6">
        <w:trPr>
          <w:cantSplit/>
          <w:trHeight w:val="70"/>
          <w:jc w:val="center"/>
        </w:trPr>
        <w:tc>
          <w:tcPr>
            <w:tcW w:w="1432" w:type="dxa"/>
            <w:gridSpan w:val="3"/>
            <w:vMerge/>
            <w:tcBorders>
              <w:top w:val="single" w:sz="4" w:space="0" w:color="auto"/>
              <w:left w:val="single" w:sz="4" w:space="0" w:color="auto"/>
              <w:bottom w:val="single" w:sz="4" w:space="0" w:color="auto"/>
              <w:right w:val="single" w:sz="4" w:space="0" w:color="auto"/>
            </w:tcBorders>
            <w:vAlign w:val="center"/>
          </w:tcPr>
          <w:p w:rsidR="00F234C6" w:rsidRDefault="00F234C6">
            <w:pPr>
              <w:widowControl/>
              <w:jc w:val="left"/>
              <w:rPr>
                <w:rFonts w:ascii="Times New Roman" w:eastAsia="宋体" w:hAnsi="Times New Roman" w:cs="宋体"/>
                <w:kern w:val="0"/>
                <w:sz w:val="24"/>
                <w:szCs w:val="24"/>
              </w:rPr>
            </w:pPr>
          </w:p>
        </w:tc>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在</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职</w:t>
            </w:r>
          </w:p>
          <w:p w:rsidR="00F234C6" w:rsidRDefault="00F82F22">
            <w:pPr>
              <w:widowControl/>
              <w:spacing w:line="7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教</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育</w:t>
            </w:r>
          </w:p>
        </w:tc>
        <w:tc>
          <w:tcPr>
            <w:tcW w:w="21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7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7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毕业院校及专业</w:t>
            </w:r>
          </w:p>
        </w:tc>
        <w:tc>
          <w:tcPr>
            <w:tcW w:w="26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7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r>
      <w:tr w:rsidR="00F234C6">
        <w:trPr>
          <w:trHeight w:val="70"/>
          <w:jc w:val="center"/>
        </w:trPr>
        <w:tc>
          <w:tcPr>
            <w:tcW w:w="1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身份证</w:t>
            </w:r>
          </w:p>
          <w:p w:rsidR="00F234C6" w:rsidRDefault="00F82F22">
            <w:pPr>
              <w:widowControl/>
              <w:spacing w:line="7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号</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码</w:t>
            </w:r>
          </w:p>
        </w:tc>
        <w:tc>
          <w:tcPr>
            <w:tcW w:w="313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7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7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联系电话</w:t>
            </w:r>
          </w:p>
        </w:tc>
        <w:tc>
          <w:tcPr>
            <w:tcW w:w="26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7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r>
      <w:tr w:rsidR="00F234C6">
        <w:trPr>
          <w:trHeight w:val="345"/>
          <w:jc w:val="center"/>
        </w:trPr>
        <w:tc>
          <w:tcPr>
            <w:tcW w:w="1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现工作单位及职务</w:t>
            </w:r>
          </w:p>
        </w:tc>
        <w:tc>
          <w:tcPr>
            <w:tcW w:w="709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r>
      <w:tr w:rsidR="00F234C6">
        <w:trPr>
          <w:trHeight w:val="183"/>
          <w:jc w:val="center"/>
        </w:trPr>
        <w:tc>
          <w:tcPr>
            <w:tcW w:w="1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通信地址</w:t>
            </w:r>
          </w:p>
          <w:p w:rsidR="00F234C6" w:rsidRDefault="00F82F22">
            <w:pPr>
              <w:widowControl/>
              <w:spacing w:line="183"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及</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邮</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编</w:t>
            </w:r>
          </w:p>
        </w:tc>
        <w:tc>
          <w:tcPr>
            <w:tcW w:w="709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183"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r>
      <w:tr w:rsidR="00F234C6">
        <w:trPr>
          <w:trHeight w:val="6936"/>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lastRenderedPageBreak/>
              <w:t>学</w:t>
            </w:r>
          </w:p>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习</w:t>
            </w:r>
          </w:p>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和</w:t>
            </w:r>
          </w:p>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工</w:t>
            </w:r>
          </w:p>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作</w:t>
            </w:r>
          </w:p>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简</w:t>
            </w:r>
          </w:p>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历</w:t>
            </w:r>
          </w:p>
        </w:tc>
        <w:tc>
          <w:tcPr>
            <w:tcW w:w="74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jc w:val="left"/>
              <w:rPr>
                <w:rFonts w:ascii="Times New Roman" w:eastAsia="宋体" w:hAnsi="Times New Roman" w:cs="宋体"/>
                <w:kern w:val="0"/>
                <w:sz w:val="24"/>
                <w:szCs w:val="24"/>
              </w:rPr>
            </w:pPr>
            <w:r>
              <w:rPr>
                <w:rFonts w:ascii="Times New Roman" w:eastAsia="宋体" w:hAnsi="Times New Roman" w:cs="Times New Roman"/>
                <w:kern w:val="0"/>
                <w:sz w:val="24"/>
                <w:szCs w:val="24"/>
              </w:rPr>
              <w:t> </w:t>
            </w:r>
          </w:p>
          <w:p w:rsidR="00F234C6" w:rsidRDefault="00F82F22">
            <w:pPr>
              <w:widowControl/>
              <w:jc w:val="left"/>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r>
      <w:tr w:rsidR="00F234C6">
        <w:trPr>
          <w:trHeight w:val="1803"/>
          <w:jc w:val="center"/>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奖惩情况</w:t>
            </w:r>
          </w:p>
        </w:tc>
        <w:tc>
          <w:tcPr>
            <w:tcW w:w="776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left"/>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r>
      <w:tr w:rsidR="00F234C6">
        <w:trPr>
          <w:trHeight w:val="1699"/>
          <w:jc w:val="center"/>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年度考核情况</w:t>
            </w:r>
          </w:p>
        </w:tc>
        <w:tc>
          <w:tcPr>
            <w:tcW w:w="776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w:t>
            </w:r>
          </w:p>
        </w:tc>
      </w:tr>
      <w:tr w:rsidR="00F234C6">
        <w:trPr>
          <w:cantSplit/>
          <w:trHeight w:val="615"/>
          <w:jc w:val="center"/>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atLeas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主要家庭成员及重要社会关系</w:t>
            </w:r>
          </w:p>
        </w:tc>
        <w:tc>
          <w:tcPr>
            <w:tcW w:w="1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称</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谓</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姓</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名</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年</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龄</w:t>
            </w:r>
          </w:p>
        </w:tc>
        <w:tc>
          <w:tcPr>
            <w:tcW w:w="10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政治</w:t>
            </w:r>
          </w:p>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面貌</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2"/>
                <w:szCs w:val="24"/>
              </w:rPr>
              <w:t>是否有</w:t>
            </w:r>
          </w:p>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2"/>
                <w:szCs w:val="24"/>
              </w:rPr>
              <w:t>回避关系</w:t>
            </w:r>
          </w:p>
        </w:tc>
        <w:tc>
          <w:tcPr>
            <w:tcW w:w="21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工作单位及职务</w:t>
            </w:r>
          </w:p>
        </w:tc>
      </w:tr>
      <w:tr w:rsidR="00F234C6">
        <w:trPr>
          <w:cantSplit/>
          <w:trHeight w:val="615"/>
          <w:jc w:val="center"/>
        </w:trPr>
        <w:tc>
          <w:tcPr>
            <w:tcW w:w="760" w:type="dxa"/>
            <w:vMerge/>
            <w:tcBorders>
              <w:top w:val="single" w:sz="4" w:space="0" w:color="auto"/>
              <w:left w:val="single" w:sz="4" w:space="0" w:color="auto"/>
              <w:bottom w:val="single" w:sz="4" w:space="0" w:color="auto"/>
              <w:right w:val="single" w:sz="4" w:space="0" w:color="auto"/>
            </w:tcBorders>
            <w:vAlign w:val="center"/>
          </w:tcPr>
          <w:p w:rsidR="00F234C6" w:rsidRDefault="00F234C6">
            <w:pPr>
              <w:widowControl/>
              <w:jc w:val="left"/>
              <w:rPr>
                <w:rFonts w:ascii="Times New Roman" w:eastAsia="宋体" w:hAnsi="Times New Roman" w:cs="宋体"/>
                <w:kern w:val="0"/>
                <w:sz w:val="24"/>
                <w:szCs w:val="24"/>
              </w:rPr>
            </w:pPr>
          </w:p>
        </w:tc>
        <w:tc>
          <w:tcPr>
            <w:tcW w:w="1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10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21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r>
      <w:tr w:rsidR="00F234C6">
        <w:trPr>
          <w:cantSplit/>
          <w:trHeight w:val="615"/>
          <w:jc w:val="center"/>
        </w:trPr>
        <w:tc>
          <w:tcPr>
            <w:tcW w:w="760" w:type="dxa"/>
            <w:vMerge/>
            <w:tcBorders>
              <w:top w:val="single" w:sz="4" w:space="0" w:color="auto"/>
              <w:left w:val="single" w:sz="4" w:space="0" w:color="auto"/>
              <w:bottom w:val="single" w:sz="4" w:space="0" w:color="auto"/>
              <w:right w:val="single" w:sz="4" w:space="0" w:color="auto"/>
            </w:tcBorders>
            <w:vAlign w:val="center"/>
          </w:tcPr>
          <w:p w:rsidR="00F234C6" w:rsidRDefault="00F234C6">
            <w:pPr>
              <w:widowControl/>
              <w:jc w:val="left"/>
              <w:rPr>
                <w:rFonts w:ascii="Times New Roman" w:eastAsia="宋体" w:hAnsi="Times New Roman" w:cs="宋体"/>
                <w:kern w:val="0"/>
                <w:sz w:val="24"/>
                <w:szCs w:val="24"/>
              </w:rPr>
            </w:pPr>
          </w:p>
        </w:tc>
        <w:tc>
          <w:tcPr>
            <w:tcW w:w="1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10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21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r>
      <w:tr w:rsidR="00F234C6">
        <w:trPr>
          <w:cantSplit/>
          <w:trHeight w:val="615"/>
          <w:jc w:val="center"/>
        </w:trPr>
        <w:tc>
          <w:tcPr>
            <w:tcW w:w="760" w:type="dxa"/>
            <w:vMerge/>
            <w:tcBorders>
              <w:top w:val="single" w:sz="4" w:space="0" w:color="auto"/>
              <w:left w:val="single" w:sz="4" w:space="0" w:color="auto"/>
              <w:bottom w:val="single" w:sz="4" w:space="0" w:color="auto"/>
              <w:right w:val="single" w:sz="4" w:space="0" w:color="auto"/>
            </w:tcBorders>
            <w:vAlign w:val="center"/>
          </w:tcPr>
          <w:p w:rsidR="00F234C6" w:rsidRDefault="00F234C6">
            <w:pPr>
              <w:widowControl/>
              <w:jc w:val="left"/>
              <w:rPr>
                <w:rFonts w:ascii="Times New Roman" w:eastAsia="宋体" w:hAnsi="Times New Roman" w:cs="宋体"/>
                <w:kern w:val="0"/>
                <w:sz w:val="24"/>
                <w:szCs w:val="24"/>
              </w:rPr>
            </w:pPr>
          </w:p>
        </w:tc>
        <w:tc>
          <w:tcPr>
            <w:tcW w:w="1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10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21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r>
      <w:tr w:rsidR="00F234C6">
        <w:trPr>
          <w:cantSplit/>
          <w:trHeight w:val="615"/>
          <w:jc w:val="center"/>
        </w:trPr>
        <w:tc>
          <w:tcPr>
            <w:tcW w:w="760" w:type="dxa"/>
            <w:vMerge/>
            <w:tcBorders>
              <w:top w:val="single" w:sz="4" w:space="0" w:color="auto"/>
              <w:left w:val="single" w:sz="4" w:space="0" w:color="auto"/>
              <w:bottom w:val="single" w:sz="4" w:space="0" w:color="auto"/>
              <w:right w:val="single" w:sz="4" w:space="0" w:color="auto"/>
            </w:tcBorders>
            <w:vAlign w:val="center"/>
          </w:tcPr>
          <w:p w:rsidR="00F234C6" w:rsidRDefault="00F234C6">
            <w:pPr>
              <w:widowControl/>
              <w:jc w:val="left"/>
              <w:rPr>
                <w:rFonts w:ascii="Times New Roman" w:eastAsia="宋体" w:hAnsi="Times New Roman" w:cs="宋体"/>
                <w:kern w:val="0"/>
                <w:sz w:val="24"/>
                <w:szCs w:val="24"/>
              </w:rPr>
            </w:pPr>
          </w:p>
        </w:tc>
        <w:tc>
          <w:tcPr>
            <w:tcW w:w="1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10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21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r>
      <w:tr w:rsidR="00F234C6">
        <w:trPr>
          <w:cantSplit/>
          <w:trHeight w:val="615"/>
          <w:jc w:val="center"/>
        </w:trPr>
        <w:tc>
          <w:tcPr>
            <w:tcW w:w="760" w:type="dxa"/>
            <w:vMerge/>
            <w:tcBorders>
              <w:top w:val="single" w:sz="4" w:space="0" w:color="auto"/>
              <w:left w:val="single" w:sz="4" w:space="0" w:color="auto"/>
              <w:bottom w:val="single" w:sz="4" w:space="0" w:color="auto"/>
              <w:right w:val="single" w:sz="4" w:space="0" w:color="auto"/>
            </w:tcBorders>
            <w:vAlign w:val="center"/>
          </w:tcPr>
          <w:p w:rsidR="00F234C6" w:rsidRDefault="00F234C6">
            <w:pPr>
              <w:widowControl/>
              <w:jc w:val="left"/>
              <w:rPr>
                <w:rFonts w:ascii="Times New Roman" w:eastAsia="宋体" w:hAnsi="Times New Roman" w:cs="宋体"/>
                <w:kern w:val="0"/>
                <w:sz w:val="24"/>
                <w:szCs w:val="24"/>
              </w:rPr>
            </w:pPr>
          </w:p>
        </w:tc>
        <w:tc>
          <w:tcPr>
            <w:tcW w:w="1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10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c>
          <w:tcPr>
            <w:tcW w:w="21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3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w:t>
            </w:r>
          </w:p>
        </w:tc>
      </w:tr>
      <w:tr w:rsidR="00F234C6">
        <w:trPr>
          <w:trHeight w:val="2160"/>
          <w:jc w:val="center"/>
        </w:trPr>
        <w:tc>
          <w:tcPr>
            <w:tcW w:w="760" w:type="dxa"/>
            <w:vMerge w:val="restart"/>
            <w:tcBorders>
              <w:top w:val="single" w:sz="4" w:space="0" w:color="auto"/>
              <w:left w:val="single" w:sz="4" w:space="0" w:color="auto"/>
              <w:right w:val="single" w:sz="4" w:space="0" w:color="auto"/>
            </w:tcBorders>
            <w:shd w:val="clear" w:color="auto" w:fill="auto"/>
            <w:vAlign w:val="center"/>
          </w:tcPr>
          <w:p w:rsidR="00F234C6" w:rsidRDefault="00F82F22">
            <w:pPr>
              <w:widowControl/>
              <w:spacing w:line="4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资格</w:t>
            </w:r>
          </w:p>
          <w:p w:rsidR="00F234C6" w:rsidRDefault="00F82F22">
            <w:pPr>
              <w:widowControl/>
              <w:spacing w:line="4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审查</w:t>
            </w:r>
          </w:p>
          <w:p w:rsidR="00F234C6" w:rsidRDefault="00F82F22">
            <w:pPr>
              <w:spacing w:line="4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意见</w:t>
            </w:r>
          </w:p>
        </w:tc>
        <w:tc>
          <w:tcPr>
            <w:tcW w:w="776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400" w:lineRule="exact"/>
              <w:jc w:val="left"/>
              <w:rPr>
                <w:rFonts w:ascii="Times New Roman" w:eastAsia="宋体" w:hAnsi="Times New Roman" w:cs="宋体"/>
                <w:kern w:val="0"/>
                <w:sz w:val="24"/>
                <w:szCs w:val="24"/>
              </w:rPr>
            </w:pPr>
            <w:r>
              <w:rPr>
                <w:rFonts w:ascii="Times New Roman" w:eastAsia="宋体" w:hAnsi="Times New Roman" w:cs="Times New Roman"/>
                <w:kern w:val="0"/>
                <w:sz w:val="24"/>
                <w:szCs w:val="24"/>
              </w:rPr>
              <w:t> </w:t>
            </w:r>
            <w:r>
              <w:rPr>
                <w:rFonts w:ascii="Times New Roman" w:eastAsia="宋体" w:hAnsi="Times New Roman" w:cs="Times New Roman" w:hint="eastAsia"/>
                <w:kern w:val="0"/>
                <w:sz w:val="24"/>
                <w:szCs w:val="24"/>
              </w:rPr>
              <w:t>执业准入资质审核情况：</w:t>
            </w:r>
          </w:p>
          <w:p w:rsidR="00F234C6" w:rsidRDefault="00F234C6">
            <w:pPr>
              <w:widowControl/>
              <w:spacing w:line="400" w:lineRule="exact"/>
              <w:jc w:val="right"/>
              <w:rPr>
                <w:rFonts w:ascii="Times New Roman" w:eastAsia="宋体" w:hAnsi="Times New Roman" w:cs="宋体"/>
                <w:kern w:val="0"/>
                <w:sz w:val="24"/>
                <w:szCs w:val="24"/>
              </w:rPr>
            </w:pPr>
          </w:p>
          <w:p w:rsidR="00F234C6" w:rsidRDefault="00F234C6">
            <w:pPr>
              <w:widowControl/>
              <w:spacing w:line="400" w:lineRule="exact"/>
              <w:jc w:val="right"/>
              <w:rPr>
                <w:rFonts w:ascii="Times New Roman" w:eastAsia="宋体" w:hAnsi="Times New Roman" w:cs="宋体"/>
                <w:kern w:val="0"/>
                <w:sz w:val="24"/>
                <w:szCs w:val="24"/>
              </w:rPr>
            </w:pPr>
          </w:p>
          <w:p w:rsidR="00F234C6" w:rsidRDefault="00F82F22">
            <w:pPr>
              <w:widowControl/>
              <w:spacing w:line="400" w:lineRule="exact"/>
              <w:jc w:val="center"/>
              <w:rPr>
                <w:rFonts w:ascii="Times New Roman" w:eastAsia="宋体" w:hAnsi="Times New Roman" w:cs="宋体"/>
                <w:kern w:val="0"/>
                <w:sz w:val="24"/>
                <w:szCs w:val="24"/>
              </w:rPr>
            </w:pPr>
            <w:r>
              <w:rPr>
                <w:rFonts w:ascii="Times New Roman" w:eastAsia="宋体" w:hAnsi="Times New Roman" w:cs="宋体" w:hint="eastAsia"/>
                <w:kern w:val="0"/>
                <w:sz w:val="24"/>
                <w:szCs w:val="24"/>
              </w:rPr>
              <w:t xml:space="preserve">                                     </w:t>
            </w:r>
            <w:r>
              <w:rPr>
                <w:rFonts w:ascii="Times New Roman" w:eastAsia="宋体" w:hAnsi="Times New Roman" w:cs="Times New Roman" w:hint="eastAsia"/>
                <w:kern w:val="0"/>
                <w:sz w:val="24"/>
                <w:szCs w:val="24"/>
              </w:rPr>
              <w:t>审核人签字</w:t>
            </w:r>
          </w:p>
          <w:p w:rsidR="00F234C6" w:rsidRDefault="00F82F22">
            <w:pPr>
              <w:widowControl/>
              <w:spacing w:line="400" w:lineRule="exact"/>
              <w:ind w:right="480"/>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 xml:space="preserve">                       </w:t>
            </w:r>
            <w:r>
              <w:rPr>
                <w:rFonts w:ascii="Times New Roman" w:eastAsia="宋体" w:hAnsi="Times New Roman" w:cs="宋体" w:hint="eastAsia"/>
                <w:kern w:val="0"/>
                <w:sz w:val="24"/>
                <w:szCs w:val="24"/>
              </w:rPr>
              <w:t>年</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月</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日</w:t>
            </w:r>
          </w:p>
        </w:tc>
      </w:tr>
      <w:tr w:rsidR="00F234C6">
        <w:trPr>
          <w:trHeight w:val="2160"/>
          <w:jc w:val="center"/>
        </w:trPr>
        <w:tc>
          <w:tcPr>
            <w:tcW w:w="760" w:type="dxa"/>
            <w:vMerge/>
            <w:tcBorders>
              <w:left w:val="single" w:sz="4" w:space="0" w:color="auto"/>
              <w:bottom w:val="single" w:sz="4" w:space="0" w:color="auto"/>
              <w:right w:val="single" w:sz="4" w:space="0" w:color="auto"/>
            </w:tcBorders>
            <w:shd w:val="clear" w:color="auto" w:fill="auto"/>
            <w:vAlign w:val="center"/>
          </w:tcPr>
          <w:p w:rsidR="00F234C6" w:rsidRDefault="00F234C6">
            <w:pPr>
              <w:widowControl/>
              <w:spacing w:line="400" w:lineRule="exact"/>
              <w:jc w:val="center"/>
              <w:rPr>
                <w:rFonts w:ascii="Times New Roman" w:eastAsia="宋体" w:hAnsi="Times New Roman" w:cs="宋体"/>
                <w:kern w:val="0"/>
                <w:sz w:val="24"/>
                <w:szCs w:val="24"/>
              </w:rPr>
            </w:pPr>
          </w:p>
        </w:tc>
        <w:tc>
          <w:tcPr>
            <w:tcW w:w="776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spacing w:line="400" w:lineRule="exact"/>
              <w:jc w:val="left"/>
              <w:rPr>
                <w:rFonts w:ascii="Times New Roman" w:eastAsia="宋体" w:hAnsi="Times New Roman" w:cs="宋体"/>
                <w:kern w:val="0"/>
                <w:sz w:val="24"/>
                <w:szCs w:val="24"/>
              </w:rPr>
            </w:pPr>
            <w:r>
              <w:rPr>
                <w:rFonts w:ascii="Times New Roman" w:eastAsia="宋体" w:hAnsi="Times New Roman" w:cs="Times New Roman"/>
                <w:kern w:val="0"/>
                <w:sz w:val="24"/>
                <w:szCs w:val="24"/>
              </w:rPr>
              <w:t> </w:t>
            </w:r>
            <w:r>
              <w:rPr>
                <w:rFonts w:ascii="Times New Roman" w:eastAsia="宋体" w:hAnsi="Times New Roman" w:cs="Times New Roman" w:hint="eastAsia"/>
                <w:kern w:val="0"/>
                <w:sz w:val="24"/>
                <w:szCs w:val="24"/>
              </w:rPr>
              <w:t>学历、出生年月等审核情况：</w:t>
            </w:r>
          </w:p>
          <w:p w:rsidR="00F234C6" w:rsidRDefault="00F82F22">
            <w:pPr>
              <w:widowControl/>
              <w:spacing w:line="400" w:lineRule="exact"/>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 </w:t>
            </w:r>
          </w:p>
          <w:p w:rsidR="00F234C6" w:rsidRDefault="00F234C6">
            <w:pPr>
              <w:widowControl/>
              <w:spacing w:line="400" w:lineRule="exact"/>
              <w:jc w:val="left"/>
              <w:rPr>
                <w:rFonts w:ascii="Times New Roman" w:eastAsia="宋体" w:hAnsi="Times New Roman" w:cs="Times New Roman"/>
                <w:kern w:val="0"/>
                <w:sz w:val="24"/>
                <w:szCs w:val="24"/>
              </w:rPr>
            </w:pPr>
          </w:p>
          <w:p w:rsidR="00F234C6" w:rsidRDefault="00F82F22">
            <w:pPr>
              <w:widowControl/>
              <w:spacing w:line="400" w:lineRule="exact"/>
              <w:jc w:val="center"/>
              <w:rPr>
                <w:rFonts w:ascii="Times New Roman" w:eastAsia="宋体" w:hAnsi="Times New Roman" w:cs="宋体"/>
                <w:kern w:val="0"/>
                <w:sz w:val="24"/>
                <w:szCs w:val="24"/>
              </w:rPr>
            </w:pPr>
            <w:r>
              <w:rPr>
                <w:rFonts w:ascii="Times New Roman" w:eastAsia="宋体" w:hAnsi="Times New Roman" w:cs="Times New Roman" w:hint="eastAsia"/>
                <w:kern w:val="0"/>
                <w:sz w:val="24"/>
                <w:szCs w:val="24"/>
              </w:rPr>
              <w:t xml:space="preserve">                                      </w:t>
            </w:r>
            <w:r>
              <w:rPr>
                <w:rFonts w:ascii="Times New Roman" w:eastAsia="宋体" w:hAnsi="Times New Roman" w:cs="Times New Roman" w:hint="eastAsia"/>
                <w:kern w:val="0"/>
                <w:sz w:val="24"/>
                <w:szCs w:val="24"/>
              </w:rPr>
              <w:t>审核人签字</w:t>
            </w:r>
          </w:p>
          <w:p w:rsidR="00F234C6" w:rsidRDefault="00F82F22">
            <w:pPr>
              <w:widowControl/>
              <w:spacing w:line="400" w:lineRule="exact"/>
              <w:jc w:val="center"/>
              <w:rPr>
                <w:rFonts w:ascii="Times New Roman" w:eastAsia="宋体" w:hAnsi="Times New Roman" w:cs="宋体"/>
                <w:kern w:val="0"/>
                <w:sz w:val="24"/>
                <w:szCs w:val="24"/>
              </w:rPr>
            </w:pPr>
            <w:r>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 xml:space="preserve">              </w:t>
            </w:r>
            <w:r>
              <w:rPr>
                <w:rFonts w:ascii="Times New Roman" w:eastAsia="宋体" w:hAnsi="Times New Roman" w:cs="宋体" w:hint="eastAsia"/>
                <w:kern w:val="0"/>
                <w:sz w:val="24"/>
                <w:szCs w:val="24"/>
              </w:rPr>
              <w:t xml:space="preserve">   </w:t>
            </w:r>
            <w:r>
              <w:rPr>
                <w:rFonts w:ascii="Times New Roman" w:eastAsia="宋体" w:hAnsi="Times New Roman" w:cs="宋体" w:hint="eastAsia"/>
                <w:kern w:val="0"/>
                <w:sz w:val="24"/>
                <w:szCs w:val="24"/>
              </w:rPr>
              <w:t>年</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月</w:t>
            </w:r>
            <w:r>
              <w:rPr>
                <w:rFonts w:ascii="Times New Roman" w:eastAsia="宋体" w:hAnsi="Times New Roman" w:cs="Times New Roman"/>
                <w:kern w:val="0"/>
                <w:sz w:val="24"/>
                <w:szCs w:val="24"/>
              </w:rPr>
              <w:t xml:space="preserve">  </w:t>
            </w:r>
            <w:r>
              <w:rPr>
                <w:rFonts w:ascii="Times New Roman" w:eastAsia="宋体" w:hAnsi="Times New Roman" w:cs="宋体" w:hint="eastAsia"/>
                <w:kern w:val="0"/>
                <w:sz w:val="24"/>
                <w:szCs w:val="24"/>
              </w:rPr>
              <w:t>日</w:t>
            </w:r>
          </w:p>
        </w:tc>
      </w:tr>
      <w:tr w:rsidR="00F234C6">
        <w:trPr>
          <w:trHeight w:val="948"/>
          <w:jc w:val="center"/>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widowControl/>
              <w:jc w:val="left"/>
              <w:rPr>
                <w:rFonts w:ascii="Times New Roman" w:eastAsia="宋体" w:hAnsi="Times New Roman" w:cs="宋体"/>
                <w:kern w:val="0"/>
                <w:sz w:val="24"/>
                <w:szCs w:val="24"/>
              </w:rPr>
            </w:pPr>
            <w:r>
              <w:rPr>
                <w:rFonts w:ascii="Times New Roman" w:eastAsia="宋体" w:hAnsi="Times New Roman" w:cs="宋体" w:hint="eastAsia"/>
                <w:kern w:val="0"/>
                <w:sz w:val="24"/>
                <w:szCs w:val="24"/>
              </w:rPr>
              <w:t>备注</w:t>
            </w:r>
          </w:p>
        </w:tc>
        <w:tc>
          <w:tcPr>
            <w:tcW w:w="776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F234C6" w:rsidRDefault="00F82F22">
            <w:pPr>
              <w:spacing w:line="5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我承诺上面所填写的资料是完全真实的。如果被证明其中有虚假成分，我愿意承担完全责任或取消相应应聘资格。</w:t>
            </w:r>
          </w:p>
          <w:p w:rsidR="00F234C6" w:rsidRDefault="00F82F22">
            <w:pPr>
              <w:widowControl/>
              <w:spacing w:line="500" w:lineRule="exact"/>
              <w:jc w:val="center"/>
              <w:rPr>
                <w:rFonts w:ascii="Times New Roman" w:eastAsia="宋体" w:hAnsi="Times New Roman" w:cs="Times New Roman"/>
                <w:kern w:val="0"/>
                <w:sz w:val="24"/>
                <w:szCs w:val="24"/>
              </w:rPr>
            </w:pP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承诺人签字：</w:t>
            </w:r>
          </w:p>
          <w:p w:rsidR="00F234C6" w:rsidRDefault="00F82F22">
            <w:pPr>
              <w:widowControl/>
              <w:spacing w:line="300" w:lineRule="atLeast"/>
              <w:jc w:val="righ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年</w:t>
            </w:r>
            <w:r>
              <w:rPr>
                <w:rFonts w:ascii="Times New Roman" w:eastAsia="宋体" w:hAnsi="Times New Roman" w:cs="Times New Roman" w:hint="eastAsia"/>
                <w:kern w:val="0"/>
                <w:sz w:val="24"/>
                <w:szCs w:val="24"/>
              </w:rPr>
              <w:t xml:space="preserve">     </w:t>
            </w:r>
            <w:r>
              <w:rPr>
                <w:rFonts w:ascii="Times New Roman" w:eastAsia="宋体" w:hAnsi="Times New Roman" w:cs="Times New Roman" w:hint="eastAsia"/>
                <w:kern w:val="0"/>
                <w:sz w:val="24"/>
                <w:szCs w:val="24"/>
              </w:rPr>
              <w:t>月</w:t>
            </w:r>
            <w:r>
              <w:rPr>
                <w:rFonts w:ascii="Times New Roman" w:eastAsia="宋体" w:hAnsi="Times New Roman" w:cs="Times New Roman" w:hint="eastAsia"/>
                <w:kern w:val="0"/>
                <w:sz w:val="24"/>
                <w:szCs w:val="24"/>
              </w:rPr>
              <w:t xml:space="preserve">    </w:t>
            </w:r>
            <w:r>
              <w:rPr>
                <w:rFonts w:ascii="Times New Roman" w:eastAsia="宋体" w:hAnsi="Times New Roman" w:cs="Times New Roman" w:hint="eastAsia"/>
                <w:kern w:val="0"/>
                <w:sz w:val="24"/>
                <w:szCs w:val="24"/>
              </w:rPr>
              <w:t>日</w:t>
            </w:r>
          </w:p>
        </w:tc>
      </w:tr>
    </w:tbl>
    <w:p w:rsidR="00F234C6" w:rsidRDefault="00F82F22">
      <w:pPr>
        <w:rPr>
          <w:rFonts w:ascii="仿宋" w:eastAsia="仿宋" w:hAnsi="仿宋"/>
          <w:sz w:val="32"/>
          <w:szCs w:val="32"/>
        </w:rPr>
      </w:pPr>
      <w:r>
        <w:rPr>
          <w:rFonts w:ascii="Calibri" w:eastAsia="仿宋" w:hAnsi="Calibri" w:cs="Calibri"/>
          <w:sz w:val="32"/>
          <w:szCs w:val="32"/>
        </w:rPr>
        <w:t>                        </w:t>
      </w:r>
    </w:p>
    <w:p w:rsidR="00F234C6" w:rsidRDefault="00F82F22">
      <w:r>
        <w:rPr>
          <w:rFonts w:hint="eastAsia"/>
        </w:rPr>
        <w:t xml:space="preserve"> </w:t>
      </w:r>
    </w:p>
    <w:sectPr w:rsidR="00F234C6" w:rsidSect="00F234C6">
      <w:pgSz w:w="11906" w:h="16838"/>
      <w:pgMar w:top="1383" w:right="1417" w:bottom="1383" w:left="141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1DA" w:rsidRDefault="003121DA" w:rsidP="00215C0F">
      <w:r>
        <w:separator/>
      </w:r>
    </w:p>
  </w:endnote>
  <w:endnote w:type="continuationSeparator" w:id="1">
    <w:p w:rsidR="003121DA" w:rsidRDefault="003121DA" w:rsidP="00215C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微软雅黑"/>
    <w:charset w:val="86"/>
    <w:family w:val="auto"/>
    <w:pitch w:val="default"/>
    <w:sig w:usb0="00000000" w:usb1="00000000" w:usb2="00000000" w:usb3="00000000" w:csb0="00040000" w:csb1="00000000"/>
  </w:font>
  <w:font w:name="仿宋">
    <w:altName w:val="Arial Unicode MS"/>
    <w:charset w:val="86"/>
    <w:family w:val="modern"/>
    <w:pitch w:val="default"/>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libri Light">
    <w:altName w:val="Courier New"/>
    <w:charset w:val="00"/>
    <w:family w:val="swiss"/>
    <w:pitch w:val="default"/>
    <w:sig w:usb0="00000000"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1DA" w:rsidRDefault="003121DA" w:rsidP="00215C0F">
      <w:r>
        <w:separator/>
      </w:r>
    </w:p>
  </w:footnote>
  <w:footnote w:type="continuationSeparator" w:id="1">
    <w:p w:rsidR="003121DA" w:rsidRDefault="003121DA" w:rsidP="00215C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0939"/>
    <w:rsid w:val="0003104E"/>
    <w:rsid w:val="000405E5"/>
    <w:rsid w:val="0006344B"/>
    <w:rsid w:val="00080353"/>
    <w:rsid w:val="001174A0"/>
    <w:rsid w:val="00140BA3"/>
    <w:rsid w:val="001547DE"/>
    <w:rsid w:val="00167200"/>
    <w:rsid w:val="00192D8B"/>
    <w:rsid w:val="001A794B"/>
    <w:rsid w:val="001B6F84"/>
    <w:rsid w:val="001F2550"/>
    <w:rsid w:val="00215C0F"/>
    <w:rsid w:val="00251035"/>
    <w:rsid w:val="002F286C"/>
    <w:rsid w:val="003121DA"/>
    <w:rsid w:val="00314B07"/>
    <w:rsid w:val="00363E11"/>
    <w:rsid w:val="004927D4"/>
    <w:rsid w:val="004A6068"/>
    <w:rsid w:val="004C1554"/>
    <w:rsid w:val="00510F6F"/>
    <w:rsid w:val="00547C6E"/>
    <w:rsid w:val="00564ABD"/>
    <w:rsid w:val="005B0939"/>
    <w:rsid w:val="005B5D55"/>
    <w:rsid w:val="006449B0"/>
    <w:rsid w:val="0065091D"/>
    <w:rsid w:val="006A7571"/>
    <w:rsid w:val="00714BE4"/>
    <w:rsid w:val="00724F61"/>
    <w:rsid w:val="007323A4"/>
    <w:rsid w:val="0076361F"/>
    <w:rsid w:val="00764D46"/>
    <w:rsid w:val="007A60CC"/>
    <w:rsid w:val="007D7B9A"/>
    <w:rsid w:val="00803A5C"/>
    <w:rsid w:val="008353CC"/>
    <w:rsid w:val="00853B88"/>
    <w:rsid w:val="00880918"/>
    <w:rsid w:val="008F1C8F"/>
    <w:rsid w:val="00905464"/>
    <w:rsid w:val="00987748"/>
    <w:rsid w:val="00A211EC"/>
    <w:rsid w:val="00A43D55"/>
    <w:rsid w:val="00A51012"/>
    <w:rsid w:val="00AB106B"/>
    <w:rsid w:val="00B37CC6"/>
    <w:rsid w:val="00B854E6"/>
    <w:rsid w:val="00BA6ED2"/>
    <w:rsid w:val="00C754EA"/>
    <w:rsid w:val="00CC44BA"/>
    <w:rsid w:val="00D734BA"/>
    <w:rsid w:val="00DD051F"/>
    <w:rsid w:val="00DE43A2"/>
    <w:rsid w:val="00E30E36"/>
    <w:rsid w:val="00E56ADE"/>
    <w:rsid w:val="00E60C39"/>
    <w:rsid w:val="00E74FA0"/>
    <w:rsid w:val="00E94EF9"/>
    <w:rsid w:val="00EA0014"/>
    <w:rsid w:val="00ED5106"/>
    <w:rsid w:val="00F234C6"/>
    <w:rsid w:val="00F46E71"/>
    <w:rsid w:val="00F64110"/>
    <w:rsid w:val="00F82F22"/>
    <w:rsid w:val="00F86F19"/>
    <w:rsid w:val="00FE122A"/>
    <w:rsid w:val="2714116C"/>
    <w:rsid w:val="3C2D100A"/>
    <w:rsid w:val="47A01AC2"/>
    <w:rsid w:val="57B933BB"/>
    <w:rsid w:val="5B3C0A7E"/>
    <w:rsid w:val="60146E40"/>
    <w:rsid w:val="689E0AA1"/>
    <w:rsid w:val="7AAB6B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4C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rsid w:val="00F234C6"/>
    <w:pPr>
      <w:ind w:leftChars="2500" w:left="100"/>
    </w:pPr>
  </w:style>
  <w:style w:type="paragraph" w:styleId="a4">
    <w:name w:val="footer"/>
    <w:basedOn w:val="a"/>
    <w:link w:val="Char0"/>
    <w:uiPriority w:val="99"/>
    <w:unhideWhenUsed/>
    <w:qFormat/>
    <w:rsid w:val="00F234C6"/>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F234C6"/>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F234C6"/>
    <w:rPr>
      <w:rFonts w:ascii="Times New Roman" w:hAnsi="Times New Roman" w:cs="Times New Roman"/>
      <w:sz w:val="24"/>
      <w:szCs w:val="24"/>
    </w:rPr>
  </w:style>
  <w:style w:type="character" w:customStyle="1" w:styleId="Char1">
    <w:name w:val="页眉 Char"/>
    <w:basedOn w:val="a0"/>
    <w:link w:val="a5"/>
    <w:uiPriority w:val="99"/>
    <w:qFormat/>
    <w:rsid w:val="00F234C6"/>
    <w:rPr>
      <w:sz w:val="18"/>
      <w:szCs w:val="18"/>
    </w:rPr>
  </w:style>
  <w:style w:type="character" w:customStyle="1" w:styleId="Char0">
    <w:name w:val="页脚 Char"/>
    <w:basedOn w:val="a0"/>
    <w:link w:val="a4"/>
    <w:uiPriority w:val="99"/>
    <w:qFormat/>
    <w:rsid w:val="00F234C6"/>
    <w:rPr>
      <w:sz w:val="18"/>
      <w:szCs w:val="18"/>
    </w:rPr>
  </w:style>
  <w:style w:type="character" w:customStyle="1" w:styleId="Char">
    <w:name w:val="日期 Char"/>
    <w:basedOn w:val="a0"/>
    <w:link w:val="a3"/>
    <w:uiPriority w:val="99"/>
    <w:semiHidden/>
    <w:qFormat/>
    <w:rsid w:val="00F234C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297</Words>
  <Characters>1696</Characters>
  <Application>Microsoft Office Word</Application>
  <DocSecurity>0</DocSecurity>
  <Lines>14</Lines>
  <Paragraphs>3</Paragraphs>
  <ScaleCrop>false</ScaleCrop>
  <Company>微软中国</Company>
  <LinksUpToDate>false</LinksUpToDate>
  <CharactersWithSpaces>1990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lzs120</dc:creator>
  <cp:lastModifiedBy>中国用户</cp:lastModifiedBy>
  <cp:revision>19</cp:revision>
  <dcterms:created xsi:type="dcterms:W3CDTF">2016-04-26T06:56:00Z</dcterms:created>
  <dcterms:modified xsi:type="dcterms:W3CDTF">2016-07-01T07:32:00Z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2052-10.1.0.5601</vt:lpwstr>
  </property>
</Properties>
</file>