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82D" w:rsidRDefault="00BF182D" w:rsidP="00BF182D">
      <w:pPr>
        <w:pStyle w:val="a3"/>
        <w:widowControl w:val="0"/>
        <w:spacing w:before="0" w:beforeAutospacing="0" w:after="0" w:afterAutospacing="0" w:line="360" w:lineRule="exact"/>
        <w:jc w:val="center"/>
        <w:rPr>
          <w:rFonts w:ascii="Times New Roman" w:hAnsi="Times New Roman" w:hint="eastAsia"/>
          <w:b/>
          <w:sz w:val="21"/>
          <w:szCs w:val="21"/>
        </w:rPr>
      </w:pPr>
      <w:r w:rsidRPr="00BF182D">
        <w:rPr>
          <w:rFonts w:ascii="Times New Roman" w:hAnsi="Times New Roman" w:hint="eastAsia"/>
          <w:b/>
          <w:sz w:val="21"/>
          <w:szCs w:val="21"/>
        </w:rPr>
        <w:t>2016</w:t>
      </w:r>
      <w:r w:rsidRPr="00BF182D">
        <w:rPr>
          <w:rFonts w:ascii="Times New Roman" w:hAnsi="Times New Roman" w:hint="eastAsia"/>
          <w:b/>
          <w:sz w:val="21"/>
          <w:szCs w:val="21"/>
        </w:rPr>
        <w:t>下半年四川公务员考试行测真题及答案</w:t>
      </w:r>
    </w:p>
    <w:p w:rsidR="00DB7627" w:rsidRDefault="00DB7627" w:rsidP="00BF182D">
      <w:pPr>
        <w:pStyle w:val="a3"/>
        <w:widowControl w:val="0"/>
        <w:spacing w:before="0" w:beforeAutospacing="0" w:after="0" w:afterAutospacing="0" w:line="360" w:lineRule="exact"/>
        <w:jc w:val="center"/>
        <w:rPr>
          <w:rFonts w:ascii="Times New Roman" w:hAnsi="Times New Roman" w:hint="eastAsia"/>
          <w:b/>
          <w:sz w:val="21"/>
          <w:szCs w:val="21"/>
        </w:rPr>
      </w:pPr>
    </w:p>
    <w:p w:rsidR="00DB7627" w:rsidRDefault="00DB7627" w:rsidP="00BD0303">
      <w:pPr>
        <w:pStyle w:val="a3"/>
        <w:widowControl w:val="0"/>
        <w:spacing w:before="0" w:beforeAutospacing="0" w:after="0" w:afterAutospacing="0" w:line="360" w:lineRule="exact"/>
        <w:jc w:val="center"/>
        <w:rPr>
          <w:rFonts w:ascii="Times New Roman" w:hAnsi="Times New Roman" w:hint="eastAsia"/>
          <w:b/>
          <w:sz w:val="21"/>
          <w:szCs w:val="21"/>
        </w:rPr>
      </w:pPr>
      <w:r>
        <w:rPr>
          <w:rFonts w:ascii="Times New Roman" w:hAnsi="Times New Roman" w:hint="eastAsia"/>
          <w:b/>
          <w:sz w:val="21"/>
          <w:szCs w:val="21"/>
        </w:rPr>
        <w:t>第一部分</w:t>
      </w:r>
      <w:r>
        <w:rPr>
          <w:rFonts w:ascii="Times New Roman" w:hAnsi="Times New Roman" w:hint="eastAsia"/>
          <w:b/>
          <w:sz w:val="21"/>
          <w:szCs w:val="21"/>
        </w:rPr>
        <w:t xml:space="preserve"> </w:t>
      </w:r>
      <w:r>
        <w:rPr>
          <w:rFonts w:ascii="Times New Roman" w:hAnsi="Times New Roman" w:hint="eastAsia"/>
          <w:b/>
          <w:sz w:val="21"/>
          <w:szCs w:val="21"/>
        </w:rPr>
        <w:t>常识判断</w:t>
      </w:r>
    </w:p>
    <w:p w:rsidR="00DB7627" w:rsidRPr="00BD0303" w:rsidRDefault="00DB7627" w:rsidP="00BD0303">
      <w:pPr>
        <w:pStyle w:val="a3"/>
        <w:widowControl w:val="0"/>
        <w:spacing w:before="0" w:beforeAutospacing="0" w:after="0" w:afterAutospacing="0" w:line="360" w:lineRule="exact"/>
        <w:ind w:firstLineChars="200" w:firstLine="420"/>
        <w:rPr>
          <w:rFonts w:ascii="Times New Roman" w:hAnsi="Times New Roman"/>
          <w:sz w:val="21"/>
          <w:szCs w:val="21"/>
        </w:rPr>
      </w:pPr>
      <w:r w:rsidRPr="00BD0303">
        <w:rPr>
          <w:rFonts w:ascii="Times New Roman" w:hAnsi="Times New Roman" w:hint="eastAsia"/>
          <w:bCs/>
          <w:sz w:val="21"/>
          <w:szCs w:val="21"/>
        </w:rPr>
        <w:t>根据题目要求，在四个选项中选出一个最恰当的答案。</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1</w:t>
      </w:r>
      <w:r w:rsidR="00BF182D">
        <w:rPr>
          <w:rFonts w:ascii="Times New Roman" w:hAnsi="Times New Roman" w:hint="eastAsia"/>
          <w:sz w:val="21"/>
          <w:szCs w:val="21"/>
        </w:rPr>
        <w:t>．</w:t>
      </w:r>
      <w:r w:rsidRPr="00BF182D">
        <w:rPr>
          <w:rFonts w:ascii="Times New Roman" w:hAnsi="Times New Roman"/>
          <w:sz w:val="21"/>
          <w:szCs w:val="21"/>
        </w:rPr>
        <w:t>根据我国有关法律，以下说法不正确的是：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依照我国《宪法》规定，任何组织或个人都不得有超越宪法和法律的特权</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依照我国《兵役法》规定，中华人民共和国的武装力量，由中国人民解放军、中国人民武装警察部队和民兵组成</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依照我国《全国人民代表大会和地方各级人民代表大会选举法》规定，设区的市的人民代表大会的代表，由选民直接选举</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依照我国《香港特别行政区基本法》规定，香港特别行政区实行高度自治，享有行政管理、立法权、独立的司法权和终审权</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2</w:t>
      </w:r>
      <w:r w:rsidR="00BF182D">
        <w:rPr>
          <w:rFonts w:ascii="Times New Roman" w:hAnsi="Times New Roman" w:hint="eastAsia"/>
          <w:sz w:val="21"/>
          <w:szCs w:val="21"/>
        </w:rPr>
        <w:t>．</w:t>
      </w:r>
      <w:r w:rsidRPr="00BF182D">
        <w:rPr>
          <w:rFonts w:ascii="Times New Roman" w:hAnsi="Times New Roman"/>
          <w:sz w:val="21"/>
          <w:szCs w:val="21"/>
        </w:rPr>
        <w:t>下列选项中，符合法律规定的是：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新录用的公务员小张，其试用期为六个月</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小陈今年</w:t>
      </w:r>
      <w:r w:rsidRPr="00BF182D">
        <w:rPr>
          <w:rFonts w:ascii="Times New Roman" w:hAnsi="Times New Roman"/>
          <w:sz w:val="21"/>
          <w:szCs w:val="21"/>
        </w:rPr>
        <w:t>15</w:t>
      </w:r>
      <w:r w:rsidRPr="00BF182D">
        <w:rPr>
          <w:rFonts w:ascii="Times New Roman" w:hAnsi="Times New Roman"/>
          <w:sz w:val="21"/>
          <w:szCs w:val="21"/>
        </w:rPr>
        <w:t>岁，在某工地打工，干一些杂务</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因工作需要，公务员小朱前往甲单位授课，他可以在甲单位领取授课费</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某公司未按照劳动合同约定向员工小李支付劳动报酬，小李可以随时通知该公司解除劳动合同</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3</w:t>
      </w:r>
      <w:r w:rsidR="00BF182D">
        <w:rPr>
          <w:rFonts w:ascii="Times New Roman" w:hAnsi="Times New Roman" w:hint="eastAsia"/>
          <w:sz w:val="21"/>
          <w:szCs w:val="21"/>
        </w:rPr>
        <w:t>．</w:t>
      </w:r>
      <w:r w:rsidRPr="00BF182D">
        <w:rPr>
          <w:rFonts w:ascii="Times New Roman" w:hAnsi="Times New Roman"/>
          <w:sz w:val="21"/>
          <w:szCs w:val="21"/>
        </w:rPr>
        <w:t>下列关于我国的国家中心城市的说法，错误的是：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目前确定的国家中心城市中已包含了所有的直辖市</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目前确定的国家中心城市中最靠西的城市是重庆市</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国家中心城市的政治、经济、文化等多方面具备引领、辐射、集散功能</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国家中心城市在《全国城镇体系规划》中处于城镇体系层级的最高位置</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4</w:t>
      </w:r>
      <w:r w:rsidR="00BF182D">
        <w:rPr>
          <w:rFonts w:ascii="Times New Roman" w:hAnsi="Times New Roman" w:hint="eastAsia"/>
          <w:sz w:val="21"/>
          <w:szCs w:val="21"/>
        </w:rPr>
        <w:t>．</w:t>
      </w:r>
      <w:r w:rsidRPr="00BF182D">
        <w:rPr>
          <w:rFonts w:ascii="Times New Roman" w:hAnsi="Times New Roman"/>
          <w:sz w:val="21"/>
          <w:szCs w:val="21"/>
        </w:rPr>
        <w:t>关于气象灾害，下列说法正确的是：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沙尘天气分为浮尘、扬沙、沙尘暴三类</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台风中心为低压中心，以气流的垂直运动为主</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在我国，暴雨的橙色预警信号为最高级预警信号</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寒潮主要爆发于春末夏初季节，寒潮袭击时气温会急剧下降</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5</w:t>
      </w:r>
      <w:r w:rsidR="00BF182D">
        <w:rPr>
          <w:rFonts w:ascii="Times New Roman" w:hAnsi="Times New Roman" w:hint="eastAsia"/>
          <w:sz w:val="21"/>
          <w:szCs w:val="21"/>
        </w:rPr>
        <w:t>．</w:t>
      </w:r>
      <w:r w:rsidRPr="00BF182D">
        <w:rPr>
          <w:rFonts w:ascii="Times New Roman" w:hAnsi="Times New Roman"/>
          <w:sz w:val="21"/>
          <w:szCs w:val="21"/>
        </w:rPr>
        <w:t>关于物理现象的解释，下列说法错误的是：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量子隧穿效应不遵循牛顿运动定律</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小小秤砣压千斤</w:t>
      </w:r>
      <w:r w:rsidRPr="00BF182D">
        <w:rPr>
          <w:rFonts w:ascii="Times New Roman" w:hAnsi="Times New Roman"/>
          <w:sz w:val="21"/>
          <w:szCs w:val="21"/>
        </w:rPr>
        <w:t>”</w:t>
      </w:r>
      <w:r w:rsidRPr="00BF182D">
        <w:rPr>
          <w:rFonts w:ascii="Times New Roman" w:hAnsi="Times New Roman"/>
          <w:sz w:val="21"/>
          <w:szCs w:val="21"/>
        </w:rPr>
        <w:t>运用的是杠杆原理</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汽车的观后镜多使用凸面镜，可以扩大视野范围</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高压锅煮食物快主要是因为增大了锅内气压，降低了水的沸点</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6</w:t>
      </w:r>
      <w:r w:rsidR="00BF182D">
        <w:rPr>
          <w:rFonts w:ascii="Times New Roman" w:hAnsi="Times New Roman" w:hint="eastAsia"/>
          <w:sz w:val="21"/>
          <w:szCs w:val="21"/>
        </w:rPr>
        <w:t>．</w:t>
      </w:r>
      <w:r w:rsidRPr="00BF182D">
        <w:rPr>
          <w:rFonts w:ascii="Times New Roman" w:hAnsi="Times New Roman"/>
          <w:sz w:val="21"/>
          <w:szCs w:val="21"/>
        </w:rPr>
        <w:t>关于医学常识，下列说法正确的是：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00BF182D">
        <w:rPr>
          <w:rFonts w:ascii="Times New Roman" w:hAnsi="Times New Roman" w:hint="eastAsia"/>
          <w:sz w:val="21"/>
          <w:szCs w:val="21"/>
        </w:rPr>
        <w:t>．</w:t>
      </w:r>
      <w:r w:rsidRPr="00BF182D">
        <w:rPr>
          <w:rFonts w:ascii="Times New Roman" w:hAnsi="Times New Roman"/>
          <w:sz w:val="21"/>
          <w:szCs w:val="21"/>
        </w:rPr>
        <w:t>在正常情况下，人的血糖值的正常范围在</w:t>
      </w:r>
      <w:r w:rsidR="00CA1148">
        <w:rPr>
          <w:rFonts w:ascii="Times New Roman" w:hAnsi="Times New Roman" w:hint="eastAsia"/>
          <w:noProof/>
          <w:sz w:val="21"/>
          <w:szCs w:val="21"/>
        </w:rPr>
        <w:t>8-10mmol/L</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00BF182D">
        <w:rPr>
          <w:rFonts w:ascii="Times New Roman" w:hAnsi="Times New Roman" w:hint="eastAsia"/>
          <w:sz w:val="21"/>
          <w:szCs w:val="21"/>
        </w:rPr>
        <w:t>．</w:t>
      </w:r>
      <w:r w:rsidRPr="00BF182D">
        <w:rPr>
          <w:rFonts w:ascii="Times New Roman" w:hAnsi="Times New Roman"/>
          <w:sz w:val="21"/>
          <w:szCs w:val="21"/>
        </w:rPr>
        <w:t>成年人安静时心率超过</w:t>
      </w:r>
      <w:r w:rsidR="00CA1148">
        <w:rPr>
          <w:rFonts w:ascii="Times New Roman" w:hAnsi="Times New Roman" w:hint="eastAsia"/>
          <w:noProof/>
          <w:sz w:val="21"/>
          <w:szCs w:val="21"/>
        </w:rPr>
        <w:t>80</w:t>
      </w:r>
      <w:r w:rsidR="00CA1148">
        <w:rPr>
          <w:rFonts w:ascii="Times New Roman" w:hAnsi="Times New Roman" w:hint="eastAsia"/>
          <w:noProof/>
          <w:sz w:val="21"/>
          <w:szCs w:val="21"/>
        </w:rPr>
        <w:t>次</w:t>
      </w:r>
      <w:r w:rsidR="00CA1148">
        <w:rPr>
          <w:rFonts w:ascii="Times New Roman" w:hAnsi="Times New Roman" w:hint="eastAsia"/>
          <w:noProof/>
          <w:sz w:val="21"/>
          <w:szCs w:val="21"/>
        </w:rPr>
        <w:t>/</w:t>
      </w:r>
      <w:r w:rsidR="00CA1148">
        <w:rPr>
          <w:rFonts w:ascii="Times New Roman" w:hAnsi="Times New Roman" w:hint="eastAsia"/>
          <w:noProof/>
          <w:sz w:val="21"/>
          <w:szCs w:val="21"/>
        </w:rPr>
        <w:t>分钟</w:t>
      </w:r>
      <w:r w:rsidRPr="00BF182D">
        <w:rPr>
          <w:rFonts w:ascii="Times New Roman" w:hAnsi="Times New Roman"/>
          <w:sz w:val="21"/>
          <w:szCs w:val="21"/>
        </w:rPr>
        <w:t>时，为心动过速</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00BF182D">
        <w:rPr>
          <w:rFonts w:ascii="Times New Roman" w:hAnsi="Times New Roman" w:hint="eastAsia"/>
          <w:sz w:val="21"/>
          <w:szCs w:val="21"/>
        </w:rPr>
        <w:t>．</w:t>
      </w:r>
      <w:r w:rsidRPr="00BF182D">
        <w:rPr>
          <w:rFonts w:ascii="Times New Roman" w:hAnsi="Times New Roman"/>
          <w:sz w:val="21"/>
          <w:szCs w:val="21"/>
        </w:rPr>
        <w:t>父母血型分别为</w:t>
      </w:r>
      <w:r w:rsidRPr="00BF182D">
        <w:rPr>
          <w:rFonts w:ascii="Times New Roman" w:hAnsi="Times New Roman"/>
          <w:sz w:val="21"/>
          <w:szCs w:val="21"/>
        </w:rPr>
        <w:t>A</w:t>
      </w:r>
      <w:r w:rsidRPr="00BF182D">
        <w:rPr>
          <w:rFonts w:ascii="Times New Roman" w:hAnsi="Times New Roman"/>
          <w:sz w:val="21"/>
          <w:szCs w:val="21"/>
        </w:rPr>
        <w:t>型和</w:t>
      </w:r>
      <w:r w:rsidRPr="00BF182D">
        <w:rPr>
          <w:rFonts w:ascii="Times New Roman" w:hAnsi="Times New Roman"/>
          <w:sz w:val="21"/>
          <w:szCs w:val="21"/>
        </w:rPr>
        <w:t>B</w:t>
      </w:r>
      <w:r w:rsidRPr="00BF182D">
        <w:rPr>
          <w:rFonts w:ascii="Times New Roman" w:hAnsi="Times New Roman"/>
          <w:sz w:val="21"/>
          <w:szCs w:val="21"/>
        </w:rPr>
        <w:t>型时，子女血型不可能为</w:t>
      </w:r>
      <w:r w:rsidRPr="00BF182D">
        <w:rPr>
          <w:rFonts w:ascii="Times New Roman" w:hAnsi="Times New Roman"/>
          <w:sz w:val="21"/>
          <w:szCs w:val="21"/>
        </w:rPr>
        <w:t>O</w:t>
      </w:r>
      <w:r w:rsidRPr="00BF182D">
        <w:rPr>
          <w:rFonts w:ascii="Times New Roman" w:hAnsi="Times New Roman"/>
          <w:sz w:val="21"/>
          <w:szCs w:val="21"/>
        </w:rPr>
        <w:t>型</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00BF182D">
        <w:rPr>
          <w:rFonts w:ascii="Times New Roman" w:hAnsi="Times New Roman" w:hint="eastAsia"/>
          <w:sz w:val="21"/>
          <w:szCs w:val="21"/>
        </w:rPr>
        <w:t>．</w:t>
      </w:r>
      <w:r w:rsidRPr="00BF182D">
        <w:rPr>
          <w:rFonts w:ascii="Times New Roman" w:hAnsi="Times New Roman"/>
          <w:sz w:val="21"/>
          <w:szCs w:val="21"/>
        </w:rPr>
        <w:t>临床上通常用口腔温度、直肠温度和腋窝温度来代表体温</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lastRenderedPageBreak/>
        <w:t>7</w:t>
      </w:r>
      <w:r w:rsidR="00BF182D">
        <w:rPr>
          <w:rFonts w:ascii="Times New Roman" w:hAnsi="Times New Roman" w:hint="eastAsia"/>
          <w:sz w:val="21"/>
          <w:szCs w:val="21"/>
        </w:rPr>
        <w:t>．</w:t>
      </w:r>
      <w:r w:rsidRPr="00BF182D">
        <w:rPr>
          <w:rFonts w:ascii="Times New Roman" w:hAnsi="Times New Roman"/>
          <w:sz w:val="21"/>
          <w:szCs w:val="21"/>
        </w:rPr>
        <w:t>我国很多民间乐器是少数民族代表乐器，下列对应不正确的是：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芦笙</w:t>
      </w:r>
      <w:r w:rsidRPr="00BF182D">
        <w:rPr>
          <w:rFonts w:ascii="Times New Roman" w:hAnsi="Times New Roman"/>
          <w:sz w:val="21"/>
          <w:szCs w:val="21"/>
        </w:rPr>
        <w:t>——</w:t>
      </w:r>
      <w:r w:rsidRPr="00BF182D">
        <w:rPr>
          <w:rFonts w:ascii="Times New Roman" w:hAnsi="Times New Roman"/>
          <w:sz w:val="21"/>
          <w:szCs w:val="21"/>
        </w:rPr>
        <w:t>朝鲜族</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葫芦丝</w:t>
      </w:r>
      <w:r w:rsidRPr="00BF182D">
        <w:rPr>
          <w:rFonts w:ascii="Times New Roman" w:hAnsi="Times New Roman"/>
          <w:sz w:val="21"/>
          <w:szCs w:val="21"/>
        </w:rPr>
        <w:t>——</w:t>
      </w:r>
      <w:r w:rsidRPr="00BF182D">
        <w:rPr>
          <w:rFonts w:ascii="Times New Roman" w:hAnsi="Times New Roman"/>
          <w:sz w:val="21"/>
          <w:szCs w:val="21"/>
        </w:rPr>
        <w:t>傣族</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冬不拉</w:t>
      </w:r>
      <w:r w:rsidRPr="00BF182D">
        <w:rPr>
          <w:rFonts w:ascii="Times New Roman" w:hAnsi="Times New Roman"/>
          <w:sz w:val="21"/>
          <w:szCs w:val="21"/>
        </w:rPr>
        <w:t>——</w:t>
      </w:r>
      <w:r w:rsidRPr="00BF182D">
        <w:rPr>
          <w:rFonts w:ascii="Times New Roman" w:hAnsi="Times New Roman"/>
          <w:sz w:val="21"/>
          <w:szCs w:val="21"/>
        </w:rPr>
        <w:t>维吾尔族</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马头琴</w:t>
      </w:r>
      <w:r w:rsidRPr="00BF182D">
        <w:rPr>
          <w:rFonts w:ascii="Times New Roman" w:hAnsi="Times New Roman"/>
          <w:sz w:val="21"/>
          <w:szCs w:val="21"/>
        </w:rPr>
        <w:t>——</w:t>
      </w:r>
      <w:r w:rsidRPr="00BF182D">
        <w:rPr>
          <w:rFonts w:ascii="Times New Roman" w:hAnsi="Times New Roman"/>
          <w:sz w:val="21"/>
          <w:szCs w:val="21"/>
        </w:rPr>
        <w:t>蒙古族</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8</w:t>
      </w:r>
      <w:r w:rsidR="00BF182D">
        <w:rPr>
          <w:rFonts w:ascii="Times New Roman" w:hAnsi="Times New Roman" w:hint="eastAsia"/>
          <w:sz w:val="21"/>
          <w:szCs w:val="21"/>
        </w:rPr>
        <w:t>．</w:t>
      </w:r>
      <w:r w:rsidRPr="00BF182D">
        <w:rPr>
          <w:rFonts w:ascii="Times New Roman" w:hAnsi="Times New Roman"/>
          <w:sz w:val="21"/>
          <w:szCs w:val="21"/>
        </w:rPr>
        <w:t>关于二战时期的重要会议，下列说法不正确的是：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雅尔塔会议</w:t>
      </w:r>
      <w:r w:rsidRPr="00BF182D">
        <w:rPr>
          <w:rFonts w:ascii="Times New Roman" w:hAnsi="Times New Roman"/>
          <w:sz w:val="21"/>
          <w:szCs w:val="21"/>
        </w:rPr>
        <w:t>”</w:t>
      </w:r>
      <w:r w:rsidRPr="00BF182D">
        <w:rPr>
          <w:rFonts w:ascii="Times New Roman" w:hAnsi="Times New Roman"/>
          <w:sz w:val="21"/>
          <w:szCs w:val="21"/>
        </w:rPr>
        <w:t>作出了战后世界秩序安排</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开罗会议</w:t>
      </w:r>
      <w:r w:rsidRPr="00BF182D">
        <w:rPr>
          <w:rFonts w:ascii="Times New Roman" w:hAnsi="Times New Roman"/>
          <w:sz w:val="21"/>
          <w:szCs w:val="21"/>
        </w:rPr>
        <w:t>”</w:t>
      </w:r>
      <w:r w:rsidRPr="00BF182D">
        <w:rPr>
          <w:rFonts w:ascii="Times New Roman" w:hAnsi="Times New Roman"/>
          <w:sz w:val="21"/>
          <w:szCs w:val="21"/>
        </w:rPr>
        <w:t>确定了日本侵略罪行及战后对日本的处理问题</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德黑兰会议</w:t>
      </w:r>
      <w:r w:rsidRPr="00BF182D">
        <w:rPr>
          <w:rFonts w:ascii="Times New Roman" w:hAnsi="Times New Roman"/>
          <w:sz w:val="21"/>
          <w:szCs w:val="21"/>
        </w:rPr>
        <w:t>”</w:t>
      </w:r>
      <w:r w:rsidRPr="00BF182D">
        <w:rPr>
          <w:rFonts w:ascii="Times New Roman" w:hAnsi="Times New Roman"/>
          <w:sz w:val="21"/>
          <w:szCs w:val="21"/>
        </w:rPr>
        <w:t>美、英、苏三大盟国共同商量对日作战问题</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波茨坦会议</w:t>
      </w:r>
      <w:r w:rsidRPr="00BF182D">
        <w:rPr>
          <w:rFonts w:ascii="Times New Roman" w:hAnsi="Times New Roman"/>
          <w:sz w:val="21"/>
          <w:szCs w:val="21"/>
        </w:rPr>
        <w:t>”</w:t>
      </w:r>
      <w:r w:rsidRPr="00BF182D">
        <w:rPr>
          <w:rFonts w:ascii="Times New Roman" w:hAnsi="Times New Roman"/>
          <w:sz w:val="21"/>
          <w:szCs w:val="21"/>
        </w:rPr>
        <w:t>召开于德国无条件投降，欧洲战争结束之后</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9</w:t>
      </w:r>
      <w:r w:rsidR="00BF182D">
        <w:rPr>
          <w:rFonts w:ascii="Times New Roman" w:hAnsi="Times New Roman" w:hint="eastAsia"/>
          <w:sz w:val="21"/>
          <w:szCs w:val="21"/>
        </w:rPr>
        <w:t>．</w:t>
      </w:r>
      <w:r w:rsidRPr="00BF182D">
        <w:rPr>
          <w:rFonts w:ascii="Times New Roman" w:hAnsi="Times New Roman"/>
          <w:sz w:val="21"/>
          <w:szCs w:val="21"/>
        </w:rPr>
        <w:t>下列场景最不可能发生的是：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战国人使用象牙制品</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屈原和宋玉饮酒作赋</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霍去病向汉武帝上纸本奏议</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商王武丁的妻子身穿丝绸服装</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10</w:t>
      </w:r>
      <w:r w:rsidR="00BF182D">
        <w:rPr>
          <w:rFonts w:ascii="Times New Roman" w:hAnsi="Times New Roman" w:hint="eastAsia"/>
          <w:sz w:val="21"/>
          <w:szCs w:val="21"/>
        </w:rPr>
        <w:t>．</w:t>
      </w:r>
      <w:r w:rsidRPr="00BF182D">
        <w:rPr>
          <w:rFonts w:ascii="Times New Roman" w:hAnsi="Times New Roman"/>
          <w:sz w:val="21"/>
          <w:szCs w:val="21"/>
        </w:rPr>
        <w:t>下列关于秋天的诗句，产生年代最早的是：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袅袅兮秋风，洞庭波兮木叶下</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无边落木萧萧下，不尽长江滚滚来</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昨夜西风凋碧树，独上高楼，望尽天涯路</w:t>
      </w:r>
    </w:p>
    <w:p w:rsidR="008450CB" w:rsidRDefault="008450CB" w:rsidP="00BF182D">
      <w:pPr>
        <w:pStyle w:val="a3"/>
        <w:widowControl w:val="0"/>
        <w:spacing w:before="0" w:beforeAutospacing="0" w:after="0" w:afterAutospacing="0" w:line="360" w:lineRule="exact"/>
        <w:ind w:firstLineChars="200" w:firstLine="420"/>
        <w:rPr>
          <w:rFonts w:ascii="Times New Roman" w:hAnsi="Times New Roman" w:hint="eastAsia"/>
          <w:sz w:val="21"/>
          <w:szCs w:val="21"/>
        </w:rPr>
      </w:pPr>
      <w:r w:rsidRPr="00BF182D">
        <w:rPr>
          <w:rFonts w:ascii="Times New Roman" w:hAnsi="Times New Roman"/>
          <w:sz w:val="21"/>
          <w:szCs w:val="21"/>
        </w:rPr>
        <w:t>D</w:t>
      </w:r>
      <w:r w:rsidRPr="00BF182D">
        <w:rPr>
          <w:rFonts w:ascii="Times New Roman" w:hAnsi="Times New Roman"/>
          <w:sz w:val="21"/>
          <w:szCs w:val="21"/>
        </w:rPr>
        <w:t>悲哉，秋之为气也，萧瑟兮草木摇落而变衰</w:t>
      </w:r>
    </w:p>
    <w:p w:rsidR="00DB7627" w:rsidRDefault="00DB7627" w:rsidP="00DB7627">
      <w:pPr>
        <w:pStyle w:val="a3"/>
        <w:shd w:val="clear" w:color="auto" w:fill="FFFFFF"/>
        <w:spacing w:line="360" w:lineRule="atLeast"/>
        <w:jc w:val="center"/>
        <w:rPr>
          <w:rFonts w:hint="eastAsia"/>
          <w:color w:val="000000"/>
          <w:sz w:val="21"/>
          <w:szCs w:val="21"/>
        </w:rPr>
      </w:pPr>
      <w:r>
        <w:rPr>
          <w:rStyle w:val="a9"/>
          <w:rFonts w:hint="eastAsia"/>
          <w:color w:val="000000"/>
          <w:sz w:val="21"/>
          <w:szCs w:val="21"/>
        </w:rPr>
        <w:t>第二部分 言语理解与表达</w:t>
      </w:r>
    </w:p>
    <w:p w:rsidR="00DB7627" w:rsidRPr="00DB7627" w:rsidRDefault="00DB7627" w:rsidP="00DB7627">
      <w:pPr>
        <w:pStyle w:val="a3"/>
        <w:widowControl w:val="0"/>
        <w:spacing w:before="0" w:beforeAutospacing="0" w:after="0" w:afterAutospacing="0" w:line="360" w:lineRule="exact"/>
        <w:ind w:firstLineChars="200" w:firstLine="420"/>
        <w:rPr>
          <w:rFonts w:ascii="Times New Roman" w:hAnsi="Times New Roman"/>
          <w:sz w:val="21"/>
          <w:szCs w:val="21"/>
        </w:rPr>
      </w:pPr>
      <w:r w:rsidRPr="00DB7627">
        <w:rPr>
          <w:rFonts w:ascii="Times New Roman" w:hAnsi="Times New Roman" w:hint="eastAsia"/>
          <w:bCs/>
          <w:sz w:val="21"/>
          <w:szCs w:val="21"/>
        </w:rPr>
        <w:t>本部分包括表达与理解两方面的内容。请根据题目要求，在四个选项中选出一个最恰当的答案。</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11</w:t>
      </w:r>
      <w:r w:rsidR="00BF182D">
        <w:rPr>
          <w:rFonts w:ascii="Times New Roman" w:hAnsi="Times New Roman" w:hint="eastAsia"/>
          <w:sz w:val="21"/>
          <w:szCs w:val="21"/>
        </w:rPr>
        <w:t>．</w:t>
      </w:r>
      <w:r w:rsidRPr="00BF182D">
        <w:rPr>
          <w:rFonts w:ascii="Times New Roman" w:hAnsi="Times New Roman"/>
          <w:sz w:val="21"/>
          <w:szCs w:val="21"/>
        </w:rPr>
        <w:t>随着收入水平的提高，人们的消费心态也随之发生改变，个性化消费需求显著提高。互联网时代，商家可以利用消费数据的积累分析出商品的市场反响情况，对消费者</w:t>
      </w:r>
      <w:r w:rsidRPr="00BF182D">
        <w:rPr>
          <w:rFonts w:ascii="Times New Roman" w:hAnsi="Times New Roman"/>
          <w:sz w:val="21"/>
          <w:szCs w:val="21"/>
        </w:rPr>
        <w:t>________</w:t>
      </w:r>
      <w:r w:rsidRPr="00BF182D">
        <w:rPr>
          <w:rFonts w:ascii="Times New Roman" w:hAnsi="Times New Roman"/>
          <w:sz w:val="21"/>
          <w:szCs w:val="21"/>
        </w:rPr>
        <w:t>，实现更精准的营销策略。</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填入画横线部分最恰当的一项是：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一视同仁</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有的放矢</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无微不至</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予取予求</w:t>
      </w:r>
    </w:p>
    <w:p w:rsidR="008450CB" w:rsidRPr="00BF182D" w:rsidRDefault="00BF182D" w:rsidP="00BF182D">
      <w:pPr>
        <w:pStyle w:val="a3"/>
        <w:widowControl w:val="0"/>
        <w:spacing w:before="0" w:beforeAutospacing="0" w:after="0" w:afterAutospacing="0" w:line="360" w:lineRule="exact"/>
        <w:ind w:firstLineChars="200" w:firstLine="420"/>
        <w:rPr>
          <w:rFonts w:ascii="Times New Roman" w:hAnsi="Times New Roman"/>
          <w:sz w:val="21"/>
          <w:szCs w:val="21"/>
        </w:rPr>
      </w:pPr>
      <w:r>
        <w:rPr>
          <w:rFonts w:ascii="Times New Roman" w:hAnsi="Times New Roman" w:hint="eastAsia"/>
          <w:sz w:val="21"/>
          <w:szCs w:val="21"/>
        </w:rPr>
        <w:t>12.</w:t>
      </w:r>
      <w:r w:rsidR="008450CB" w:rsidRPr="00BF182D">
        <w:rPr>
          <w:rFonts w:ascii="Times New Roman" w:hAnsi="Times New Roman"/>
          <w:sz w:val="21"/>
          <w:szCs w:val="21"/>
        </w:rPr>
        <w:t>在各种兼并方式中，如果两个公司实力悬殊，则多半是强势的一方直接收购弱势的一方。出钱多、实力雄厚的一方，最终还是会要求自己说了算，而实力较弱的一方虽然在名分上得到了</w:t>
      </w:r>
      <w:r w:rsidR="008450CB" w:rsidRPr="00BF182D">
        <w:rPr>
          <w:rFonts w:ascii="Times New Roman" w:hAnsi="Times New Roman"/>
          <w:sz w:val="21"/>
          <w:szCs w:val="21"/>
        </w:rPr>
        <w:t>“</w:t>
      </w:r>
      <w:r w:rsidR="008450CB" w:rsidRPr="00BF182D">
        <w:rPr>
          <w:rFonts w:ascii="Times New Roman" w:hAnsi="Times New Roman"/>
          <w:sz w:val="21"/>
          <w:szCs w:val="21"/>
        </w:rPr>
        <w:t>平等</w:t>
      </w:r>
      <w:r w:rsidR="008450CB" w:rsidRPr="00BF182D">
        <w:rPr>
          <w:rFonts w:ascii="Times New Roman" w:hAnsi="Times New Roman"/>
          <w:sz w:val="21"/>
          <w:szCs w:val="21"/>
        </w:rPr>
        <w:t>”</w:t>
      </w:r>
      <w:r w:rsidR="008450CB" w:rsidRPr="00BF182D">
        <w:rPr>
          <w:rFonts w:ascii="Times New Roman" w:hAnsi="Times New Roman"/>
          <w:sz w:val="21"/>
          <w:szCs w:val="21"/>
        </w:rPr>
        <w:t>二字，但大多也都知道自己需要</w:t>
      </w:r>
      <w:r w:rsidR="008450CB" w:rsidRPr="00BF182D">
        <w:rPr>
          <w:rFonts w:ascii="Times New Roman" w:hAnsi="Times New Roman"/>
          <w:sz w:val="21"/>
          <w:szCs w:val="21"/>
        </w:rPr>
        <w:t>________</w:t>
      </w:r>
      <w:r w:rsidR="008450CB" w:rsidRPr="00BF182D">
        <w:rPr>
          <w:rFonts w:ascii="Times New Roman" w:hAnsi="Times New Roman"/>
          <w:sz w:val="21"/>
          <w:szCs w:val="21"/>
        </w:rPr>
        <w:t>。</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填入画横线部分最恰当的一项是：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循规蹈矩</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安分守己</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lastRenderedPageBreak/>
        <w:t>C</w:t>
      </w:r>
      <w:r w:rsidRPr="00BF182D">
        <w:rPr>
          <w:rFonts w:ascii="Times New Roman" w:hAnsi="Times New Roman"/>
          <w:sz w:val="21"/>
          <w:szCs w:val="21"/>
        </w:rPr>
        <w:t>亦步亦趋</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安步当车</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13</w:t>
      </w:r>
      <w:r w:rsidR="00BF182D">
        <w:rPr>
          <w:rFonts w:ascii="Times New Roman" w:hAnsi="Times New Roman" w:hint="eastAsia"/>
          <w:sz w:val="21"/>
          <w:szCs w:val="21"/>
        </w:rPr>
        <w:t>．</w:t>
      </w:r>
      <w:r w:rsidRPr="00BF182D">
        <w:rPr>
          <w:rFonts w:ascii="Times New Roman" w:hAnsi="Times New Roman"/>
          <w:sz w:val="21"/>
          <w:szCs w:val="21"/>
        </w:rPr>
        <w:t>技术的工具价值只有在正确的人文理性、目标价值引导下，才能发挥最佳功效。否则，技术也可能</w:t>
      </w:r>
      <w:r w:rsidRPr="00BF182D">
        <w:rPr>
          <w:rFonts w:ascii="Times New Roman" w:hAnsi="Times New Roman"/>
          <w:sz w:val="21"/>
          <w:szCs w:val="21"/>
        </w:rPr>
        <w:t>________</w:t>
      </w:r>
      <w:r w:rsidRPr="00BF182D">
        <w:rPr>
          <w:rFonts w:ascii="Times New Roman" w:hAnsi="Times New Roman"/>
          <w:sz w:val="21"/>
          <w:szCs w:val="21"/>
        </w:rPr>
        <w:t>，成为负能量的滋生场。</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填入画横线部分最恰当的一项是：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南辕北辙</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变本加厉</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为虎作伥</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小题大做</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收藏本题</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14</w:t>
      </w:r>
      <w:r w:rsidR="00BF182D">
        <w:rPr>
          <w:rFonts w:ascii="Times New Roman" w:hAnsi="Times New Roman" w:hint="eastAsia"/>
          <w:sz w:val="21"/>
          <w:szCs w:val="21"/>
        </w:rPr>
        <w:t>．</w:t>
      </w:r>
      <w:r w:rsidRPr="00BF182D">
        <w:rPr>
          <w:rFonts w:ascii="Times New Roman" w:hAnsi="Times New Roman"/>
          <w:sz w:val="21"/>
          <w:szCs w:val="21"/>
        </w:rPr>
        <w:t>锦官城位于成都城东南的一块开阔地，大片的厂房建立起来以后，这里终日响着</w:t>
      </w:r>
      <w:r w:rsidRPr="00BF182D">
        <w:rPr>
          <w:rFonts w:ascii="Times New Roman" w:hAnsi="Times New Roman"/>
          <w:sz w:val="21"/>
          <w:szCs w:val="21"/>
        </w:rPr>
        <w:t>________</w:t>
      </w:r>
      <w:r w:rsidRPr="00BF182D">
        <w:rPr>
          <w:rFonts w:ascii="Times New Roman" w:hAnsi="Times New Roman"/>
          <w:sz w:val="21"/>
          <w:szCs w:val="21"/>
        </w:rPr>
        <w:t>的机杼声，飘荡着蜀锦艳丽而华美的颜色。当时的政府把锦官城建在此地，是因为这里的江水漂洗出来的锦缎，质地特别</w:t>
      </w:r>
      <w:r w:rsidRPr="00BF182D">
        <w:rPr>
          <w:rFonts w:ascii="Times New Roman" w:hAnsi="Times New Roman"/>
          <w:sz w:val="21"/>
          <w:szCs w:val="21"/>
        </w:rPr>
        <w:t>________</w:t>
      </w:r>
      <w:r w:rsidRPr="00BF182D">
        <w:rPr>
          <w:rFonts w:ascii="Times New Roman" w:hAnsi="Times New Roman"/>
          <w:sz w:val="21"/>
          <w:szCs w:val="21"/>
        </w:rPr>
        <w:t>，颜色特别鲜亮；而在别的江河中漂洗，蜀锦的质地就会变得粗硬，颜色也会衰败走样。</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依次填入画横线部分最恰当的一项是：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连绵不绝柔滑</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此起彼伏轻盈</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抑扬顿挫细腻</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婉转悠扬通透</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15</w:t>
      </w:r>
      <w:r w:rsidR="00BF182D">
        <w:rPr>
          <w:rFonts w:ascii="Times New Roman" w:hAnsi="Times New Roman" w:hint="eastAsia"/>
          <w:sz w:val="21"/>
          <w:szCs w:val="21"/>
        </w:rPr>
        <w:t>．</w:t>
      </w:r>
      <w:r w:rsidRPr="00BF182D">
        <w:rPr>
          <w:rFonts w:ascii="Times New Roman" w:hAnsi="Times New Roman"/>
          <w:sz w:val="21"/>
          <w:szCs w:val="21"/>
        </w:rPr>
        <w:t>城市文明指人类创造的城市这种形式本身，以及以城市作为物质载体而创造的一切物质和精神成果。</w:t>
      </w:r>
      <w:r w:rsidRPr="00BF182D">
        <w:rPr>
          <w:rFonts w:ascii="Times New Roman" w:hAnsi="Times New Roman"/>
          <w:sz w:val="21"/>
          <w:szCs w:val="21"/>
        </w:rPr>
        <w:t>“</w:t>
      </w:r>
      <w:r w:rsidRPr="00BF182D">
        <w:rPr>
          <w:rFonts w:ascii="Times New Roman" w:hAnsi="Times New Roman"/>
          <w:sz w:val="21"/>
          <w:szCs w:val="21"/>
        </w:rPr>
        <w:t>城市文明</w:t>
      </w:r>
      <w:r w:rsidRPr="00BF182D">
        <w:rPr>
          <w:rFonts w:ascii="Times New Roman" w:hAnsi="Times New Roman"/>
          <w:sz w:val="21"/>
          <w:szCs w:val="21"/>
        </w:rPr>
        <w:t>”________</w:t>
      </w:r>
      <w:r w:rsidRPr="00BF182D">
        <w:rPr>
          <w:rFonts w:ascii="Times New Roman" w:hAnsi="Times New Roman"/>
          <w:sz w:val="21"/>
          <w:szCs w:val="21"/>
        </w:rPr>
        <w:t>着有城市出现，</w:t>
      </w:r>
      <w:r w:rsidRPr="00BF182D">
        <w:rPr>
          <w:rFonts w:ascii="Times New Roman" w:hAnsi="Times New Roman"/>
          <w:sz w:val="21"/>
          <w:szCs w:val="21"/>
        </w:rPr>
        <w:t>“</w:t>
      </w:r>
      <w:r w:rsidRPr="00BF182D">
        <w:rPr>
          <w:rFonts w:ascii="Times New Roman" w:hAnsi="Times New Roman"/>
          <w:sz w:val="21"/>
          <w:szCs w:val="21"/>
        </w:rPr>
        <w:t>文明</w:t>
      </w:r>
      <w:r w:rsidRPr="00BF182D">
        <w:rPr>
          <w:rFonts w:ascii="Times New Roman" w:hAnsi="Times New Roman"/>
          <w:sz w:val="21"/>
          <w:szCs w:val="21"/>
        </w:rPr>
        <w:t>”</w:t>
      </w:r>
      <w:r w:rsidRPr="00BF182D">
        <w:rPr>
          <w:rFonts w:ascii="Times New Roman" w:hAnsi="Times New Roman"/>
          <w:sz w:val="21"/>
          <w:szCs w:val="21"/>
        </w:rPr>
        <w:t>虽然有着更为</w:t>
      </w:r>
      <w:r w:rsidRPr="00BF182D">
        <w:rPr>
          <w:rFonts w:ascii="Times New Roman" w:hAnsi="Times New Roman"/>
          <w:sz w:val="21"/>
          <w:szCs w:val="21"/>
        </w:rPr>
        <w:t>________</w:t>
      </w:r>
      <w:r w:rsidRPr="00BF182D">
        <w:rPr>
          <w:rFonts w:ascii="Times New Roman" w:hAnsi="Times New Roman"/>
          <w:sz w:val="21"/>
          <w:szCs w:val="21"/>
        </w:rPr>
        <w:t>和抽象的含义，但是基本是指与城市和文字相联系的特定文化阶段，大多数情况下，城市与文字是同时存在的。</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依次填入画横线部分最恰当的一项是：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意味宽泛</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代表特殊</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标志深刻</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隐含广阔</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16</w:t>
      </w:r>
      <w:r w:rsidR="00BF182D">
        <w:rPr>
          <w:rFonts w:ascii="Times New Roman" w:hAnsi="Times New Roman" w:hint="eastAsia"/>
          <w:sz w:val="21"/>
          <w:szCs w:val="21"/>
        </w:rPr>
        <w:t>．</w:t>
      </w:r>
      <w:r w:rsidRPr="00BF182D">
        <w:rPr>
          <w:rFonts w:ascii="Times New Roman" w:hAnsi="Times New Roman"/>
          <w:sz w:val="21"/>
          <w:szCs w:val="21"/>
        </w:rPr>
        <w:t>自从邮票作为投资产品后，人们对于邮票收藏也</w:t>
      </w:r>
      <w:r w:rsidRPr="00BF182D">
        <w:rPr>
          <w:rFonts w:ascii="Times New Roman" w:hAnsi="Times New Roman"/>
          <w:sz w:val="21"/>
          <w:szCs w:val="21"/>
        </w:rPr>
        <w:t>________</w:t>
      </w:r>
      <w:r w:rsidRPr="00BF182D">
        <w:rPr>
          <w:rFonts w:ascii="Times New Roman" w:hAnsi="Times New Roman"/>
          <w:sz w:val="21"/>
          <w:szCs w:val="21"/>
        </w:rPr>
        <w:t>起来，原来大多数人还是采用把邮票从信封上剪裁下来，通过水浸等方式收集的方法来收藏，但是随着大家的要求越来越高，凡是有水浸、复新痕迹的邮票价值都</w:t>
      </w:r>
      <w:r w:rsidRPr="00BF182D">
        <w:rPr>
          <w:rFonts w:ascii="Times New Roman" w:hAnsi="Times New Roman"/>
          <w:sz w:val="21"/>
          <w:szCs w:val="21"/>
        </w:rPr>
        <w:t>________</w:t>
      </w:r>
      <w:r w:rsidRPr="00BF182D">
        <w:rPr>
          <w:rFonts w:ascii="Times New Roman" w:hAnsi="Times New Roman"/>
          <w:sz w:val="21"/>
          <w:szCs w:val="21"/>
        </w:rPr>
        <w:t>了，这就要求投资者要购买真正的</w:t>
      </w:r>
      <w:r w:rsidRPr="00BF182D">
        <w:rPr>
          <w:rFonts w:ascii="Times New Roman" w:hAnsi="Times New Roman"/>
          <w:sz w:val="21"/>
          <w:szCs w:val="21"/>
        </w:rPr>
        <w:t>“</w:t>
      </w:r>
      <w:r w:rsidRPr="00BF182D">
        <w:rPr>
          <w:rFonts w:ascii="Times New Roman" w:hAnsi="Times New Roman"/>
          <w:sz w:val="21"/>
          <w:szCs w:val="21"/>
        </w:rPr>
        <w:t>新票</w:t>
      </w:r>
      <w:r w:rsidRPr="00BF182D">
        <w:rPr>
          <w:rFonts w:ascii="Times New Roman" w:hAnsi="Times New Roman"/>
          <w:sz w:val="21"/>
          <w:szCs w:val="21"/>
        </w:rPr>
        <w:t>”</w:t>
      </w:r>
      <w:r w:rsidRPr="00BF182D">
        <w:rPr>
          <w:rFonts w:ascii="Times New Roman" w:hAnsi="Times New Roman"/>
          <w:sz w:val="21"/>
          <w:szCs w:val="21"/>
        </w:rPr>
        <w:t>，加入到邮市中来。</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依次填入画横线部分最恰当的一项是：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喜爱大打折扣</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青睐一文不值</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重视不复存在</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关注一落千丈</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17</w:t>
      </w:r>
      <w:r w:rsidR="00BF182D">
        <w:rPr>
          <w:rFonts w:ascii="Times New Roman" w:hAnsi="Times New Roman" w:hint="eastAsia"/>
          <w:sz w:val="21"/>
          <w:szCs w:val="21"/>
        </w:rPr>
        <w:t>．</w:t>
      </w:r>
      <w:r w:rsidRPr="00BF182D">
        <w:rPr>
          <w:rFonts w:ascii="Times New Roman" w:hAnsi="Times New Roman"/>
          <w:sz w:val="21"/>
          <w:szCs w:val="21"/>
        </w:rPr>
        <w:t>一般人想到莎士比亚，都觉得非常遥远</w:t>
      </w:r>
      <w:r w:rsidRPr="00BF182D">
        <w:rPr>
          <w:rFonts w:ascii="Times New Roman" w:hAnsi="Times New Roman"/>
          <w:sz w:val="21"/>
          <w:szCs w:val="21"/>
        </w:rPr>
        <w:t>——</w:t>
      </w:r>
      <w:r w:rsidRPr="00BF182D">
        <w:rPr>
          <w:rFonts w:ascii="Times New Roman" w:hAnsi="Times New Roman"/>
          <w:sz w:val="21"/>
          <w:szCs w:val="21"/>
        </w:rPr>
        <w:t>他来自遥远的古代及国外，而更遥远的</w:t>
      </w:r>
      <w:r w:rsidRPr="00BF182D">
        <w:rPr>
          <w:rFonts w:ascii="Times New Roman" w:hAnsi="Times New Roman"/>
          <w:sz w:val="21"/>
          <w:szCs w:val="21"/>
        </w:rPr>
        <w:lastRenderedPageBreak/>
        <w:t>距离来自他的作品普遍被视为经典中的经典，自然就变得</w:t>
      </w:r>
      <w:r w:rsidRPr="00BF182D">
        <w:rPr>
          <w:rFonts w:ascii="Times New Roman" w:hAnsi="Times New Roman"/>
          <w:sz w:val="21"/>
          <w:szCs w:val="21"/>
        </w:rPr>
        <w:t>________</w:t>
      </w:r>
      <w:r w:rsidRPr="00BF182D">
        <w:rPr>
          <w:rFonts w:ascii="Times New Roman" w:hAnsi="Times New Roman"/>
          <w:sz w:val="21"/>
          <w:szCs w:val="21"/>
        </w:rPr>
        <w:t>，大众是很难亲近或理解的。其实不然，莎士比亚的戏剧之所以伟大就是因为隔了四个世纪，还能那么鲜明而深刻地映照在我们时代上，与我们</w:t>
      </w:r>
      <w:r w:rsidRPr="00BF182D">
        <w:rPr>
          <w:rFonts w:ascii="Times New Roman" w:hAnsi="Times New Roman"/>
          <w:sz w:val="21"/>
          <w:szCs w:val="21"/>
        </w:rPr>
        <w:t>________</w:t>
      </w:r>
      <w:r w:rsidRPr="00BF182D">
        <w:rPr>
          <w:rFonts w:ascii="Times New Roman" w:hAnsi="Times New Roman"/>
          <w:sz w:val="21"/>
          <w:szCs w:val="21"/>
        </w:rPr>
        <w:t>。</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依次填入画横线部分最恰当的一项是：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讳莫如深互动</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孤芳自赏同行</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深不可测对话</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高高在上共勉</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18</w:t>
      </w:r>
      <w:r w:rsidR="00BF182D">
        <w:rPr>
          <w:rFonts w:ascii="Times New Roman" w:hAnsi="Times New Roman" w:hint="eastAsia"/>
          <w:sz w:val="21"/>
          <w:szCs w:val="21"/>
        </w:rPr>
        <w:t>．</w:t>
      </w:r>
      <w:r w:rsidRPr="00BF182D">
        <w:rPr>
          <w:rFonts w:ascii="Times New Roman" w:hAnsi="Times New Roman"/>
          <w:sz w:val="21"/>
          <w:szCs w:val="21"/>
        </w:rPr>
        <w:t>能源、水和食品是这个世界上最关键的三种资源，尽管这一事实已在政策圈中达成共识，但这三种资源之间的</w:t>
      </w:r>
      <w:r w:rsidRPr="00BF182D">
        <w:rPr>
          <w:rFonts w:ascii="Times New Roman" w:hAnsi="Times New Roman"/>
          <w:sz w:val="21"/>
          <w:szCs w:val="21"/>
        </w:rPr>
        <w:t>________</w:t>
      </w:r>
      <w:r w:rsidRPr="00BF182D">
        <w:rPr>
          <w:rFonts w:ascii="Times New Roman" w:hAnsi="Times New Roman"/>
          <w:sz w:val="21"/>
          <w:szCs w:val="21"/>
        </w:rPr>
        <w:t>关系却被严重忽视。其中任何一和种资源的紧缺都会影响另外两种。这使得真实社会的生态比我们想象的</w:t>
      </w:r>
      <w:r w:rsidRPr="00BF182D">
        <w:rPr>
          <w:rFonts w:ascii="Times New Roman" w:hAnsi="Times New Roman"/>
          <w:sz w:val="21"/>
          <w:szCs w:val="21"/>
        </w:rPr>
        <w:t>________</w:t>
      </w:r>
      <w:r w:rsidRPr="00BF182D">
        <w:rPr>
          <w:rFonts w:ascii="Times New Roman" w:hAnsi="Times New Roman"/>
          <w:sz w:val="21"/>
          <w:szCs w:val="21"/>
        </w:rPr>
        <w:t>得多。</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依次填入画横线部分最恰当的一项是：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互补复杂</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交互愚劣</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共生困难</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依赖脆弱</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19</w:t>
      </w:r>
      <w:r w:rsidR="00BF182D">
        <w:rPr>
          <w:rFonts w:ascii="Times New Roman" w:hAnsi="Times New Roman" w:hint="eastAsia"/>
          <w:sz w:val="21"/>
          <w:szCs w:val="21"/>
        </w:rPr>
        <w:t>．</w:t>
      </w:r>
      <w:r w:rsidRPr="00BF182D">
        <w:rPr>
          <w:rFonts w:ascii="Times New Roman" w:hAnsi="Times New Roman"/>
          <w:sz w:val="21"/>
          <w:szCs w:val="21"/>
        </w:rPr>
        <w:t>社会生活的方方面面常常各成体系，但又具有无法</w:t>
      </w:r>
      <w:r w:rsidRPr="00BF182D">
        <w:rPr>
          <w:rFonts w:ascii="Times New Roman" w:hAnsi="Times New Roman"/>
          <w:sz w:val="21"/>
          <w:szCs w:val="21"/>
        </w:rPr>
        <w:t>________</w:t>
      </w:r>
      <w:r w:rsidRPr="00BF182D">
        <w:rPr>
          <w:rFonts w:ascii="Times New Roman" w:hAnsi="Times New Roman"/>
          <w:sz w:val="21"/>
          <w:szCs w:val="21"/>
        </w:rPr>
        <w:t>的关联性、耦合性。综艺节目尽管与严肃的政经节目有很大差异，但它们都应根植于生活、服务于生活，最终为人服务。因此，综艺节目既应保持时尚可爱的本色，也不必刻意与现实拉开距离，以时尚的方式关注生活热点，开展讨论，</w:t>
      </w:r>
      <w:r w:rsidRPr="00BF182D">
        <w:rPr>
          <w:rFonts w:ascii="Times New Roman" w:hAnsi="Times New Roman"/>
          <w:sz w:val="21"/>
          <w:szCs w:val="21"/>
        </w:rPr>
        <w:t>________</w:t>
      </w:r>
      <w:r w:rsidRPr="00BF182D">
        <w:rPr>
          <w:rFonts w:ascii="Times New Roman" w:hAnsi="Times New Roman"/>
          <w:sz w:val="21"/>
          <w:szCs w:val="21"/>
        </w:rPr>
        <w:t>公众焦虑，则既能博人眼球，又可体现社会价值。</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依次填入画横线部分最恰当的一项是：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阻挡缓解</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隔离解除</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阻隔纾解</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隔绝消除</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20</w:t>
      </w:r>
      <w:r w:rsidR="00BF182D">
        <w:rPr>
          <w:rFonts w:ascii="Times New Roman" w:hAnsi="Times New Roman" w:hint="eastAsia"/>
          <w:sz w:val="21"/>
          <w:szCs w:val="21"/>
        </w:rPr>
        <w:t>．</w:t>
      </w:r>
      <w:r w:rsidRPr="00BF182D">
        <w:rPr>
          <w:rFonts w:ascii="Times New Roman" w:hAnsi="Times New Roman"/>
          <w:sz w:val="21"/>
          <w:szCs w:val="21"/>
        </w:rPr>
        <w:t>从默片到有声，从黑白到彩色，人类社会的影像表达和传播都与媒介生态和技术变革</w:t>
      </w:r>
      <w:r w:rsidRPr="00BF182D">
        <w:rPr>
          <w:rFonts w:ascii="Times New Roman" w:hAnsi="Times New Roman"/>
          <w:sz w:val="21"/>
          <w:szCs w:val="21"/>
        </w:rPr>
        <w:t>________</w:t>
      </w:r>
      <w:r w:rsidRPr="00BF182D">
        <w:rPr>
          <w:rFonts w:ascii="Times New Roman" w:hAnsi="Times New Roman"/>
          <w:sz w:val="21"/>
          <w:szCs w:val="21"/>
        </w:rPr>
        <w:t>，当新媒体成为影像传播的新载体和新平台，微电影、迷你剧、微纪录片、恶搞短片、自拍秀甚至动态图片都成为与新媒体</w:t>
      </w:r>
      <w:r w:rsidRPr="00BF182D">
        <w:rPr>
          <w:rFonts w:ascii="Times New Roman" w:hAnsi="Times New Roman"/>
          <w:sz w:val="21"/>
          <w:szCs w:val="21"/>
        </w:rPr>
        <w:t>________</w:t>
      </w:r>
      <w:r w:rsidRPr="00BF182D">
        <w:rPr>
          <w:rFonts w:ascii="Times New Roman" w:hAnsi="Times New Roman"/>
          <w:sz w:val="21"/>
          <w:szCs w:val="21"/>
        </w:rPr>
        <w:t>的新的影像表达形式。</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依次填入画横线部分最恰当的一项是：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息息相关相生相伴</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紧密相连相得益彰</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休戚相关相辅相成</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一脉相连相濡以沫</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21</w:t>
      </w:r>
      <w:r w:rsidR="00BF182D">
        <w:rPr>
          <w:rFonts w:ascii="Times New Roman" w:hAnsi="Times New Roman" w:hint="eastAsia"/>
          <w:sz w:val="21"/>
          <w:szCs w:val="21"/>
        </w:rPr>
        <w:t>．</w:t>
      </w:r>
      <w:r w:rsidRPr="00BF182D">
        <w:rPr>
          <w:rFonts w:ascii="Times New Roman" w:hAnsi="Times New Roman"/>
          <w:sz w:val="21"/>
          <w:szCs w:val="21"/>
        </w:rPr>
        <w:t>经历了数代学院派导演艺术上的探索和产业化白手起家的拓荒，电影不再只是声光电的艺术形式，更开启了一个</w:t>
      </w:r>
      <w:r w:rsidRPr="00BF182D">
        <w:rPr>
          <w:rFonts w:ascii="Times New Roman" w:hAnsi="Times New Roman"/>
          <w:sz w:val="21"/>
          <w:szCs w:val="21"/>
        </w:rPr>
        <w:t>________</w:t>
      </w:r>
      <w:r w:rsidRPr="00BF182D">
        <w:rPr>
          <w:rFonts w:ascii="Times New Roman" w:hAnsi="Times New Roman"/>
          <w:sz w:val="21"/>
          <w:szCs w:val="21"/>
        </w:rPr>
        <w:t>的市场化运作的时代，众多资本的涌入，一方面创造出巨大的利益空间，另一方面也暴露出行业内部的</w:t>
      </w:r>
      <w:r w:rsidRPr="00BF182D">
        <w:rPr>
          <w:rFonts w:ascii="Times New Roman" w:hAnsi="Times New Roman"/>
          <w:sz w:val="21"/>
          <w:szCs w:val="21"/>
        </w:rPr>
        <w:t>________</w:t>
      </w:r>
      <w:r w:rsidRPr="00BF182D">
        <w:rPr>
          <w:rFonts w:ascii="Times New Roman" w:hAnsi="Times New Roman"/>
          <w:sz w:val="21"/>
          <w:szCs w:val="21"/>
        </w:rPr>
        <w:t>，乱象频生。</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依次填入画横线部分最恰当的一项是：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波澜壮阔鱼目混珠</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lastRenderedPageBreak/>
        <w:t>B</w:t>
      </w:r>
      <w:r w:rsidRPr="00BF182D">
        <w:rPr>
          <w:rFonts w:ascii="Times New Roman" w:hAnsi="Times New Roman"/>
          <w:sz w:val="21"/>
          <w:szCs w:val="21"/>
        </w:rPr>
        <w:t>雄心勃勃鱼龙混杂</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焕然一新尔虞我诈</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意气风发良莠不齐</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22</w:t>
      </w:r>
      <w:r w:rsidR="00BF182D">
        <w:rPr>
          <w:rFonts w:ascii="Times New Roman" w:hAnsi="Times New Roman" w:hint="eastAsia"/>
          <w:sz w:val="21"/>
          <w:szCs w:val="21"/>
        </w:rPr>
        <w:t>．</w:t>
      </w:r>
      <w:r w:rsidRPr="00BF182D">
        <w:rPr>
          <w:rFonts w:ascii="Times New Roman" w:hAnsi="Times New Roman"/>
          <w:sz w:val="21"/>
          <w:szCs w:val="21"/>
        </w:rPr>
        <w:t>MOOC</w:t>
      </w:r>
      <w:r w:rsidRPr="00BF182D">
        <w:rPr>
          <w:rFonts w:ascii="Times New Roman" w:hAnsi="Times New Roman"/>
          <w:sz w:val="21"/>
          <w:szCs w:val="21"/>
        </w:rPr>
        <w:t>利用使用者的</w:t>
      </w:r>
      <w:r w:rsidRPr="00BF182D">
        <w:rPr>
          <w:rFonts w:ascii="Times New Roman" w:hAnsi="Times New Roman"/>
          <w:sz w:val="21"/>
          <w:szCs w:val="21"/>
        </w:rPr>
        <w:t>IP</w:t>
      </w:r>
      <w:r w:rsidRPr="00BF182D">
        <w:rPr>
          <w:rFonts w:ascii="Times New Roman" w:hAnsi="Times New Roman"/>
          <w:sz w:val="21"/>
          <w:szCs w:val="21"/>
        </w:rPr>
        <w:t>地址自动识别地理位置，辨识出不同用户群体，通过</w:t>
      </w:r>
      <w:r w:rsidRPr="00BF182D">
        <w:rPr>
          <w:rFonts w:ascii="Times New Roman" w:hAnsi="Times New Roman"/>
          <w:sz w:val="21"/>
          <w:szCs w:val="21"/>
        </w:rPr>
        <w:t>________</w:t>
      </w:r>
      <w:r w:rsidRPr="00BF182D">
        <w:rPr>
          <w:rFonts w:ascii="Times New Roman" w:hAnsi="Times New Roman"/>
          <w:sz w:val="21"/>
          <w:szCs w:val="21"/>
        </w:rPr>
        <w:t>用户学习习惯的更多数据，创造出适合不同学生群体的学习路径，实现教学的</w:t>
      </w:r>
      <w:r w:rsidRPr="00BF182D">
        <w:rPr>
          <w:rFonts w:ascii="Times New Roman" w:hAnsi="Times New Roman"/>
          <w:sz w:val="21"/>
          <w:szCs w:val="21"/>
        </w:rPr>
        <w:t>________</w:t>
      </w:r>
      <w:r w:rsidRPr="00BF182D">
        <w:rPr>
          <w:rFonts w:ascii="Times New Roman" w:hAnsi="Times New Roman"/>
          <w:sz w:val="21"/>
          <w:szCs w:val="21"/>
        </w:rPr>
        <w:t>。</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依次填入画横线部分最恰当的一项是：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收集差异化</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搜集多样化</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整理个性化</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处理灵活化</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23</w:t>
      </w:r>
      <w:r w:rsidR="00BF182D">
        <w:rPr>
          <w:rFonts w:ascii="Times New Roman" w:hAnsi="Times New Roman" w:hint="eastAsia"/>
          <w:sz w:val="21"/>
          <w:szCs w:val="21"/>
        </w:rPr>
        <w:t>．</w:t>
      </w:r>
      <w:r w:rsidRPr="00BF182D">
        <w:rPr>
          <w:rFonts w:ascii="Times New Roman" w:hAnsi="Times New Roman"/>
          <w:sz w:val="21"/>
          <w:szCs w:val="21"/>
        </w:rPr>
        <w:t>互联网新的运营模式不断出现，技术发展</w:t>
      </w:r>
      <w:r w:rsidRPr="00BF182D">
        <w:rPr>
          <w:rFonts w:ascii="Times New Roman" w:hAnsi="Times New Roman"/>
          <w:sz w:val="21"/>
          <w:szCs w:val="21"/>
        </w:rPr>
        <w:t>________</w:t>
      </w:r>
      <w:r w:rsidRPr="00BF182D">
        <w:rPr>
          <w:rFonts w:ascii="Times New Roman" w:hAnsi="Times New Roman"/>
          <w:sz w:val="21"/>
          <w:szCs w:val="21"/>
        </w:rPr>
        <w:t>，这对版权保护也提出了更多挑战。从当前的司法实践来看，各地法院对网络运营商的责任认定也常常存在差异。著作权法的立法宗旨是</w:t>
      </w:r>
      <w:r w:rsidRPr="00BF182D">
        <w:rPr>
          <w:rFonts w:ascii="Times New Roman" w:hAnsi="Times New Roman"/>
          <w:sz w:val="21"/>
          <w:szCs w:val="21"/>
        </w:rPr>
        <w:t>“</w:t>
      </w:r>
      <w:r w:rsidRPr="00BF182D">
        <w:rPr>
          <w:rFonts w:ascii="Times New Roman" w:hAnsi="Times New Roman"/>
          <w:sz w:val="21"/>
          <w:szCs w:val="21"/>
        </w:rPr>
        <w:t>尊重智慧，鼓励创作和传播</w:t>
      </w:r>
      <w:r w:rsidRPr="00BF182D">
        <w:rPr>
          <w:rFonts w:ascii="Times New Roman" w:hAnsi="Times New Roman"/>
          <w:sz w:val="21"/>
          <w:szCs w:val="21"/>
        </w:rPr>
        <w:t>”</w:t>
      </w:r>
      <w:r w:rsidRPr="00BF182D">
        <w:rPr>
          <w:rFonts w:ascii="Times New Roman" w:hAnsi="Times New Roman"/>
          <w:sz w:val="21"/>
          <w:szCs w:val="21"/>
        </w:rPr>
        <w:t>，这在网络时代也应该</w:t>
      </w:r>
      <w:r w:rsidRPr="00BF182D">
        <w:rPr>
          <w:rFonts w:ascii="Times New Roman" w:hAnsi="Times New Roman"/>
          <w:sz w:val="21"/>
          <w:szCs w:val="21"/>
        </w:rPr>
        <w:t>________</w:t>
      </w:r>
      <w:r w:rsidRPr="00BF182D">
        <w:rPr>
          <w:rFonts w:ascii="Times New Roman" w:hAnsi="Times New Roman"/>
          <w:sz w:val="21"/>
          <w:szCs w:val="21"/>
        </w:rPr>
        <w:t>。</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依次填入画横线部分最恰当的一项是：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突飞猛进亘古不变</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层出不穷始终如一</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一日千里一以贯之</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日新月异坚明约束</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24</w:t>
      </w:r>
      <w:r w:rsidR="00BF182D">
        <w:rPr>
          <w:rFonts w:ascii="Times New Roman" w:hAnsi="Times New Roman" w:hint="eastAsia"/>
          <w:sz w:val="21"/>
          <w:szCs w:val="21"/>
        </w:rPr>
        <w:t>．</w:t>
      </w:r>
      <w:r w:rsidRPr="00BF182D">
        <w:rPr>
          <w:rFonts w:ascii="Times New Roman" w:hAnsi="Times New Roman"/>
          <w:sz w:val="21"/>
          <w:szCs w:val="21"/>
        </w:rPr>
        <w:t>在劳动者权益不断</w:t>
      </w:r>
      <w:r w:rsidRPr="00BF182D">
        <w:rPr>
          <w:rFonts w:ascii="Times New Roman" w:hAnsi="Times New Roman"/>
          <w:sz w:val="21"/>
          <w:szCs w:val="21"/>
        </w:rPr>
        <w:t>________</w:t>
      </w:r>
      <w:r w:rsidRPr="00BF182D">
        <w:rPr>
          <w:rFonts w:ascii="Times New Roman" w:hAnsi="Times New Roman"/>
          <w:sz w:val="21"/>
          <w:szCs w:val="21"/>
        </w:rPr>
        <w:t>的当下，一些权利痛点也在日益凸显，全社会对低温下的劳动者某种程度上的忽视和漠视，使他们难以得到及时、有效的制度</w:t>
      </w:r>
      <w:r w:rsidRPr="00BF182D">
        <w:rPr>
          <w:rFonts w:ascii="Times New Roman" w:hAnsi="Times New Roman"/>
          <w:sz w:val="21"/>
          <w:szCs w:val="21"/>
        </w:rPr>
        <w:t>________</w:t>
      </w:r>
      <w:r w:rsidRPr="00BF182D">
        <w:rPr>
          <w:rFonts w:ascii="Times New Roman" w:hAnsi="Times New Roman"/>
          <w:sz w:val="21"/>
          <w:szCs w:val="21"/>
        </w:rPr>
        <w:t>和人文关怀。</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依次填入画横线部分最恰当的一项是：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显现维护</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提升保护</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完善保障</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彰显护佑</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25</w:t>
      </w:r>
      <w:r w:rsidR="00BF182D">
        <w:rPr>
          <w:rFonts w:ascii="Times New Roman" w:hAnsi="Times New Roman" w:hint="eastAsia"/>
          <w:sz w:val="21"/>
          <w:szCs w:val="21"/>
        </w:rPr>
        <w:t>．</w:t>
      </w:r>
      <w:r w:rsidRPr="00BF182D">
        <w:rPr>
          <w:rFonts w:ascii="Times New Roman" w:hAnsi="Times New Roman"/>
          <w:sz w:val="21"/>
          <w:szCs w:val="21"/>
        </w:rPr>
        <w:t>随着科学界获得越来越多更加精确的数据，我们在探寻此次空前大灭绝事件背后的原因时，其得到的结果可能并不会是</w:t>
      </w:r>
      <w:r w:rsidRPr="00BF182D">
        <w:rPr>
          <w:rFonts w:ascii="Times New Roman" w:hAnsi="Times New Roman"/>
          <w:sz w:val="21"/>
          <w:szCs w:val="21"/>
        </w:rPr>
        <w:t>________</w:t>
      </w:r>
      <w:r w:rsidRPr="00BF182D">
        <w:rPr>
          <w:rFonts w:ascii="Times New Roman" w:hAnsi="Times New Roman"/>
          <w:sz w:val="21"/>
          <w:szCs w:val="21"/>
        </w:rPr>
        <w:t>的。科学家表示，增进我们对于生命几近被毁灭的环境的了解，将会增加我们作为一个物种能够长期生存下去的</w:t>
      </w:r>
      <w:r w:rsidRPr="00BF182D">
        <w:rPr>
          <w:rFonts w:ascii="Times New Roman" w:hAnsi="Times New Roman"/>
          <w:sz w:val="21"/>
          <w:szCs w:val="21"/>
        </w:rPr>
        <w:t>________</w:t>
      </w:r>
      <w:r w:rsidRPr="00BF182D">
        <w:rPr>
          <w:rFonts w:ascii="Times New Roman" w:hAnsi="Times New Roman"/>
          <w:sz w:val="21"/>
          <w:szCs w:val="21"/>
        </w:rPr>
        <w:t>。</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依次填入画横线部分最恰当的一项是：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准确无误机会</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开门见山概率</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直截了当几率</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立竿见影可能</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26</w:t>
      </w:r>
      <w:r w:rsidR="00BF182D">
        <w:rPr>
          <w:rFonts w:ascii="Times New Roman" w:hAnsi="Times New Roman" w:hint="eastAsia"/>
          <w:sz w:val="21"/>
          <w:szCs w:val="21"/>
        </w:rPr>
        <w:t>．</w:t>
      </w:r>
      <w:r w:rsidRPr="00BF182D">
        <w:rPr>
          <w:rFonts w:ascii="Times New Roman" w:hAnsi="Times New Roman"/>
          <w:sz w:val="21"/>
          <w:szCs w:val="21"/>
        </w:rPr>
        <w:t>鉴于国内外学者对文化概念的意见很不一致，有人提出：文化也许天然是个模糊的概念，其内涵的不确定导致外延的不确定，很难下一个清楚而</w:t>
      </w:r>
      <w:r w:rsidRPr="00BF182D">
        <w:rPr>
          <w:rFonts w:ascii="Times New Roman" w:hAnsi="Times New Roman"/>
          <w:sz w:val="21"/>
          <w:szCs w:val="21"/>
        </w:rPr>
        <w:t>________</w:t>
      </w:r>
      <w:r w:rsidRPr="00BF182D">
        <w:rPr>
          <w:rFonts w:ascii="Times New Roman" w:hAnsi="Times New Roman"/>
          <w:sz w:val="21"/>
          <w:szCs w:val="21"/>
        </w:rPr>
        <w:t>的定义，我们与其追求一个简单而</w:t>
      </w:r>
      <w:r w:rsidRPr="00BF182D">
        <w:rPr>
          <w:rFonts w:ascii="Times New Roman" w:hAnsi="Times New Roman"/>
          <w:sz w:val="21"/>
          <w:szCs w:val="21"/>
        </w:rPr>
        <w:t>________</w:t>
      </w:r>
      <w:r w:rsidRPr="00BF182D">
        <w:rPr>
          <w:rFonts w:ascii="Times New Roman" w:hAnsi="Times New Roman"/>
          <w:sz w:val="21"/>
          <w:szCs w:val="21"/>
        </w:rPr>
        <w:t>的定义，不如从集合的角度来确定一个有</w:t>
      </w:r>
      <w:r w:rsidRPr="00BF182D">
        <w:rPr>
          <w:rFonts w:ascii="Times New Roman" w:hAnsi="Times New Roman"/>
          <w:sz w:val="21"/>
          <w:szCs w:val="21"/>
        </w:rPr>
        <w:t>________</w:t>
      </w:r>
      <w:r w:rsidRPr="00BF182D">
        <w:rPr>
          <w:rFonts w:ascii="Times New Roman" w:hAnsi="Times New Roman"/>
          <w:sz w:val="21"/>
          <w:szCs w:val="21"/>
        </w:rPr>
        <w:t>的范围。</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依次填入画横线部分最恰当的一项是：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lastRenderedPageBreak/>
        <w:t>A</w:t>
      </w:r>
      <w:r w:rsidRPr="00BF182D">
        <w:rPr>
          <w:rFonts w:ascii="Times New Roman" w:hAnsi="Times New Roman"/>
          <w:sz w:val="21"/>
          <w:szCs w:val="21"/>
        </w:rPr>
        <w:t>宏大独特意义</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全面精确弹性</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宽泛唯一逻辑</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完全严谨深度</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27</w:t>
      </w:r>
      <w:r w:rsidR="00BF182D">
        <w:rPr>
          <w:rFonts w:ascii="Times New Roman" w:hAnsi="Times New Roman" w:hint="eastAsia"/>
          <w:sz w:val="21"/>
          <w:szCs w:val="21"/>
        </w:rPr>
        <w:t>．</w:t>
      </w:r>
      <w:r w:rsidRPr="00BF182D">
        <w:rPr>
          <w:rFonts w:ascii="Times New Roman" w:hAnsi="Times New Roman"/>
          <w:sz w:val="21"/>
          <w:szCs w:val="21"/>
        </w:rPr>
        <w:t>传统电视巨头以硬件见长，近年来他们仍</w:t>
      </w:r>
      <w:r w:rsidRPr="00BF182D">
        <w:rPr>
          <w:rFonts w:ascii="Times New Roman" w:hAnsi="Times New Roman"/>
          <w:sz w:val="21"/>
          <w:szCs w:val="21"/>
        </w:rPr>
        <w:t>________</w:t>
      </w:r>
      <w:r w:rsidRPr="00BF182D">
        <w:rPr>
          <w:rFonts w:ascii="Times New Roman" w:hAnsi="Times New Roman"/>
          <w:sz w:val="21"/>
          <w:szCs w:val="21"/>
        </w:rPr>
        <w:t>地升级显示技术，而互联网电视品牌自知硬件技术难以取胜，就采取另一套打法，以内容取胜，</w:t>
      </w:r>
      <w:r w:rsidRPr="00BF182D">
        <w:rPr>
          <w:rFonts w:ascii="Times New Roman" w:hAnsi="Times New Roman"/>
          <w:sz w:val="21"/>
          <w:szCs w:val="21"/>
        </w:rPr>
        <w:t>________</w:t>
      </w:r>
      <w:r w:rsidRPr="00BF182D">
        <w:rPr>
          <w:rFonts w:ascii="Times New Roman" w:hAnsi="Times New Roman"/>
          <w:sz w:val="21"/>
          <w:szCs w:val="21"/>
        </w:rPr>
        <w:t>消费者的体验和感受。但现实情况是，后者更有</w:t>
      </w:r>
      <w:r w:rsidRPr="00BF182D">
        <w:rPr>
          <w:rFonts w:ascii="Times New Roman" w:hAnsi="Times New Roman"/>
          <w:sz w:val="21"/>
          <w:szCs w:val="21"/>
        </w:rPr>
        <w:t>________</w:t>
      </w:r>
      <w:r w:rsidRPr="00BF182D">
        <w:rPr>
          <w:rFonts w:ascii="Times New Roman" w:hAnsi="Times New Roman"/>
          <w:sz w:val="21"/>
          <w:szCs w:val="21"/>
        </w:rPr>
        <w:t>，近两年互联网电视在迅速蚕食电视市场份额。</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依次填入画横线部分最恰当的一项是：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信心十足兼顾动力</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一如既往贴近魅力</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费尽心机分析效率</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不遗余力追求优势</w:t>
      </w:r>
    </w:p>
    <w:p w:rsidR="008450CB" w:rsidRPr="00BF182D" w:rsidRDefault="008450CB" w:rsidP="005A7640">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28</w:t>
      </w:r>
      <w:r w:rsidR="00BF182D">
        <w:rPr>
          <w:rFonts w:ascii="Times New Roman" w:hAnsi="Times New Roman" w:hint="eastAsia"/>
          <w:sz w:val="21"/>
          <w:szCs w:val="21"/>
        </w:rPr>
        <w:t>．</w:t>
      </w:r>
      <w:r w:rsidRPr="00BF182D">
        <w:rPr>
          <w:rFonts w:ascii="Times New Roman" w:hAnsi="Times New Roman"/>
          <w:sz w:val="21"/>
          <w:szCs w:val="21"/>
        </w:rPr>
        <w:t>几乎所有的国家都不相信奥地利学派的观点，而偏好用凯恩斯主义来熨平经济周期的波动。但凯恩斯看得见的手是否真的能战胜经济规律的不可逆转性呢？也许最终仍然是</w:t>
      </w:r>
      <w:r w:rsidRPr="00BF182D">
        <w:rPr>
          <w:rFonts w:ascii="Times New Roman" w:hAnsi="Times New Roman"/>
          <w:sz w:val="21"/>
          <w:szCs w:val="21"/>
        </w:rPr>
        <w:t>“______________”</w:t>
      </w:r>
      <w:r w:rsidRPr="00BF182D">
        <w:rPr>
          <w:rFonts w:ascii="Times New Roman" w:hAnsi="Times New Roman"/>
          <w:sz w:val="21"/>
          <w:szCs w:val="21"/>
        </w:rPr>
        <w:t>，经济规律会让看得见的手不得不做出更大的让步。</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填入画横线部分最恰当的一项是：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胳膊拧不过大腿</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近水楼台先得月</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老虎屁股摸不得</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落毛凤凰不如鸡</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29</w:t>
      </w:r>
      <w:r w:rsidR="00BF182D">
        <w:rPr>
          <w:rFonts w:ascii="Times New Roman" w:hAnsi="Times New Roman" w:hint="eastAsia"/>
          <w:sz w:val="21"/>
          <w:szCs w:val="21"/>
        </w:rPr>
        <w:t>．</w:t>
      </w:r>
      <w:r w:rsidRPr="00BF182D">
        <w:rPr>
          <w:rFonts w:ascii="Times New Roman" w:hAnsi="Times New Roman"/>
          <w:sz w:val="21"/>
          <w:szCs w:val="21"/>
        </w:rPr>
        <w:t>上世纪</w:t>
      </w:r>
      <w:r w:rsidRPr="00BF182D">
        <w:rPr>
          <w:rFonts w:ascii="Times New Roman" w:hAnsi="Times New Roman"/>
          <w:sz w:val="21"/>
          <w:szCs w:val="21"/>
        </w:rPr>
        <w:t>60</w:t>
      </w:r>
      <w:r w:rsidRPr="00BF182D">
        <w:rPr>
          <w:rFonts w:ascii="Times New Roman" w:hAnsi="Times New Roman"/>
          <w:sz w:val="21"/>
          <w:szCs w:val="21"/>
        </w:rPr>
        <w:t>到</w:t>
      </w:r>
      <w:r w:rsidRPr="00BF182D">
        <w:rPr>
          <w:rFonts w:ascii="Times New Roman" w:hAnsi="Times New Roman"/>
          <w:sz w:val="21"/>
          <w:szCs w:val="21"/>
        </w:rPr>
        <w:t>70</w:t>
      </w:r>
      <w:r w:rsidRPr="00BF182D">
        <w:rPr>
          <w:rFonts w:ascii="Times New Roman" w:hAnsi="Times New Roman"/>
          <w:sz w:val="21"/>
          <w:szCs w:val="21"/>
        </w:rPr>
        <w:t>年代，一系列医学伦理事件的发生促进了病人权利的运动。在处理医学决定时，医生家长式作风受到批判，以</w:t>
      </w:r>
      <w:r w:rsidRPr="00BF182D">
        <w:rPr>
          <w:rFonts w:ascii="Times New Roman" w:hAnsi="Times New Roman"/>
          <w:sz w:val="21"/>
          <w:szCs w:val="21"/>
        </w:rPr>
        <w:t>“</w:t>
      </w:r>
      <w:r w:rsidRPr="00BF182D">
        <w:rPr>
          <w:rFonts w:ascii="Times New Roman" w:hAnsi="Times New Roman"/>
          <w:sz w:val="21"/>
          <w:szCs w:val="21"/>
        </w:rPr>
        <w:t>共享决定权</w:t>
      </w:r>
      <w:r w:rsidRPr="00BF182D">
        <w:rPr>
          <w:rFonts w:ascii="Times New Roman" w:hAnsi="Times New Roman"/>
          <w:sz w:val="21"/>
          <w:szCs w:val="21"/>
        </w:rPr>
        <w:t>”</w:t>
      </w:r>
      <w:r w:rsidRPr="00BF182D">
        <w:rPr>
          <w:rFonts w:ascii="Times New Roman" w:hAnsi="Times New Roman"/>
          <w:sz w:val="21"/>
          <w:szCs w:val="21"/>
        </w:rPr>
        <w:t>为原则的新的医患关系产生了。然而，</w:t>
      </w:r>
      <w:r w:rsidRPr="00BF182D">
        <w:rPr>
          <w:rFonts w:ascii="Times New Roman" w:hAnsi="Times New Roman"/>
          <w:sz w:val="21"/>
          <w:szCs w:val="21"/>
        </w:rPr>
        <w:t>______________</w:t>
      </w:r>
      <w:r w:rsidRPr="00BF182D">
        <w:rPr>
          <w:rFonts w:ascii="Times New Roman" w:hAnsi="Times New Roman"/>
          <w:sz w:val="21"/>
          <w:szCs w:val="21"/>
        </w:rPr>
        <w:t>。现代医学的专业性意味着医患之间存在无法逾越的巨大知识壁垒，平等也就无从谈起。病人对治疗效果的预期往往高于医生，对医学知识的掌握和医学风险认识又远远低于医生，缺位和无效的沟通既给临床治疗制造了巨大成本，又使医患的情感遭到巨大打击。</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填入画横线部分最恰当的一项是：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医生与病人却被有史以来最为紧张的关系所羁绊</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完完全全的平等并不是拯救现代医患关系的良药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病人们在这个时候却发现医生们越来越难以信任</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今天作为医疗行业的医学所处的关系网极为复杂</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30</w:t>
      </w:r>
      <w:r w:rsidR="00BF182D">
        <w:rPr>
          <w:rFonts w:ascii="Times New Roman" w:hAnsi="Times New Roman" w:hint="eastAsia"/>
          <w:sz w:val="21"/>
          <w:szCs w:val="21"/>
        </w:rPr>
        <w:t>．</w:t>
      </w:r>
      <w:r w:rsidRPr="00BF182D">
        <w:rPr>
          <w:rFonts w:ascii="Times New Roman" w:hAnsi="Times New Roman"/>
          <w:sz w:val="21"/>
          <w:szCs w:val="21"/>
        </w:rPr>
        <w:t>随着饮茶习俗在东南亚国家的传播，公众饮茶的茶馆同样流行。在越南和缅甸较有代表性，其中缅甸尤为典型。在英国殖民地时代的缅甸北部小城开奥克他达，不但华侨商人在家里饮茶，乡村村长也用茶款待英国官员。缅甸城乡也发展出小茶馆饮茶的悠闲生活方式，今日缅甸大街小巷也处处都有小茶馆。品味缅甸的最好去处，就是茶馆，坐茶馆被视为缅甸大众化的生活方式。</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对这段文字的主要内容，概括最准确的是：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缅甸是饮茶习俗的传播地</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lastRenderedPageBreak/>
        <w:t>B</w:t>
      </w:r>
      <w:r w:rsidRPr="00BF182D">
        <w:rPr>
          <w:rFonts w:ascii="Times New Roman" w:hAnsi="Times New Roman"/>
          <w:sz w:val="21"/>
          <w:szCs w:val="21"/>
        </w:rPr>
        <w:t>缅甸多流行以茶款待外宾</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饮茶已成为缅甸人民的普遍习俗</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饮茶习俗反映着缅甸的生活水平</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31</w:t>
      </w:r>
      <w:r w:rsidR="00BF182D">
        <w:rPr>
          <w:rFonts w:ascii="Times New Roman" w:hAnsi="Times New Roman" w:hint="eastAsia"/>
          <w:sz w:val="21"/>
          <w:szCs w:val="21"/>
        </w:rPr>
        <w:t>．</w:t>
      </w:r>
      <w:r w:rsidRPr="00BF182D">
        <w:rPr>
          <w:rFonts w:ascii="Times New Roman" w:hAnsi="Times New Roman"/>
          <w:sz w:val="21"/>
          <w:szCs w:val="21"/>
        </w:rPr>
        <w:t>美国的文化遗产保护和立法有着悠久的历史。早在</w:t>
      </w:r>
      <w:r w:rsidRPr="00BF182D">
        <w:rPr>
          <w:rFonts w:ascii="Times New Roman" w:hAnsi="Times New Roman"/>
          <w:sz w:val="21"/>
          <w:szCs w:val="21"/>
        </w:rPr>
        <w:t>19</w:t>
      </w:r>
      <w:r w:rsidRPr="00BF182D">
        <w:rPr>
          <w:rFonts w:ascii="Times New Roman" w:hAnsi="Times New Roman"/>
          <w:sz w:val="21"/>
          <w:szCs w:val="21"/>
        </w:rPr>
        <w:t>世纪，一批建筑师、考古学家、历史学家和人类学家认识到文化遗产面对工业发展而受到威胁的事实，已经开始努力进行力所能及的保护。而后，在一批有影响的学者和社会人士努力下，美国国会在</w:t>
      </w:r>
      <w:r w:rsidRPr="00BF182D">
        <w:rPr>
          <w:rFonts w:ascii="Times New Roman" w:hAnsi="Times New Roman"/>
          <w:sz w:val="21"/>
          <w:szCs w:val="21"/>
        </w:rPr>
        <w:t>1906</w:t>
      </w:r>
      <w:r w:rsidRPr="00BF182D">
        <w:rPr>
          <w:rFonts w:ascii="Times New Roman" w:hAnsi="Times New Roman"/>
          <w:sz w:val="21"/>
          <w:szCs w:val="21"/>
        </w:rPr>
        <w:t>年通过了《文物法》，该法规为美国的文化遗产保护迈出了意义深远的第一步。相比这下，我国的文物保护立法和保护措施起步较晚，由于法规不严、措施不力和经费短缺等原因，文物保护工作经常处于捉襟见肘、力不从心的状态。</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这段文字意在说明：</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我国的文物保护工作任重道远</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美国的文物立法走在世界前列</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工业发展是威胁文化遗产的主要原因</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文物产法是文化遗产保护的重要途径</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32</w:t>
      </w:r>
      <w:r w:rsidR="00BF182D">
        <w:rPr>
          <w:rFonts w:ascii="Times New Roman" w:hAnsi="Times New Roman" w:hint="eastAsia"/>
          <w:sz w:val="21"/>
          <w:szCs w:val="21"/>
        </w:rPr>
        <w:t>．</w:t>
      </w:r>
      <w:r w:rsidRPr="00BF182D">
        <w:rPr>
          <w:rFonts w:ascii="Times New Roman" w:hAnsi="Times New Roman"/>
          <w:sz w:val="21"/>
          <w:szCs w:val="21"/>
        </w:rPr>
        <w:t>中国传统戏曲在长期的发展过程中，其形式日臻成熟和完美，许多名角</w:t>
      </w:r>
      <w:r w:rsidRPr="00BF182D">
        <w:rPr>
          <w:rFonts w:ascii="Times New Roman" w:hAnsi="Times New Roman"/>
          <w:sz w:val="21"/>
          <w:szCs w:val="21"/>
        </w:rPr>
        <w:t>“</w:t>
      </w:r>
      <w:r w:rsidRPr="00BF182D">
        <w:rPr>
          <w:rFonts w:ascii="Times New Roman" w:hAnsi="Times New Roman"/>
          <w:sz w:val="21"/>
          <w:szCs w:val="21"/>
        </w:rPr>
        <w:t>唱、做、念、打</w:t>
      </w:r>
      <w:r w:rsidRPr="00BF182D">
        <w:rPr>
          <w:rFonts w:ascii="Times New Roman" w:hAnsi="Times New Roman"/>
          <w:sz w:val="21"/>
          <w:szCs w:val="21"/>
        </w:rPr>
        <w:t>”</w:t>
      </w:r>
      <w:r w:rsidRPr="00BF182D">
        <w:rPr>
          <w:rFonts w:ascii="Times New Roman" w:hAnsi="Times New Roman"/>
          <w:sz w:val="21"/>
          <w:szCs w:val="21"/>
        </w:rPr>
        <w:t>的表演技艺已经达到炉火纯青的境界。戏曲的内容，如戏剧情节已经退居次要地位，观众欣赏的更多是形式。就如京剧《空城计》，谁不知道其情节和人物？观众进剧场，主要不是看其情节人物，而是去听演员唱那段脍炙人口的</w:t>
      </w:r>
      <w:r w:rsidRPr="00BF182D">
        <w:rPr>
          <w:rFonts w:ascii="Times New Roman" w:hAnsi="Times New Roman"/>
          <w:sz w:val="21"/>
          <w:szCs w:val="21"/>
        </w:rPr>
        <w:t>“</w:t>
      </w:r>
      <w:r w:rsidRPr="00BF182D">
        <w:rPr>
          <w:rFonts w:ascii="Times New Roman" w:hAnsi="Times New Roman"/>
          <w:sz w:val="21"/>
          <w:szCs w:val="21"/>
        </w:rPr>
        <w:t>我本是卧龙岗散淡的人</w:t>
      </w:r>
      <w:r w:rsidRPr="00BF182D">
        <w:rPr>
          <w:rFonts w:ascii="Times New Roman" w:hAnsi="Times New Roman"/>
          <w:sz w:val="21"/>
          <w:szCs w:val="21"/>
        </w:rPr>
        <w:t>……”</w:t>
      </w:r>
      <w:r w:rsidRPr="00BF182D">
        <w:rPr>
          <w:rFonts w:ascii="Times New Roman" w:hAnsi="Times New Roman"/>
          <w:sz w:val="21"/>
          <w:szCs w:val="21"/>
        </w:rPr>
        <w:t>也就是说，观众进剧场是奔角儿来的。所以，人们进剧场是听戏，而不是看戏。</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这段文字主要是说：</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欣赏传统戏曲需要具备一定的传统文化功底</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观众在今天更注重中国传统戏曲的表演形式</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演员的表演技艺是决定传统戏曲精彩与否的关键</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不断丰富戏剧的情节才能推动传统戏曲继续发展</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33</w:t>
      </w:r>
      <w:r w:rsidR="00BF182D">
        <w:rPr>
          <w:rFonts w:ascii="Times New Roman" w:hAnsi="Times New Roman" w:hint="eastAsia"/>
          <w:sz w:val="21"/>
          <w:szCs w:val="21"/>
        </w:rPr>
        <w:t>．</w:t>
      </w:r>
      <w:r w:rsidRPr="00BF182D">
        <w:rPr>
          <w:rFonts w:ascii="Times New Roman" w:hAnsi="Times New Roman"/>
          <w:sz w:val="21"/>
          <w:szCs w:val="21"/>
        </w:rPr>
        <w:t>欧佩克（</w:t>
      </w:r>
      <w:r w:rsidRPr="00BF182D">
        <w:rPr>
          <w:rFonts w:ascii="Times New Roman" w:hAnsi="Times New Roman"/>
          <w:sz w:val="21"/>
          <w:szCs w:val="21"/>
        </w:rPr>
        <w:t>OPEC-</w:t>
      </w:r>
      <w:r w:rsidRPr="00BF182D">
        <w:rPr>
          <w:rFonts w:ascii="Times New Roman" w:hAnsi="Times New Roman"/>
          <w:sz w:val="21"/>
          <w:szCs w:val="21"/>
        </w:rPr>
        <w:t>石油输出国组织）对国际油价的影响往往是置于欧佩克是世界上最大的垄断组织这一隐含预设基础上的，而欧佩克的垄断性又是基于欧佩克内部成员国行为的完全一致性假设而得出的结论。许多能源学者的研究都显示，事实上，欧佩克对世界石油市场和国际油价的影响非常有限：就短期而言，欧佩克国家行为一致性程度与国际油价存在有限联系；从长期来看，欧佩克国家行为一致性与国际油价几乎不存在联系。</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下列说法与这段文字相符的是：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一般而言，欧佩克国家的行为一致性程度较高</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通常情况下，欧佩克并非是国际油价是制造者</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长期而言，世界石油市场和国际油价是趋于稳定的</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欧佩克对国际油价的影响所基于的前提与现实不符</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34</w:t>
      </w:r>
      <w:r w:rsidR="00BF182D">
        <w:rPr>
          <w:rFonts w:ascii="Times New Roman" w:hAnsi="Times New Roman" w:hint="eastAsia"/>
          <w:sz w:val="21"/>
          <w:szCs w:val="21"/>
        </w:rPr>
        <w:t>．</w:t>
      </w:r>
      <w:r w:rsidRPr="00BF182D">
        <w:rPr>
          <w:rFonts w:ascii="Times New Roman" w:hAnsi="Times New Roman"/>
          <w:sz w:val="21"/>
          <w:szCs w:val="21"/>
        </w:rPr>
        <w:t>辽宁舰航母编队的成形，使得海军舰队发展成为几乎囊括所有舰种及多机种的综合组成，活动范围也不再局限于</w:t>
      </w:r>
      <w:r w:rsidRPr="00BF182D">
        <w:rPr>
          <w:rFonts w:ascii="Times New Roman" w:hAnsi="Times New Roman"/>
          <w:sz w:val="21"/>
          <w:szCs w:val="21"/>
        </w:rPr>
        <w:t>“</w:t>
      </w:r>
      <w:r w:rsidRPr="00BF182D">
        <w:rPr>
          <w:rFonts w:ascii="Times New Roman" w:hAnsi="Times New Roman"/>
          <w:sz w:val="21"/>
          <w:szCs w:val="21"/>
        </w:rPr>
        <w:t>家门口</w:t>
      </w:r>
      <w:r w:rsidRPr="00BF182D">
        <w:rPr>
          <w:rFonts w:ascii="Times New Roman" w:hAnsi="Times New Roman"/>
          <w:sz w:val="21"/>
          <w:szCs w:val="21"/>
        </w:rPr>
        <w:t>”</w:t>
      </w:r>
      <w:r w:rsidRPr="00BF182D">
        <w:rPr>
          <w:rFonts w:ascii="Times New Roman" w:hAnsi="Times New Roman"/>
          <w:sz w:val="21"/>
          <w:szCs w:val="21"/>
        </w:rPr>
        <w:t>的近海近岸海域，而是延伸到中远海海域乃至大洋。在航母编队的驱动下，中国海军开始打造成为真正意义上的远洋舰队。</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这段文字主要介绍了辽宁舰的：</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lastRenderedPageBreak/>
        <w:t>A</w:t>
      </w:r>
      <w:r w:rsidRPr="00BF182D">
        <w:rPr>
          <w:rFonts w:ascii="Times New Roman" w:hAnsi="Times New Roman"/>
          <w:sz w:val="21"/>
          <w:szCs w:val="21"/>
        </w:rPr>
        <w:t>舰队结构</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作战能力</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战略价值</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社会影响</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35</w:t>
      </w:r>
      <w:r w:rsidR="00BF182D">
        <w:rPr>
          <w:rFonts w:ascii="Times New Roman" w:hAnsi="Times New Roman" w:hint="eastAsia"/>
          <w:sz w:val="21"/>
          <w:szCs w:val="21"/>
        </w:rPr>
        <w:t>．</w:t>
      </w:r>
      <w:r w:rsidRPr="00BF182D">
        <w:rPr>
          <w:rFonts w:ascii="Times New Roman" w:hAnsi="Times New Roman"/>
          <w:sz w:val="21"/>
          <w:szCs w:val="21"/>
        </w:rPr>
        <w:t>回溯整条产业链，中国奶粉业的困境是上游小农经济的困境。中国处于人口出生高峰期，所需奶粉数量与出产之间存在巨大的缺口，有质量的奶源是稀缺产品，尤其是在草场退化，奶农自养为主的今天，传统的畜牧模式已经成为中国奶粉发展最大的掣肘。我国的奶源无法保障暴涨的市场需求，如果要保障有质量的奶源，需要将目前的小农式散养模式，转变为工业牧场式养殖模式，而这需要土地流转、农业人口分流、原始资本大量投入等诸多根本性改革，难度比恢复奶粉食用还高。</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根据这段文字，无法推知的是：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中国奶粉从生产模式上革新困难重重</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中国短时间内难以摆脱奶粉进口的需求</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小农经济已经严重影响了中国奶粉业的发展</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恢复国产奶粉信用需集中力量打造重点品牌</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36</w:t>
      </w:r>
      <w:r w:rsidR="00BF182D">
        <w:rPr>
          <w:rFonts w:ascii="Times New Roman" w:hAnsi="Times New Roman" w:hint="eastAsia"/>
          <w:sz w:val="21"/>
          <w:szCs w:val="21"/>
        </w:rPr>
        <w:t>．</w:t>
      </w:r>
      <w:r w:rsidRPr="00BF182D">
        <w:rPr>
          <w:rFonts w:ascii="Times New Roman" w:hAnsi="Times New Roman"/>
          <w:sz w:val="21"/>
          <w:szCs w:val="21"/>
        </w:rPr>
        <w:t>“</w:t>
      </w:r>
      <w:r w:rsidRPr="00BF182D">
        <w:rPr>
          <w:rFonts w:ascii="Times New Roman" w:hAnsi="Times New Roman"/>
          <w:sz w:val="21"/>
          <w:szCs w:val="21"/>
        </w:rPr>
        <w:t>无限</w:t>
      </w:r>
      <w:r w:rsidRPr="00BF182D">
        <w:rPr>
          <w:rFonts w:ascii="Times New Roman" w:hAnsi="Times New Roman"/>
          <w:sz w:val="21"/>
          <w:szCs w:val="21"/>
        </w:rPr>
        <w:t>”</w:t>
      </w:r>
      <w:r w:rsidRPr="00BF182D">
        <w:rPr>
          <w:rFonts w:ascii="Times New Roman" w:hAnsi="Times New Roman"/>
          <w:sz w:val="21"/>
          <w:szCs w:val="21"/>
        </w:rPr>
        <w:t>在</w:t>
      </w:r>
      <w:r w:rsidRPr="00BF182D">
        <w:rPr>
          <w:rFonts w:ascii="Times New Roman" w:hAnsi="Times New Roman"/>
          <w:sz w:val="21"/>
          <w:szCs w:val="21"/>
        </w:rPr>
        <w:t>“</w:t>
      </w:r>
      <w:r w:rsidRPr="00BF182D">
        <w:rPr>
          <w:rFonts w:ascii="Times New Roman" w:hAnsi="Times New Roman"/>
          <w:sz w:val="21"/>
          <w:szCs w:val="21"/>
        </w:rPr>
        <w:t>有限</w:t>
      </w:r>
      <w:r w:rsidRPr="00BF182D">
        <w:rPr>
          <w:rFonts w:ascii="Times New Roman" w:hAnsi="Times New Roman"/>
          <w:sz w:val="21"/>
          <w:szCs w:val="21"/>
        </w:rPr>
        <w:t>”</w:t>
      </w:r>
      <w:r w:rsidRPr="00BF182D">
        <w:rPr>
          <w:rFonts w:ascii="Times New Roman" w:hAnsi="Times New Roman"/>
          <w:sz w:val="21"/>
          <w:szCs w:val="21"/>
        </w:rPr>
        <w:t>之中，</w:t>
      </w:r>
      <w:r w:rsidRPr="00BF182D">
        <w:rPr>
          <w:rFonts w:ascii="Times New Roman" w:hAnsi="Times New Roman"/>
          <w:sz w:val="21"/>
          <w:szCs w:val="21"/>
        </w:rPr>
        <w:t>“</w:t>
      </w:r>
      <w:r w:rsidRPr="00BF182D">
        <w:rPr>
          <w:rFonts w:ascii="Times New Roman" w:hAnsi="Times New Roman"/>
          <w:sz w:val="21"/>
          <w:szCs w:val="21"/>
        </w:rPr>
        <w:t>有限</w:t>
      </w:r>
      <w:r w:rsidRPr="00BF182D">
        <w:rPr>
          <w:rFonts w:ascii="Times New Roman" w:hAnsi="Times New Roman"/>
          <w:sz w:val="21"/>
          <w:szCs w:val="21"/>
        </w:rPr>
        <w:t>”</w:t>
      </w:r>
      <w:r w:rsidRPr="00BF182D">
        <w:rPr>
          <w:rFonts w:ascii="Times New Roman" w:hAnsi="Times New Roman"/>
          <w:sz w:val="21"/>
          <w:szCs w:val="21"/>
        </w:rPr>
        <w:t>开垦着</w:t>
      </w:r>
      <w:r w:rsidRPr="00BF182D">
        <w:rPr>
          <w:rFonts w:ascii="Times New Roman" w:hAnsi="Times New Roman"/>
          <w:sz w:val="21"/>
          <w:szCs w:val="21"/>
        </w:rPr>
        <w:t>“</w:t>
      </w:r>
      <w:r w:rsidRPr="00BF182D">
        <w:rPr>
          <w:rFonts w:ascii="Times New Roman" w:hAnsi="Times New Roman"/>
          <w:sz w:val="21"/>
          <w:szCs w:val="21"/>
        </w:rPr>
        <w:t>无限</w:t>
      </w:r>
      <w:r w:rsidRPr="00BF182D">
        <w:rPr>
          <w:rFonts w:ascii="Times New Roman" w:hAnsi="Times New Roman"/>
          <w:sz w:val="21"/>
          <w:szCs w:val="21"/>
        </w:rPr>
        <w:t>”</w:t>
      </w:r>
      <w:r w:rsidRPr="00BF182D">
        <w:rPr>
          <w:rFonts w:ascii="Times New Roman" w:hAnsi="Times New Roman"/>
          <w:sz w:val="21"/>
          <w:szCs w:val="21"/>
        </w:rPr>
        <w:t>，这是黑格尔强调的一个非常重要的思想。这个思路奠定了哲学</w:t>
      </w:r>
      <w:r w:rsidRPr="00BF182D">
        <w:rPr>
          <w:rFonts w:ascii="Times New Roman" w:hAnsi="Times New Roman"/>
          <w:sz w:val="21"/>
          <w:szCs w:val="21"/>
        </w:rPr>
        <w:t>“</w:t>
      </w:r>
      <w:r w:rsidRPr="00BF182D">
        <w:rPr>
          <w:rFonts w:ascii="Times New Roman" w:hAnsi="Times New Roman"/>
          <w:sz w:val="21"/>
          <w:szCs w:val="21"/>
        </w:rPr>
        <w:t>现象学</w:t>
      </w:r>
      <w:r w:rsidRPr="00BF182D">
        <w:rPr>
          <w:rFonts w:ascii="Times New Roman" w:hAnsi="Times New Roman"/>
          <w:sz w:val="21"/>
          <w:szCs w:val="21"/>
        </w:rPr>
        <w:t>”</w:t>
      </w:r>
      <w:r w:rsidRPr="00BF182D">
        <w:rPr>
          <w:rFonts w:ascii="Times New Roman" w:hAnsi="Times New Roman"/>
          <w:sz w:val="21"/>
          <w:szCs w:val="21"/>
        </w:rPr>
        <w:t>的基础。</w:t>
      </w:r>
      <w:r w:rsidRPr="00BF182D">
        <w:rPr>
          <w:rFonts w:ascii="Times New Roman" w:hAnsi="Times New Roman"/>
          <w:sz w:val="21"/>
          <w:szCs w:val="21"/>
        </w:rPr>
        <w:t>“</w:t>
      </w:r>
      <w:r w:rsidRPr="00BF182D">
        <w:rPr>
          <w:rFonts w:ascii="Times New Roman" w:hAnsi="Times New Roman"/>
          <w:sz w:val="21"/>
          <w:szCs w:val="21"/>
        </w:rPr>
        <w:t>现象学</w:t>
      </w:r>
      <w:r w:rsidRPr="00BF182D">
        <w:rPr>
          <w:rFonts w:ascii="Times New Roman" w:hAnsi="Times New Roman"/>
          <w:sz w:val="21"/>
          <w:szCs w:val="21"/>
        </w:rPr>
        <w:t>”</w:t>
      </w:r>
      <w:r w:rsidRPr="00BF182D">
        <w:rPr>
          <w:rFonts w:ascii="Times New Roman" w:hAnsi="Times New Roman"/>
          <w:sz w:val="21"/>
          <w:szCs w:val="21"/>
        </w:rPr>
        <w:t>一出来，</w:t>
      </w:r>
      <w:r w:rsidRPr="00BF182D">
        <w:rPr>
          <w:rFonts w:ascii="Times New Roman" w:hAnsi="Times New Roman"/>
          <w:sz w:val="21"/>
          <w:szCs w:val="21"/>
        </w:rPr>
        <w:t>“</w:t>
      </w:r>
      <w:r w:rsidRPr="00BF182D">
        <w:rPr>
          <w:rFonts w:ascii="Times New Roman" w:hAnsi="Times New Roman"/>
          <w:sz w:val="21"/>
          <w:szCs w:val="21"/>
        </w:rPr>
        <w:t>无限</w:t>
      </w:r>
      <w:r w:rsidRPr="00BF182D">
        <w:rPr>
          <w:rFonts w:ascii="Times New Roman" w:hAnsi="Times New Roman"/>
          <w:sz w:val="21"/>
          <w:szCs w:val="21"/>
        </w:rPr>
        <w:t>”“</w:t>
      </w:r>
      <w:r w:rsidRPr="00BF182D">
        <w:rPr>
          <w:rFonts w:ascii="Times New Roman" w:hAnsi="Times New Roman"/>
          <w:sz w:val="21"/>
          <w:szCs w:val="21"/>
        </w:rPr>
        <w:t>绝对</w:t>
      </w:r>
      <w:r w:rsidRPr="00BF182D">
        <w:rPr>
          <w:rFonts w:ascii="Times New Roman" w:hAnsi="Times New Roman"/>
          <w:sz w:val="21"/>
          <w:szCs w:val="21"/>
        </w:rPr>
        <w:t>”“</w:t>
      </w:r>
      <w:r w:rsidRPr="00BF182D">
        <w:rPr>
          <w:rFonts w:ascii="Times New Roman" w:hAnsi="Times New Roman"/>
          <w:sz w:val="21"/>
          <w:szCs w:val="21"/>
        </w:rPr>
        <w:t>完满</w:t>
      </w:r>
      <w:r w:rsidRPr="00BF182D">
        <w:rPr>
          <w:rFonts w:ascii="Times New Roman" w:hAnsi="Times New Roman"/>
          <w:sz w:val="21"/>
          <w:szCs w:val="21"/>
        </w:rPr>
        <w:t>”</w:t>
      </w:r>
      <w:r w:rsidRPr="00BF182D">
        <w:rPr>
          <w:rFonts w:ascii="Times New Roman" w:hAnsi="Times New Roman"/>
          <w:sz w:val="21"/>
          <w:szCs w:val="21"/>
        </w:rPr>
        <w:t>等等就不再是抽象、孤立、遥远的，而就在</w:t>
      </w:r>
      <w:r w:rsidRPr="00BF182D">
        <w:rPr>
          <w:rFonts w:ascii="Times New Roman" w:hAnsi="Times New Roman"/>
          <w:sz w:val="21"/>
          <w:szCs w:val="21"/>
        </w:rPr>
        <w:t>“</w:t>
      </w:r>
      <w:r w:rsidRPr="00BF182D">
        <w:rPr>
          <w:rFonts w:ascii="Times New Roman" w:hAnsi="Times New Roman"/>
          <w:sz w:val="21"/>
          <w:szCs w:val="21"/>
        </w:rPr>
        <w:t>有限</w:t>
      </w:r>
      <w:r w:rsidRPr="00BF182D">
        <w:rPr>
          <w:rFonts w:ascii="Times New Roman" w:hAnsi="Times New Roman"/>
          <w:sz w:val="21"/>
          <w:szCs w:val="21"/>
        </w:rPr>
        <w:t>”“</w:t>
      </w:r>
      <w:r w:rsidRPr="00BF182D">
        <w:rPr>
          <w:rFonts w:ascii="Times New Roman" w:hAnsi="Times New Roman"/>
          <w:sz w:val="21"/>
          <w:szCs w:val="21"/>
        </w:rPr>
        <w:t>相对</w:t>
      </w:r>
      <w:r w:rsidRPr="00BF182D">
        <w:rPr>
          <w:rFonts w:ascii="Times New Roman" w:hAnsi="Times New Roman"/>
          <w:sz w:val="21"/>
          <w:szCs w:val="21"/>
        </w:rPr>
        <w:t>”</w:t>
      </w:r>
      <w:r w:rsidRPr="00BF182D">
        <w:rPr>
          <w:rFonts w:ascii="Times New Roman" w:hAnsi="Times New Roman"/>
          <w:sz w:val="21"/>
          <w:szCs w:val="21"/>
        </w:rPr>
        <w:t>之中；也并不是离开看</w:t>
      </w:r>
      <w:r w:rsidRPr="00BF182D">
        <w:rPr>
          <w:rFonts w:ascii="Times New Roman" w:hAnsi="Times New Roman"/>
          <w:sz w:val="21"/>
          <w:szCs w:val="21"/>
        </w:rPr>
        <w:t>“</w:t>
      </w:r>
      <w:r w:rsidRPr="00BF182D">
        <w:rPr>
          <w:rFonts w:ascii="Times New Roman" w:hAnsi="Times New Roman"/>
          <w:sz w:val="21"/>
          <w:szCs w:val="21"/>
        </w:rPr>
        <w:t>相对</w:t>
      </w:r>
      <w:r w:rsidRPr="00BF182D">
        <w:rPr>
          <w:rFonts w:ascii="Times New Roman" w:hAnsi="Times New Roman"/>
          <w:sz w:val="21"/>
          <w:szCs w:val="21"/>
        </w:rPr>
        <w:t>”“</w:t>
      </w:r>
      <w:r w:rsidRPr="00BF182D">
        <w:rPr>
          <w:rFonts w:ascii="Times New Roman" w:hAnsi="Times New Roman"/>
          <w:sz w:val="21"/>
          <w:szCs w:val="21"/>
        </w:rPr>
        <w:t>有限</w:t>
      </w:r>
      <w:r w:rsidRPr="00BF182D">
        <w:rPr>
          <w:rFonts w:ascii="Times New Roman" w:hAnsi="Times New Roman"/>
          <w:sz w:val="21"/>
          <w:szCs w:val="21"/>
        </w:rPr>
        <w:t>”</w:t>
      </w:r>
      <w:r w:rsidRPr="00BF182D">
        <w:rPr>
          <w:rFonts w:ascii="Times New Roman" w:hAnsi="Times New Roman"/>
          <w:sz w:val="21"/>
          <w:szCs w:val="21"/>
        </w:rPr>
        <w:t>，还有一个</w:t>
      </w:r>
      <w:r w:rsidRPr="00BF182D">
        <w:rPr>
          <w:rFonts w:ascii="Times New Roman" w:hAnsi="Times New Roman"/>
          <w:sz w:val="21"/>
          <w:szCs w:val="21"/>
        </w:rPr>
        <w:t>“</w:t>
      </w:r>
      <w:r w:rsidRPr="00BF182D">
        <w:rPr>
          <w:rFonts w:ascii="Times New Roman" w:hAnsi="Times New Roman"/>
          <w:sz w:val="21"/>
          <w:szCs w:val="21"/>
        </w:rPr>
        <w:t>绝对</w:t>
      </w:r>
      <w:r w:rsidRPr="00BF182D">
        <w:rPr>
          <w:rFonts w:ascii="Times New Roman" w:hAnsi="Times New Roman"/>
          <w:sz w:val="21"/>
          <w:szCs w:val="21"/>
        </w:rPr>
        <w:t>”“</w:t>
      </w:r>
      <w:r w:rsidRPr="00BF182D">
        <w:rPr>
          <w:rFonts w:ascii="Times New Roman" w:hAnsi="Times New Roman"/>
          <w:sz w:val="21"/>
          <w:szCs w:val="21"/>
        </w:rPr>
        <w:t>无限</w:t>
      </w:r>
      <w:r w:rsidRPr="00BF182D">
        <w:rPr>
          <w:rFonts w:ascii="Times New Roman" w:hAnsi="Times New Roman"/>
          <w:sz w:val="21"/>
          <w:szCs w:val="21"/>
        </w:rPr>
        <w:t>”</w:t>
      </w:r>
      <w:r w:rsidRPr="00BF182D">
        <w:rPr>
          <w:rFonts w:ascii="Times New Roman" w:hAnsi="Times New Roman"/>
          <w:sz w:val="21"/>
          <w:szCs w:val="21"/>
        </w:rPr>
        <w:t>在。于是，哲学就不再专门着重去追问</w:t>
      </w:r>
      <w:r w:rsidRPr="00BF182D">
        <w:rPr>
          <w:rFonts w:ascii="Times New Roman" w:hAnsi="Times New Roman"/>
          <w:sz w:val="21"/>
          <w:szCs w:val="21"/>
        </w:rPr>
        <w:t>“</w:t>
      </w:r>
      <w:r w:rsidRPr="00BF182D">
        <w:rPr>
          <w:rFonts w:ascii="Times New Roman" w:hAnsi="Times New Roman"/>
          <w:sz w:val="21"/>
          <w:szCs w:val="21"/>
        </w:rPr>
        <w:t>理性</w:t>
      </w:r>
      <w:r w:rsidRPr="00BF182D">
        <w:rPr>
          <w:rFonts w:ascii="Times New Roman" w:hAnsi="Times New Roman"/>
          <w:sz w:val="21"/>
          <w:szCs w:val="21"/>
        </w:rPr>
        <w:t>”</w:t>
      </w:r>
      <w:r w:rsidRPr="00BF182D">
        <w:rPr>
          <w:rFonts w:ascii="Times New Roman" w:hAnsi="Times New Roman"/>
          <w:sz w:val="21"/>
          <w:szCs w:val="21"/>
        </w:rPr>
        <w:t>之</w:t>
      </w:r>
      <w:r w:rsidRPr="00BF182D">
        <w:rPr>
          <w:rFonts w:ascii="Times New Roman" w:hAnsi="Times New Roman"/>
          <w:sz w:val="21"/>
          <w:szCs w:val="21"/>
        </w:rPr>
        <w:t>“</w:t>
      </w:r>
      <w:r w:rsidRPr="00BF182D">
        <w:rPr>
          <w:rFonts w:ascii="Times New Roman" w:hAnsi="Times New Roman"/>
          <w:sz w:val="21"/>
          <w:szCs w:val="21"/>
        </w:rPr>
        <w:t>绝对</w:t>
      </w:r>
      <w:r w:rsidRPr="00BF182D">
        <w:rPr>
          <w:rFonts w:ascii="Times New Roman" w:hAnsi="Times New Roman"/>
          <w:sz w:val="21"/>
          <w:szCs w:val="21"/>
        </w:rPr>
        <w:t>”“</w:t>
      </w:r>
      <w:r w:rsidRPr="00BF182D">
        <w:rPr>
          <w:rFonts w:ascii="Times New Roman" w:hAnsi="Times New Roman"/>
          <w:sz w:val="21"/>
          <w:szCs w:val="21"/>
        </w:rPr>
        <w:t>无限</w:t>
      </w:r>
      <w:r w:rsidRPr="00BF182D">
        <w:rPr>
          <w:rFonts w:ascii="Times New Roman" w:hAnsi="Times New Roman"/>
          <w:sz w:val="21"/>
          <w:szCs w:val="21"/>
        </w:rPr>
        <w:t>”</w:t>
      </w:r>
      <w:r w:rsidRPr="00BF182D">
        <w:rPr>
          <w:rFonts w:ascii="Times New Roman" w:hAnsi="Times New Roman"/>
          <w:sz w:val="21"/>
          <w:szCs w:val="21"/>
        </w:rPr>
        <w:t>，而是追问在</w:t>
      </w:r>
      <w:r w:rsidRPr="00BF182D">
        <w:rPr>
          <w:rFonts w:ascii="Times New Roman" w:hAnsi="Times New Roman"/>
          <w:sz w:val="21"/>
          <w:szCs w:val="21"/>
        </w:rPr>
        <w:t>“</w:t>
      </w:r>
      <w:r w:rsidRPr="00BF182D">
        <w:rPr>
          <w:rFonts w:ascii="Times New Roman" w:hAnsi="Times New Roman"/>
          <w:sz w:val="21"/>
          <w:szCs w:val="21"/>
        </w:rPr>
        <w:t>相对</w:t>
      </w:r>
      <w:r w:rsidRPr="00BF182D">
        <w:rPr>
          <w:rFonts w:ascii="Times New Roman" w:hAnsi="Times New Roman"/>
          <w:sz w:val="21"/>
          <w:szCs w:val="21"/>
        </w:rPr>
        <w:t>”“</w:t>
      </w:r>
      <w:r w:rsidRPr="00BF182D">
        <w:rPr>
          <w:rFonts w:ascii="Times New Roman" w:hAnsi="Times New Roman"/>
          <w:sz w:val="21"/>
          <w:szCs w:val="21"/>
        </w:rPr>
        <w:t>有限</w:t>
      </w:r>
      <w:r w:rsidRPr="00BF182D">
        <w:rPr>
          <w:rFonts w:ascii="Times New Roman" w:hAnsi="Times New Roman"/>
          <w:sz w:val="21"/>
          <w:szCs w:val="21"/>
        </w:rPr>
        <w:t>”</w:t>
      </w:r>
      <w:r w:rsidRPr="00BF182D">
        <w:rPr>
          <w:rFonts w:ascii="Times New Roman" w:hAnsi="Times New Roman"/>
          <w:sz w:val="21"/>
          <w:szCs w:val="21"/>
        </w:rPr>
        <w:t>的世界，如何体现其无限、完满、绝对的意义来。</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这段文字意在说明：</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黑格尔现象学诞生的理论背景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意义追问在现代哲学中的地位</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黑格尔思想所带来的哲学转向</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有限</w:t>
      </w:r>
      <w:r w:rsidRPr="00BF182D">
        <w:rPr>
          <w:rFonts w:ascii="Times New Roman" w:hAnsi="Times New Roman"/>
          <w:sz w:val="21"/>
          <w:szCs w:val="21"/>
        </w:rPr>
        <w:t>”</w:t>
      </w:r>
      <w:r w:rsidRPr="00BF182D">
        <w:rPr>
          <w:rFonts w:ascii="Times New Roman" w:hAnsi="Times New Roman"/>
          <w:sz w:val="21"/>
          <w:szCs w:val="21"/>
        </w:rPr>
        <w:t>与</w:t>
      </w:r>
      <w:r w:rsidRPr="00BF182D">
        <w:rPr>
          <w:rFonts w:ascii="Times New Roman" w:hAnsi="Times New Roman"/>
          <w:sz w:val="21"/>
          <w:szCs w:val="21"/>
        </w:rPr>
        <w:t>“</w:t>
      </w:r>
      <w:r w:rsidRPr="00BF182D">
        <w:rPr>
          <w:rFonts w:ascii="Times New Roman" w:hAnsi="Times New Roman"/>
          <w:sz w:val="21"/>
          <w:szCs w:val="21"/>
        </w:rPr>
        <w:t>无限</w:t>
      </w:r>
      <w:r w:rsidRPr="00BF182D">
        <w:rPr>
          <w:rFonts w:ascii="Times New Roman" w:hAnsi="Times New Roman"/>
          <w:sz w:val="21"/>
          <w:szCs w:val="21"/>
        </w:rPr>
        <w:t>”</w:t>
      </w:r>
      <w:r w:rsidRPr="00BF182D">
        <w:rPr>
          <w:rFonts w:ascii="Times New Roman" w:hAnsi="Times New Roman"/>
          <w:sz w:val="21"/>
          <w:szCs w:val="21"/>
        </w:rPr>
        <w:t>的丰富内涵</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37</w:t>
      </w:r>
      <w:r w:rsidR="00BF182D">
        <w:rPr>
          <w:rFonts w:ascii="Times New Roman" w:hAnsi="Times New Roman" w:hint="eastAsia"/>
          <w:sz w:val="21"/>
          <w:szCs w:val="21"/>
        </w:rPr>
        <w:t>．</w:t>
      </w:r>
      <w:r w:rsidRPr="00BF182D">
        <w:rPr>
          <w:rFonts w:ascii="Times New Roman" w:hAnsi="Times New Roman"/>
          <w:sz w:val="21"/>
          <w:szCs w:val="21"/>
        </w:rPr>
        <w:t>产业转型升级，政府不能冲在前面，否则一转身发现身后没人怎么办？企业家最懂自己转型升级的需求。只有激发他们的主观能动性，才能取得事半功倍的效果。不少官员常常以为自己先知先觉，以为政府无所不能。殊不知，企业身处市场最前沿，对产业竞争理解更深刻，对利益得失表现更关切，对发展机遇把握更精准，对转型升级谋划更聪明。</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根据以上材料，下面说法错误的是：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政府应在产业转型升级中加强宏观调控</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政府应尊重企业发展转型的主体性地位</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政府应让企业家们放开手脚去市场上大展身手</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政府应明白企业的主观能动性是发展转型的根基</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38</w:t>
      </w:r>
      <w:r w:rsidR="00BF182D">
        <w:rPr>
          <w:rFonts w:ascii="Times New Roman" w:hAnsi="Times New Roman" w:hint="eastAsia"/>
          <w:sz w:val="21"/>
          <w:szCs w:val="21"/>
        </w:rPr>
        <w:t>．</w:t>
      </w:r>
      <w:r w:rsidRPr="00BF182D">
        <w:rPr>
          <w:rFonts w:ascii="Times New Roman" w:hAnsi="Times New Roman"/>
          <w:sz w:val="21"/>
          <w:szCs w:val="21"/>
        </w:rPr>
        <w:t>自从</w:t>
      </w:r>
      <w:r w:rsidRPr="00BF182D">
        <w:rPr>
          <w:rFonts w:ascii="Times New Roman" w:hAnsi="Times New Roman"/>
          <w:sz w:val="21"/>
          <w:szCs w:val="21"/>
        </w:rPr>
        <w:t>19</w:t>
      </w:r>
      <w:r w:rsidRPr="00BF182D">
        <w:rPr>
          <w:rFonts w:ascii="Times New Roman" w:hAnsi="Times New Roman"/>
          <w:sz w:val="21"/>
          <w:szCs w:val="21"/>
        </w:rPr>
        <w:t>世纪末，欧洲学者在今斯洛文尼亚境内研究石灰岩溶蚀作用及其地貌，并提出</w:t>
      </w:r>
      <w:r w:rsidRPr="00BF182D">
        <w:rPr>
          <w:rFonts w:ascii="Times New Roman" w:hAnsi="Times New Roman"/>
          <w:sz w:val="21"/>
          <w:szCs w:val="21"/>
        </w:rPr>
        <w:t>“</w:t>
      </w:r>
      <w:r w:rsidRPr="00BF182D">
        <w:rPr>
          <w:rFonts w:ascii="Times New Roman" w:hAnsi="Times New Roman"/>
          <w:sz w:val="21"/>
          <w:szCs w:val="21"/>
        </w:rPr>
        <w:t>喀斯特</w:t>
      </w:r>
      <w:r w:rsidRPr="00BF182D">
        <w:rPr>
          <w:rFonts w:ascii="Times New Roman" w:hAnsi="Times New Roman"/>
          <w:sz w:val="21"/>
          <w:szCs w:val="21"/>
        </w:rPr>
        <w:t>”</w:t>
      </w:r>
      <w:r w:rsidRPr="00BF182D">
        <w:rPr>
          <w:rFonts w:ascii="Times New Roman" w:hAnsi="Times New Roman"/>
          <w:sz w:val="21"/>
          <w:szCs w:val="21"/>
        </w:rPr>
        <w:t>这一术语以来，人们的眼界已大大拓展，遍及全世界的精彩喀斯特景观，已远远超出了</w:t>
      </w:r>
      <w:r w:rsidRPr="00BF182D">
        <w:rPr>
          <w:rFonts w:ascii="Times New Roman" w:hAnsi="Times New Roman"/>
          <w:sz w:val="21"/>
          <w:szCs w:val="21"/>
        </w:rPr>
        <w:t>“</w:t>
      </w:r>
      <w:r w:rsidRPr="00BF182D">
        <w:rPr>
          <w:rFonts w:ascii="Times New Roman" w:hAnsi="Times New Roman"/>
          <w:sz w:val="21"/>
          <w:szCs w:val="21"/>
        </w:rPr>
        <w:t>经典喀斯特</w:t>
      </w:r>
      <w:r w:rsidRPr="00BF182D">
        <w:rPr>
          <w:rFonts w:ascii="Times New Roman" w:hAnsi="Times New Roman"/>
          <w:sz w:val="21"/>
          <w:szCs w:val="21"/>
        </w:rPr>
        <w:t>”</w:t>
      </w:r>
      <w:r w:rsidRPr="00BF182D">
        <w:rPr>
          <w:rFonts w:ascii="Times New Roman" w:hAnsi="Times New Roman"/>
          <w:sz w:val="21"/>
          <w:szCs w:val="21"/>
        </w:rPr>
        <w:t>最初的内涵。以桂黔滇川渝鄂湘为主体的中国南方热带</w:t>
      </w:r>
      <w:r w:rsidRPr="00BF182D">
        <w:rPr>
          <w:rFonts w:ascii="Times New Roman" w:hAnsi="Times New Roman"/>
          <w:sz w:val="21"/>
          <w:szCs w:val="21"/>
        </w:rPr>
        <w:t>—</w:t>
      </w:r>
      <w:r w:rsidRPr="00BF182D">
        <w:rPr>
          <w:rFonts w:ascii="Times New Roman" w:hAnsi="Times New Roman"/>
          <w:sz w:val="21"/>
          <w:szCs w:val="21"/>
        </w:rPr>
        <w:t>亚热带喀斯特，就是地球上最壮观的喀斯特景观带之一。而自</w:t>
      </w:r>
      <w:r w:rsidRPr="00BF182D">
        <w:rPr>
          <w:rFonts w:ascii="Times New Roman" w:hAnsi="Times New Roman"/>
          <w:sz w:val="21"/>
          <w:szCs w:val="21"/>
        </w:rPr>
        <w:t>20</w:t>
      </w:r>
      <w:r w:rsidRPr="00BF182D">
        <w:rPr>
          <w:rFonts w:ascii="Times New Roman" w:hAnsi="Times New Roman"/>
          <w:sz w:val="21"/>
          <w:szCs w:val="21"/>
        </w:rPr>
        <w:t>世纪</w:t>
      </w:r>
      <w:r w:rsidRPr="00BF182D">
        <w:rPr>
          <w:rFonts w:ascii="Times New Roman" w:hAnsi="Times New Roman"/>
          <w:sz w:val="21"/>
          <w:szCs w:val="21"/>
        </w:rPr>
        <w:t>90</w:t>
      </w:r>
      <w:r w:rsidRPr="00BF182D">
        <w:rPr>
          <w:rFonts w:ascii="Times New Roman" w:hAnsi="Times New Roman"/>
          <w:sz w:val="21"/>
          <w:szCs w:val="21"/>
        </w:rPr>
        <w:t>年代以来，在重庆武隆被发现</w:t>
      </w:r>
      <w:r w:rsidRPr="00BF182D">
        <w:rPr>
          <w:rFonts w:ascii="Times New Roman" w:hAnsi="Times New Roman"/>
          <w:sz w:val="21"/>
          <w:szCs w:val="21"/>
        </w:rPr>
        <w:lastRenderedPageBreak/>
        <w:t>和研究的具有世界意义的喀斯特奇观，无疑给中国南方喀斯特添上了浓墨重彩的一笔。</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下列各项中，与文意相符的是：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重庆武隆再次证明了</w:t>
      </w:r>
      <w:r w:rsidRPr="00BF182D">
        <w:rPr>
          <w:rFonts w:ascii="Times New Roman" w:hAnsi="Times New Roman"/>
          <w:sz w:val="21"/>
          <w:szCs w:val="21"/>
        </w:rPr>
        <w:t>“</w:t>
      </w:r>
      <w:r w:rsidRPr="00BF182D">
        <w:rPr>
          <w:rFonts w:ascii="Times New Roman" w:hAnsi="Times New Roman"/>
          <w:sz w:val="21"/>
          <w:szCs w:val="21"/>
        </w:rPr>
        <w:t>经典喀斯特</w:t>
      </w:r>
      <w:r w:rsidRPr="00BF182D">
        <w:rPr>
          <w:rFonts w:ascii="Times New Roman" w:hAnsi="Times New Roman"/>
          <w:sz w:val="21"/>
          <w:szCs w:val="21"/>
        </w:rPr>
        <w:t>”</w:t>
      </w:r>
      <w:r w:rsidRPr="00BF182D">
        <w:rPr>
          <w:rFonts w:ascii="Times New Roman" w:hAnsi="Times New Roman"/>
          <w:sz w:val="21"/>
          <w:szCs w:val="21"/>
        </w:rPr>
        <w:t>的外延已越来越丰富</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重庆武隆再次证明了</w:t>
      </w:r>
      <w:r w:rsidRPr="00BF182D">
        <w:rPr>
          <w:rFonts w:ascii="Times New Roman" w:hAnsi="Times New Roman"/>
          <w:sz w:val="21"/>
          <w:szCs w:val="21"/>
        </w:rPr>
        <w:t>“</w:t>
      </w:r>
      <w:r w:rsidRPr="00BF182D">
        <w:rPr>
          <w:rFonts w:ascii="Times New Roman" w:hAnsi="Times New Roman"/>
          <w:sz w:val="21"/>
          <w:szCs w:val="21"/>
        </w:rPr>
        <w:t>经典喀斯特</w:t>
      </w:r>
      <w:r w:rsidRPr="00BF182D">
        <w:rPr>
          <w:rFonts w:ascii="Times New Roman" w:hAnsi="Times New Roman"/>
          <w:sz w:val="21"/>
          <w:szCs w:val="21"/>
        </w:rPr>
        <w:t>”</w:t>
      </w:r>
      <w:r w:rsidRPr="00BF182D">
        <w:rPr>
          <w:rFonts w:ascii="Times New Roman" w:hAnsi="Times New Roman"/>
          <w:sz w:val="21"/>
          <w:szCs w:val="21"/>
        </w:rPr>
        <w:t>在中国存在的广泛性</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重庆武隆无疑给研究喀斯特找到了区别于南方的有力证据</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重庆武隆无疑给世界喀斯特地貌开启了学术研究的新视角</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39</w:t>
      </w:r>
      <w:r w:rsidR="00BF182D">
        <w:rPr>
          <w:rFonts w:ascii="Times New Roman" w:hAnsi="Times New Roman" w:hint="eastAsia"/>
          <w:sz w:val="21"/>
          <w:szCs w:val="21"/>
        </w:rPr>
        <w:t>．</w:t>
      </w:r>
      <w:r w:rsidRPr="00BF182D">
        <w:rPr>
          <w:rFonts w:ascii="Times New Roman" w:hAnsi="Times New Roman"/>
          <w:sz w:val="21"/>
          <w:szCs w:val="21"/>
        </w:rPr>
        <w:t>一切翻译理论的指导思想，无非是指导原作换一种文字，照模照样地表达。原文说什么，译文就说什么；原文怎么说，译文也怎么说。这是翻译家一致承认的，至于如何贯穿这个指导思想，却没有现成的规律；具体问题只能个别解决。可是原作的语种不同，不免限制了对这个问题的共同认识；而实例又东鳞西爪，很难组织成为系统。译者得用读者的语言，把原作的内容按原样表达；内容不可有所增删，语气、声调也不可走样。</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这段文字意在说明：</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翻译实例的运用</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翻译表达的困难</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翻译经验的得要</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翻译理论的体现</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40</w:t>
      </w:r>
      <w:r w:rsidR="00BF182D">
        <w:rPr>
          <w:rFonts w:ascii="Times New Roman" w:hAnsi="Times New Roman" w:hint="eastAsia"/>
          <w:sz w:val="21"/>
          <w:szCs w:val="21"/>
        </w:rPr>
        <w:t>．</w:t>
      </w:r>
      <w:r w:rsidRPr="00BF182D">
        <w:rPr>
          <w:rFonts w:ascii="Times New Roman" w:hAnsi="Times New Roman" w:hint="eastAsia"/>
          <w:sz w:val="21"/>
          <w:szCs w:val="21"/>
        </w:rPr>
        <w:t>①</w:t>
      </w:r>
      <w:r w:rsidRPr="00BF182D">
        <w:rPr>
          <w:rFonts w:ascii="Times New Roman" w:hAnsi="Times New Roman"/>
          <w:sz w:val="21"/>
          <w:szCs w:val="21"/>
        </w:rPr>
        <w:t>随着人们生活水平的提高，珠宝的保值作用增强</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hint="eastAsia"/>
          <w:sz w:val="21"/>
          <w:szCs w:val="21"/>
        </w:rPr>
        <w:t>②</w:t>
      </w:r>
      <w:r w:rsidRPr="00BF182D">
        <w:rPr>
          <w:rFonts w:ascii="Times New Roman" w:hAnsi="Times New Roman"/>
          <w:sz w:val="21"/>
          <w:szCs w:val="21"/>
        </w:rPr>
        <w:t>一般来说，珠宝有易保存、体积小、价值高的特点，可被人们制成项链、手链、戒指、耳环佩戴于身上作为装饰品，有一举两得的功效</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hint="eastAsia"/>
          <w:sz w:val="21"/>
          <w:szCs w:val="21"/>
        </w:rPr>
        <w:t>③</w:t>
      </w:r>
      <w:r w:rsidRPr="00BF182D">
        <w:rPr>
          <w:rFonts w:ascii="Times New Roman" w:hAnsi="Times New Roman"/>
          <w:sz w:val="21"/>
          <w:szCs w:val="21"/>
        </w:rPr>
        <w:t>对于家庭来说，珠宝可以作为保值的奢侈消费品，作为投资并不可取</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hint="eastAsia"/>
          <w:sz w:val="21"/>
          <w:szCs w:val="21"/>
        </w:rPr>
        <w:t>④</w:t>
      </w:r>
      <w:r w:rsidRPr="00BF182D">
        <w:rPr>
          <w:rFonts w:ascii="Times New Roman" w:hAnsi="Times New Roman"/>
          <w:sz w:val="21"/>
          <w:szCs w:val="21"/>
        </w:rPr>
        <w:t>国际上也重视以黄金作为保值并将其作为对付通货膨胀的有力武器之一</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hint="eastAsia"/>
          <w:sz w:val="21"/>
          <w:szCs w:val="21"/>
        </w:rPr>
        <w:t>⑤</w:t>
      </w:r>
      <w:r w:rsidRPr="00BF182D">
        <w:rPr>
          <w:rFonts w:ascii="Times New Roman" w:hAnsi="Times New Roman"/>
          <w:sz w:val="21"/>
          <w:szCs w:val="21"/>
        </w:rPr>
        <w:t>但珠宝初始投资主要是制成品，价值已是高估，其增值潜力有待投资品种的验证</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hint="eastAsia"/>
          <w:sz w:val="21"/>
          <w:szCs w:val="21"/>
        </w:rPr>
        <w:t>⑥</w:t>
      </w:r>
      <w:r w:rsidRPr="00BF182D">
        <w:rPr>
          <w:rFonts w:ascii="Times New Roman" w:hAnsi="Times New Roman"/>
          <w:sz w:val="21"/>
          <w:szCs w:val="21"/>
        </w:rPr>
        <w:t>珠宝广义上可分为宝石、玉石、珍珠、黄金等制品</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将以上</w:t>
      </w:r>
      <w:r w:rsidRPr="00BF182D">
        <w:rPr>
          <w:rFonts w:ascii="Times New Roman" w:hAnsi="Times New Roman"/>
          <w:sz w:val="21"/>
          <w:szCs w:val="21"/>
        </w:rPr>
        <w:t>6</w:t>
      </w:r>
      <w:r w:rsidRPr="00BF182D">
        <w:rPr>
          <w:rFonts w:ascii="Times New Roman" w:hAnsi="Times New Roman"/>
          <w:sz w:val="21"/>
          <w:szCs w:val="21"/>
        </w:rPr>
        <w:t>个句子重新排列，语序正确的是：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hint="eastAsia"/>
          <w:sz w:val="21"/>
          <w:szCs w:val="21"/>
        </w:rPr>
        <w:t>①②⑥⑤④</w:t>
      </w:r>
      <w:r w:rsidRPr="00BF182D">
        <w:rPr>
          <w:rFonts w:ascii="Times New Roman" w:hAnsi="Times New Roman"/>
          <w:sz w:val="21"/>
          <w:szCs w:val="21"/>
        </w:rPr>
        <w:t>③</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hint="eastAsia"/>
          <w:sz w:val="21"/>
          <w:szCs w:val="21"/>
        </w:rPr>
        <w:t>②③⑥①⑤</w:t>
      </w:r>
      <w:r w:rsidRPr="00BF182D">
        <w:rPr>
          <w:rFonts w:ascii="Times New Roman" w:hAnsi="Times New Roman"/>
          <w:sz w:val="21"/>
          <w:szCs w:val="21"/>
        </w:rPr>
        <w:t>④</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hint="eastAsia"/>
          <w:sz w:val="21"/>
          <w:szCs w:val="21"/>
        </w:rPr>
        <w:t>③①⑥④②</w:t>
      </w:r>
      <w:r w:rsidRPr="00BF182D">
        <w:rPr>
          <w:rFonts w:ascii="Times New Roman" w:hAnsi="Times New Roman"/>
          <w:sz w:val="21"/>
          <w:szCs w:val="21"/>
        </w:rPr>
        <w:t>⑤</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hint="eastAsia"/>
          <w:sz w:val="21"/>
          <w:szCs w:val="21"/>
        </w:rPr>
        <w:t>⑥②①④⑤</w:t>
      </w:r>
      <w:r w:rsidRPr="00BF182D">
        <w:rPr>
          <w:rFonts w:ascii="Times New Roman" w:hAnsi="Times New Roman"/>
          <w:sz w:val="21"/>
          <w:szCs w:val="21"/>
        </w:rPr>
        <w:t>③</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41</w:t>
      </w:r>
      <w:r w:rsidR="00BF182D">
        <w:rPr>
          <w:rFonts w:ascii="Times New Roman" w:hAnsi="Times New Roman" w:hint="eastAsia"/>
          <w:sz w:val="21"/>
          <w:szCs w:val="21"/>
        </w:rPr>
        <w:t>．</w:t>
      </w:r>
      <w:r w:rsidRPr="00BF182D">
        <w:rPr>
          <w:rFonts w:ascii="Times New Roman" w:hAnsi="Times New Roman" w:hint="eastAsia"/>
          <w:sz w:val="21"/>
          <w:szCs w:val="21"/>
        </w:rPr>
        <w:t>①</w:t>
      </w:r>
      <w:r w:rsidRPr="00BF182D">
        <w:rPr>
          <w:rFonts w:ascii="Times New Roman" w:hAnsi="Times New Roman"/>
          <w:sz w:val="21"/>
          <w:szCs w:val="21"/>
        </w:rPr>
        <w:t>爱因斯坦的错误也为前沿发现带来了挑战</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hint="eastAsia"/>
          <w:sz w:val="21"/>
          <w:szCs w:val="21"/>
        </w:rPr>
        <w:t>②</w:t>
      </w:r>
      <w:r w:rsidRPr="00BF182D">
        <w:rPr>
          <w:rFonts w:ascii="Times New Roman" w:hAnsi="Times New Roman"/>
          <w:sz w:val="21"/>
          <w:szCs w:val="21"/>
        </w:rPr>
        <w:t>但对于爱因斯坦，即使是错误也是值得一提的</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hint="eastAsia"/>
          <w:sz w:val="21"/>
          <w:szCs w:val="21"/>
        </w:rPr>
        <w:t>③</w:t>
      </w:r>
      <w:r w:rsidRPr="00BF182D">
        <w:rPr>
          <w:rFonts w:ascii="Times New Roman" w:hAnsi="Times New Roman"/>
          <w:sz w:val="21"/>
          <w:szCs w:val="21"/>
        </w:rPr>
        <w:t>通过这些错误，我们可以看出爱因斯坦的思想经历了怎样的发展过程，关于宇宙的科学观念随之发生了怎样的变化</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hint="eastAsia"/>
          <w:sz w:val="21"/>
          <w:szCs w:val="21"/>
        </w:rPr>
        <w:t>④</w:t>
      </w:r>
      <w:r w:rsidRPr="00BF182D">
        <w:rPr>
          <w:rFonts w:ascii="Times New Roman" w:hAnsi="Times New Roman"/>
          <w:sz w:val="21"/>
          <w:szCs w:val="21"/>
        </w:rPr>
        <w:t>和所有人一样，爱因斯坦也犯过错误，和大多数物理学家一样，他有时把这些错误写入论文发表出来</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hint="eastAsia"/>
          <w:sz w:val="21"/>
          <w:szCs w:val="21"/>
        </w:rPr>
        <w:t>⑤</w:t>
      </w:r>
      <w:r w:rsidRPr="00BF182D">
        <w:rPr>
          <w:rFonts w:ascii="Times New Roman" w:hAnsi="Times New Roman"/>
          <w:sz w:val="21"/>
          <w:szCs w:val="21"/>
        </w:rPr>
        <w:t>在推进人类知识的极限之时，我们很难知道写在纸上的理论是否与真实现象相符，也很难知道激进的新想法究竟是会带来更深刻的认识，还是会不了了之</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hint="eastAsia"/>
          <w:sz w:val="21"/>
          <w:szCs w:val="21"/>
        </w:rPr>
        <w:t>⑥</w:t>
      </w:r>
      <w:r w:rsidRPr="00BF182D">
        <w:rPr>
          <w:rFonts w:ascii="Times New Roman" w:hAnsi="Times New Roman"/>
          <w:sz w:val="21"/>
          <w:szCs w:val="21"/>
        </w:rPr>
        <w:t>对于我们中的大部分人来说，误入歧途的事很容易遗忘</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将以上</w:t>
      </w:r>
      <w:r w:rsidRPr="00BF182D">
        <w:rPr>
          <w:rFonts w:ascii="Times New Roman" w:hAnsi="Times New Roman"/>
          <w:sz w:val="21"/>
          <w:szCs w:val="21"/>
        </w:rPr>
        <w:t>6</w:t>
      </w:r>
      <w:r w:rsidRPr="00BF182D">
        <w:rPr>
          <w:rFonts w:ascii="Times New Roman" w:hAnsi="Times New Roman"/>
          <w:sz w:val="21"/>
          <w:szCs w:val="21"/>
        </w:rPr>
        <w:t>个句子重新排列，语序正确的是：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lastRenderedPageBreak/>
        <w:t>A</w:t>
      </w:r>
      <w:r w:rsidRPr="00BF182D">
        <w:rPr>
          <w:rFonts w:ascii="Times New Roman" w:hAnsi="Times New Roman" w:hint="eastAsia"/>
          <w:sz w:val="21"/>
          <w:szCs w:val="21"/>
        </w:rPr>
        <w:t>④⑥②③①</w:t>
      </w:r>
      <w:r w:rsidRPr="00BF182D">
        <w:rPr>
          <w:rFonts w:ascii="Times New Roman" w:hAnsi="Times New Roman"/>
          <w:sz w:val="21"/>
          <w:szCs w:val="21"/>
        </w:rPr>
        <w:t>⑤</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hint="eastAsia"/>
          <w:sz w:val="21"/>
          <w:szCs w:val="21"/>
        </w:rPr>
        <w:t>④③⑤①⑥</w:t>
      </w:r>
      <w:r w:rsidRPr="00BF182D">
        <w:rPr>
          <w:rFonts w:ascii="Times New Roman" w:hAnsi="Times New Roman"/>
          <w:sz w:val="21"/>
          <w:szCs w:val="21"/>
        </w:rPr>
        <w:t>②</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hint="eastAsia"/>
          <w:sz w:val="21"/>
          <w:szCs w:val="21"/>
        </w:rPr>
        <w:t>⑥②⑤④①</w:t>
      </w:r>
      <w:r w:rsidRPr="00BF182D">
        <w:rPr>
          <w:rFonts w:ascii="Times New Roman" w:hAnsi="Times New Roman"/>
          <w:sz w:val="21"/>
          <w:szCs w:val="21"/>
        </w:rPr>
        <w:t>③</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hint="eastAsia"/>
          <w:sz w:val="21"/>
          <w:szCs w:val="21"/>
        </w:rPr>
        <w:t>⑥⑤②④③</w:t>
      </w:r>
      <w:r w:rsidRPr="00BF182D">
        <w:rPr>
          <w:rFonts w:ascii="Times New Roman" w:hAnsi="Times New Roman"/>
          <w:sz w:val="21"/>
          <w:szCs w:val="21"/>
        </w:rPr>
        <w:t>①</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42</w:t>
      </w:r>
      <w:r w:rsidR="00BF182D">
        <w:rPr>
          <w:rFonts w:ascii="Times New Roman" w:hAnsi="Times New Roman" w:hint="eastAsia"/>
          <w:sz w:val="21"/>
          <w:szCs w:val="21"/>
        </w:rPr>
        <w:t>．</w:t>
      </w:r>
      <w:r w:rsidRPr="00BF182D">
        <w:rPr>
          <w:rFonts w:ascii="Times New Roman" w:hAnsi="Times New Roman"/>
          <w:sz w:val="21"/>
          <w:szCs w:val="21"/>
        </w:rPr>
        <w:t>古人在建造城市以及城市建筑的过程中，非常注意建筑物与环境之间的协调，往往将城市规划与城市设计统一起来，密切结合自然，努力创造宜人的城市生态环境，这点与中国传统思想文化密切相关。在如何处理人与自然的关系方面，儒家强调天人合一，</w:t>
      </w:r>
      <w:r w:rsidRPr="00BF182D">
        <w:rPr>
          <w:rFonts w:ascii="Times New Roman" w:hAnsi="Times New Roman"/>
          <w:sz w:val="21"/>
          <w:szCs w:val="21"/>
        </w:rPr>
        <w:t>“</w:t>
      </w:r>
      <w:r w:rsidRPr="00BF182D">
        <w:rPr>
          <w:rFonts w:ascii="Times New Roman" w:hAnsi="Times New Roman"/>
          <w:sz w:val="21"/>
          <w:szCs w:val="21"/>
        </w:rPr>
        <w:t>仁者乐山，智者乐水</w:t>
      </w:r>
      <w:r w:rsidRPr="00BF182D">
        <w:rPr>
          <w:rFonts w:ascii="Times New Roman" w:hAnsi="Times New Roman"/>
          <w:sz w:val="21"/>
          <w:szCs w:val="21"/>
        </w:rPr>
        <w:t>”</w:t>
      </w:r>
      <w:r w:rsidRPr="00BF182D">
        <w:rPr>
          <w:rFonts w:ascii="Times New Roman" w:hAnsi="Times New Roman"/>
          <w:sz w:val="21"/>
          <w:szCs w:val="21"/>
        </w:rPr>
        <w:t>，主张人与自然有机结合。道家强调</w:t>
      </w:r>
      <w:r w:rsidRPr="00BF182D">
        <w:rPr>
          <w:rFonts w:ascii="Times New Roman" w:hAnsi="Times New Roman"/>
          <w:sz w:val="21"/>
          <w:szCs w:val="21"/>
        </w:rPr>
        <w:t>“</w:t>
      </w:r>
      <w:r w:rsidRPr="00BF182D">
        <w:rPr>
          <w:rFonts w:ascii="Times New Roman" w:hAnsi="Times New Roman"/>
          <w:sz w:val="21"/>
          <w:szCs w:val="21"/>
        </w:rPr>
        <w:t>自然无为</w:t>
      </w:r>
      <w:r w:rsidRPr="00BF182D">
        <w:rPr>
          <w:rFonts w:ascii="Times New Roman" w:hAnsi="Times New Roman"/>
          <w:sz w:val="21"/>
          <w:szCs w:val="21"/>
        </w:rPr>
        <w:t>”</w:t>
      </w:r>
      <w:r w:rsidRPr="00BF182D">
        <w:rPr>
          <w:rFonts w:ascii="Times New Roman" w:hAnsi="Times New Roman"/>
          <w:sz w:val="21"/>
          <w:szCs w:val="21"/>
        </w:rPr>
        <w:t>，称</w:t>
      </w:r>
      <w:r w:rsidRPr="00BF182D">
        <w:rPr>
          <w:rFonts w:ascii="Times New Roman" w:hAnsi="Times New Roman"/>
          <w:sz w:val="21"/>
          <w:szCs w:val="21"/>
        </w:rPr>
        <w:t>“</w:t>
      </w:r>
      <w:r w:rsidRPr="00BF182D">
        <w:rPr>
          <w:rFonts w:ascii="Times New Roman" w:hAnsi="Times New Roman"/>
          <w:sz w:val="21"/>
          <w:szCs w:val="21"/>
        </w:rPr>
        <w:t>人法地，地法天，天法道，道法自然</w:t>
      </w:r>
      <w:r w:rsidRPr="00BF182D">
        <w:rPr>
          <w:rFonts w:ascii="Times New Roman" w:hAnsi="Times New Roman"/>
          <w:sz w:val="21"/>
          <w:szCs w:val="21"/>
        </w:rPr>
        <w:t>”</w:t>
      </w:r>
      <w:r w:rsidRPr="00BF182D">
        <w:rPr>
          <w:rFonts w:ascii="Times New Roman" w:hAnsi="Times New Roman"/>
          <w:sz w:val="21"/>
          <w:szCs w:val="21"/>
        </w:rPr>
        <w:t>。中国古代建筑中有讲究阴阳五行的</w:t>
      </w:r>
      <w:r w:rsidRPr="00BF182D">
        <w:rPr>
          <w:rFonts w:ascii="Times New Roman" w:hAnsi="Times New Roman"/>
          <w:sz w:val="21"/>
          <w:szCs w:val="21"/>
        </w:rPr>
        <w:t>“</w:t>
      </w:r>
      <w:r w:rsidRPr="00BF182D">
        <w:rPr>
          <w:rFonts w:ascii="Times New Roman" w:hAnsi="Times New Roman"/>
          <w:sz w:val="21"/>
          <w:szCs w:val="21"/>
        </w:rPr>
        <w:t>勘舆</w:t>
      </w:r>
      <w:r w:rsidRPr="00BF182D">
        <w:rPr>
          <w:rFonts w:ascii="Times New Roman" w:hAnsi="Times New Roman"/>
          <w:sz w:val="21"/>
          <w:szCs w:val="21"/>
        </w:rPr>
        <w:t>”</w:t>
      </w:r>
      <w:r w:rsidRPr="00BF182D">
        <w:rPr>
          <w:rFonts w:ascii="Times New Roman" w:hAnsi="Times New Roman"/>
          <w:sz w:val="21"/>
          <w:szCs w:val="21"/>
        </w:rPr>
        <w:t>之学，虽然有迷信成分，但其目的不过是为了依照山水的自然条件，谋取人类居住的最佳地点，实现人与自然的和谐，与儒家和道家思想是相通的。</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对这段文字的主旨概括最准确的是：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中国古代城市建筑理论主要根源于儒道文化</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中国古代城市建筑强调人与自然的和谐关系</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中国古代城市建筑思想与</w:t>
      </w:r>
      <w:r w:rsidRPr="00BF182D">
        <w:rPr>
          <w:rFonts w:ascii="Times New Roman" w:hAnsi="Times New Roman"/>
          <w:sz w:val="21"/>
          <w:szCs w:val="21"/>
        </w:rPr>
        <w:t>“</w:t>
      </w:r>
      <w:r w:rsidRPr="00BF182D">
        <w:rPr>
          <w:rFonts w:ascii="Times New Roman" w:hAnsi="Times New Roman"/>
          <w:sz w:val="21"/>
          <w:szCs w:val="21"/>
        </w:rPr>
        <w:t>五行</w:t>
      </w:r>
      <w:r w:rsidRPr="00BF182D">
        <w:rPr>
          <w:rFonts w:ascii="Times New Roman" w:hAnsi="Times New Roman"/>
          <w:sz w:val="21"/>
          <w:szCs w:val="21"/>
        </w:rPr>
        <w:t>”</w:t>
      </w:r>
      <w:r w:rsidRPr="00BF182D">
        <w:rPr>
          <w:rFonts w:ascii="Times New Roman" w:hAnsi="Times New Roman"/>
          <w:sz w:val="21"/>
          <w:szCs w:val="21"/>
        </w:rPr>
        <w:t>密不可分</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古人在城市建筑和规划中加入过多迷信成分</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43</w:t>
      </w:r>
      <w:r w:rsidR="00BF182D">
        <w:rPr>
          <w:rFonts w:ascii="Times New Roman" w:hAnsi="Times New Roman" w:hint="eastAsia"/>
          <w:sz w:val="21"/>
          <w:szCs w:val="21"/>
        </w:rPr>
        <w:t>．</w:t>
      </w:r>
      <w:r w:rsidRPr="00BF182D">
        <w:rPr>
          <w:rFonts w:ascii="Times New Roman" w:hAnsi="Times New Roman"/>
          <w:sz w:val="21"/>
          <w:szCs w:val="21"/>
        </w:rPr>
        <w:t>对于淡水资源的管理，政通人和比天时地利更重要，发表于《环境研究通讯》上的最新研究分析了</w:t>
      </w:r>
      <w:r w:rsidRPr="00BF182D">
        <w:rPr>
          <w:rFonts w:ascii="Times New Roman" w:hAnsi="Times New Roman"/>
          <w:sz w:val="21"/>
          <w:szCs w:val="21"/>
        </w:rPr>
        <w:t>119</w:t>
      </w:r>
      <w:r w:rsidRPr="00BF182D">
        <w:rPr>
          <w:rFonts w:ascii="Times New Roman" w:hAnsi="Times New Roman"/>
          <w:sz w:val="21"/>
          <w:szCs w:val="21"/>
        </w:rPr>
        <w:t>个低收入国家与淡水供应管理相关的</w:t>
      </w:r>
      <w:r w:rsidRPr="00BF182D">
        <w:rPr>
          <w:rFonts w:ascii="Times New Roman" w:hAnsi="Times New Roman"/>
          <w:sz w:val="21"/>
          <w:szCs w:val="21"/>
        </w:rPr>
        <w:t>19</w:t>
      </w:r>
      <w:r w:rsidRPr="00BF182D">
        <w:rPr>
          <w:rFonts w:ascii="Times New Roman" w:hAnsi="Times New Roman"/>
          <w:sz w:val="21"/>
          <w:szCs w:val="21"/>
        </w:rPr>
        <w:t>种因素。结果显示，政府监管不力会显著增加水资源供应的脆弱性，而先天水资源不足的国家假如有好的制度保障，爆发水危机的风险可大幅降低。</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以下选项中，最能概括这段文意的是：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水资源管理的重要因素</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水资源稀缺的主要原因</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低收入国家的水资源管理</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水资源的管理与制度相关</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44</w:t>
      </w:r>
      <w:r w:rsidR="00BF182D">
        <w:rPr>
          <w:rFonts w:ascii="Times New Roman" w:hAnsi="Times New Roman" w:hint="eastAsia"/>
          <w:sz w:val="21"/>
          <w:szCs w:val="21"/>
        </w:rPr>
        <w:t>．</w:t>
      </w:r>
      <w:r w:rsidRPr="00BF182D">
        <w:rPr>
          <w:rFonts w:ascii="Times New Roman" w:hAnsi="Times New Roman"/>
          <w:sz w:val="21"/>
          <w:szCs w:val="21"/>
        </w:rPr>
        <w:t>电子产品变得简单，才会有更多的人去使用，如果总是高屋建瓴地去谈市场战略，却忽略了产品上用户体验的细节，那这些战略最终会变成空中楼阁。但是，如果从消费者的角度出发，在产品的改进上符合了用户本能的需要，那么这种改善如果持续下去，如果能放大，它就能变成一种巨大的颠覆力量。</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这段文字主要说的是：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电子产品需制定脚踏实地的营销策略</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电子产品的设计应根据市场需求及时调整</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用户使用的便捷性决定了电子产品的市场前景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用户对电子产品个性化需求推动了产品的更新换代</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45</w:t>
      </w:r>
      <w:r w:rsidR="00BF182D">
        <w:rPr>
          <w:rFonts w:ascii="Times New Roman" w:hAnsi="Times New Roman" w:hint="eastAsia"/>
          <w:sz w:val="21"/>
          <w:szCs w:val="21"/>
        </w:rPr>
        <w:t>．</w:t>
      </w:r>
      <w:r w:rsidRPr="00BF182D">
        <w:rPr>
          <w:rFonts w:ascii="Times New Roman" w:hAnsi="Times New Roman"/>
          <w:sz w:val="21"/>
          <w:szCs w:val="21"/>
        </w:rPr>
        <w:t>标语口号反映了一个国家的文明程度，标语不应该只是板着面孔告诉人们不应该做什么，而应该用善意的语言引人向善。在语气和修辞上，口号的制定者应该多下功夫。放眼西方，充满人文关怀的口号不胜枚举。如美国某妇产医院正厅标语：</w:t>
      </w:r>
      <w:r w:rsidRPr="00BF182D">
        <w:rPr>
          <w:rFonts w:ascii="Times New Roman" w:hAnsi="Times New Roman"/>
          <w:sz w:val="21"/>
          <w:szCs w:val="21"/>
        </w:rPr>
        <w:t>“</w:t>
      </w:r>
      <w:r w:rsidRPr="00BF182D">
        <w:rPr>
          <w:rFonts w:ascii="Times New Roman" w:hAnsi="Times New Roman"/>
          <w:sz w:val="21"/>
          <w:szCs w:val="21"/>
        </w:rPr>
        <w:t>我们在爱中生长，爱也在我们中生长</w:t>
      </w:r>
      <w:r w:rsidRPr="00BF182D">
        <w:rPr>
          <w:rFonts w:ascii="Times New Roman" w:hAnsi="Times New Roman"/>
          <w:sz w:val="21"/>
          <w:szCs w:val="21"/>
        </w:rPr>
        <w:t>”</w:t>
      </w:r>
      <w:r w:rsidRPr="00BF182D">
        <w:rPr>
          <w:rFonts w:ascii="Times New Roman" w:hAnsi="Times New Roman"/>
          <w:sz w:val="21"/>
          <w:szCs w:val="21"/>
        </w:rPr>
        <w:t>；美国某老年公寓大厅内的标语：</w:t>
      </w:r>
      <w:r w:rsidRPr="00BF182D">
        <w:rPr>
          <w:rFonts w:ascii="Times New Roman" w:hAnsi="Times New Roman"/>
          <w:sz w:val="21"/>
          <w:szCs w:val="21"/>
        </w:rPr>
        <w:t>“</w:t>
      </w:r>
      <w:r w:rsidRPr="00BF182D">
        <w:rPr>
          <w:rFonts w:ascii="Times New Roman" w:hAnsi="Times New Roman"/>
          <w:sz w:val="21"/>
          <w:szCs w:val="21"/>
        </w:rPr>
        <w:t>爱一个人要付出很大代价，但不爱任何</w:t>
      </w:r>
      <w:r w:rsidRPr="00BF182D">
        <w:rPr>
          <w:rFonts w:ascii="Times New Roman" w:hAnsi="Times New Roman"/>
          <w:sz w:val="21"/>
          <w:szCs w:val="21"/>
        </w:rPr>
        <w:lastRenderedPageBreak/>
        <w:t>人时，代价就更大</w:t>
      </w:r>
      <w:r w:rsidRPr="00BF182D">
        <w:rPr>
          <w:rFonts w:ascii="Times New Roman" w:hAnsi="Times New Roman"/>
          <w:sz w:val="21"/>
          <w:szCs w:val="21"/>
        </w:rPr>
        <w:t>”</w:t>
      </w:r>
      <w:r w:rsidRPr="00BF182D">
        <w:rPr>
          <w:rFonts w:ascii="Times New Roman" w:hAnsi="Times New Roman"/>
          <w:sz w:val="21"/>
          <w:szCs w:val="21"/>
        </w:rPr>
        <w:t>。</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这段文字意在说明：</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标语口号的运用可以体现一个国家的文明程度更高</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标语口号设计得更人文，更合理需要制定者深入地思考</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西方国家经常会将更多的人文关怀融入其中</w:t>
      </w:r>
    </w:p>
    <w:p w:rsidR="008450CB" w:rsidRDefault="008450CB" w:rsidP="00BF182D">
      <w:pPr>
        <w:pStyle w:val="a3"/>
        <w:widowControl w:val="0"/>
        <w:spacing w:before="0" w:beforeAutospacing="0" w:after="0" w:afterAutospacing="0" w:line="360" w:lineRule="exact"/>
        <w:ind w:firstLineChars="200" w:firstLine="420"/>
        <w:rPr>
          <w:rFonts w:ascii="Times New Roman" w:hAnsi="Times New Roman" w:hint="eastAsia"/>
          <w:sz w:val="21"/>
          <w:szCs w:val="21"/>
        </w:rPr>
      </w:pPr>
      <w:r w:rsidRPr="00BF182D">
        <w:rPr>
          <w:rFonts w:ascii="Times New Roman" w:hAnsi="Times New Roman"/>
          <w:sz w:val="21"/>
          <w:szCs w:val="21"/>
        </w:rPr>
        <w:t>D</w:t>
      </w:r>
      <w:r w:rsidRPr="00BF182D">
        <w:rPr>
          <w:rFonts w:ascii="Times New Roman" w:hAnsi="Times New Roman"/>
          <w:sz w:val="21"/>
          <w:szCs w:val="21"/>
        </w:rPr>
        <w:t>西方国家在标语口号设计上比东方国家更胜一筹</w:t>
      </w:r>
    </w:p>
    <w:p w:rsidR="00DB7627" w:rsidRDefault="00DB7627" w:rsidP="00DB7627">
      <w:pPr>
        <w:pStyle w:val="a3"/>
        <w:shd w:val="clear" w:color="auto" w:fill="FFFFFF"/>
        <w:spacing w:line="360" w:lineRule="atLeast"/>
        <w:jc w:val="center"/>
        <w:rPr>
          <w:rFonts w:hint="eastAsia"/>
          <w:color w:val="000000"/>
          <w:sz w:val="21"/>
          <w:szCs w:val="21"/>
        </w:rPr>
      </w:pPr>
      <w:r>
        <w:rPr>
          <w:rStyle w:val="a9"/>
          <w:rFonts w:hint="eastAsia"/>
          <w:color w:val="000000"/>
          <w:sz w:val="21"/>
          <w:szCs w:val="21"/>
        </w:rPr>
        <w:t>第三部分 数量关系</w:t>
      </w:r>
      <w:r>
        <w:rPr>
          <w:rFonts w:hint="eastAsia"/>
          <w:color w:val="000000"/>
          <w:sz w:val="21"/>
          <w:szCs w:val="21"/>
        </w:rPr>
        <w:t> </w:t>
      </w:r>
    </w:p>
    <w:p w:rsidR="00DB7627" w:rsidRPr="00DB7627" w:rsidRDefault="00DB7627" w:rsidP="00DB7627">
      <w:pPr>
        <w:pStyle w:val="a3"/>
        <w:widowControl w:val="0"/>
        <w:spacing w:before="0" w:beforeAutospacing="0" w:after="0" w:afterAutospacing="0" w:line="360" w:lineRule="exact"/>
        <w:ind w:firstLineChars="200" w:firstLine="420"/>
        <w:rPr>
          <w:rFonts w:ascii="Times New Roman" w:hAnsi="Times New Roman"/>
          <w:sz w:val="21"/>
          <w:szCs w:val="21"/>
        </w:rPr>
      </w:pPr>
      <w:r w:rsidRPr="00DB7627">
        <w:rPr>
          <w:rFonts w:ascii="Times New Roman" w:hAnsi="Times New Roman" w:hint="eastAsia"/>
          <w:bCs/>
          <w:sz w:val="21"/>
          <w:szCs w:val="21"/>
        </w:rPr>
        <w:t>在这部分试题中，每道题呈现一段表述数字关系的文字，要求你迅速，准确的计算出答案。</w:t>
      </w:r>
    </w:p>
    <w:p w:rsidR="008450CB" w:rsidRPr="00BF182D" w:rsidRDefault="008450CB" w:rsidP="005A7640">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46</w:t>
      </w:r>
      <w:r w:rsidR="00BF182D">
        <w:rPr>
          <w:rFonts w:ascii="Times New Roman" w:hAnsi="Times New Roman" w:hint="eastAsia"/>
          <w:sz w:val="21"/>
          <w:szCs w:val="21"/>
        </w:rPr>
        <w:t>．</w:t>
      </w:r>
      <w:r w:rsidRPr="00BF182D">
        <w:rPr>
          <w:rFonts w:ascii="Times New Roman" w:hAnsi="Times New Roman"/>
          <w:sz w:val="21"/>
          <w:szCs w:val="21"/>
        </w:rPr>
        <w:t>甲、乙、丙、丁四人在超市购买蔬菜，甲购买了</w:t>
      </w:r>
      <w:r w:rsidRPr="00BF182D">
        <w:rPr>
          <w:rFonts w:ascii="Times New Roman" w:hAnsi="Times New Roman"/>
          <w:sz w:val="21"/>
          <w:szCs w:val="21"/>
        </w:rPr>
        <w:t>5</w:t>
      </w:r>
      <w:r w:rsidRPr="00BF182D">
        <w:rPr>
          <w:rFonts w:ascii="Times New Roman" w:hAnsi="Times New Roman"/>
          <w:sz w:val="21"/>
          <w:szCs w:val="21"/>
        </w:rPr>
        <w:t>斤土豆、</w:t>
      </w:r>
      <w:r w:rsidRPr="00BF182D">
        <w:rPr>
          <w:rFonts w:ascii="Times New Roman" w:hAnsi="Times New Roman"/>
          <w:sz w:val="21"/>
          <w:szCs w:val="21"/>
        </w:rPr>
        <w:t>1</w:t>
      </w:r>
      <w:r w:rsidRPr="00BF182D">
        <w:rPr>
          <w:rFonts w:ascii="Times New Roman" w:hAnsi="Times New Roman"/>
          <w:sz w:val="21"/>
          <w:szCs w:val="21"/>
        </w:rPr>
        <w:t>斤豆角，乙购买了</w:t>
      </w:r>
      <w:r w:rsidRPr="00BF182D">
        <w:rPr>
          <w:rFonts w:ascii="Times New Roman" w:hAnsi="Times New Roman"/>
          <w:sz w:val="21"/>
          <w:szCs w:val="21"/>
        </w:rPr>
        <w:t>1</w:t>
      </w:r>
      <w:r w:rsidRPr="00BF182D">
        <w:rPr>
          <w:rFonts w:ascii="Times New Roman" w:hAnsi="Times New Roman"/>
          <w:sz w:val="21"/>
          <w:szCs w:val="21"/>
        </w:rPr>
        <w:t>斤土豆、</w:t>
      </w:r>
      <w:r w:rsidRPr="00BF182D">
        <w:rPr>
          <w:rFonts w:ascii="Times New Roman" w:hAnsi="Times New Roman"/>
          <w:sz w:val="21"/>
          <w:szCs w:val="21"/>
        </w:rPr>
        <w:t>2</w:t>
      </w:r>
      <w:r w:rsidRPr="00BF182D">
        <w:rPr>
          <w:rFonts w:ascii="Times New Roman" w:hAnsi="Times New Roman"/>
          <w:sz w:val="21"/>
          <w:szCs w:val="21"/>
        </w:rPr>
        <w:t>斤茄子，丙购买了</w:t>
      </w:r>
      <w:r w:rsidRPr="00BF182D">
        <w:rPr>
          <w:rFonts w:ascii="Times New Roman" w:hAnsi="Times New Roman"/>
          <w:sz w:val="21"/>
          <w:szCs w:val="21"/>
        </w:rPr>
        <w:t>2</w:t>
      </w:r>
      <w:r w:rsidRPr="00BF182D">
        <w:rPr>
          <w:rFonts w:ascii="Times New Roman" w:hAnsi="Times New Roman"/>
          <w:sz w:val="21"/>
          <w:szCs w:val="21"/>
        </w:rPr>
        <w:t>斤土豆、</w:t>
      </w:r>
      <w:r w:rsidRPr="00BF182D">
        <w:rPr>
          <w:rFonts w:ascii="Times New Roman" w:hAnsi="Times New Roman"/>
          <w:sz w:val="21"/>
          <w:szCs w:val="21"/>
        </w:rPr>
        <w:t>2</w:t>
      </w:r>
      <w:r w:rsidRPr="00BF182D">
        <w:rPr>
          <w:rFonts w:ascii="Times New Roman" w:hAnsi="Times New Roman"/>
          <w:sz w:val="21"/>
          <w:szCs w:val="21"/>
        </w:rPr>
        <w:t>斤豆角，丁购买了</w:t>
      </w:r>
      <w:r w:rsidRPr="00BF182D">
        <w:rPr>
          <w:rFonts w:ascii="Times New Roman" w:hAnsi="Times New Roman"/>
          <w:sz w:val="21"/>
          <w:szCs w:val="21"/>
        </w:rPr>
        <w:t>2</w:t>
      </w:r>
      <w:r w:rsidRPr="00BF182D">
        <w:rPr>
          <w:rFonts w:ascii="Times New Roman" w:hAnsi="Times New Roman"/>
          <w:sz w:val="21"/>
          <w:szCs w:val="21"/>
        </w:rPr>
        <w:t>斤茄子。如果甲与乙、丙与丁的费用分别相等，则甲与丙的费用比为：</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00BF182D">
        <w:rPr>
          <w:rFonts w:ascii="Times New Roman" w:hAnsi="Times New Roman" w:hint="eastAsia"/>
          <w:sz w:val="21"/>
          <w:szCs w:val="21"/>
        </w:rPr>
        <w:t xml:space="preserve">  3:2</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00BF182D">
        <w:rPr>
          <w:rFonts w:ascii="Times New Roman" w:hAnsi="Times New Roman" w:hint="eastAsia"/>
          <w:sz w:val="21"/>
          <w:szCs w:val="21"/>
        </w:rPr>
        <w:t xml:space="preserve">  2:3</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00BF182D">
        <w:rPr>
          <w:rFonts w:ascii="Times New Roman" w:hAnsi="Times New Roman" w:hint="eastAsia"/>
          <w:sz w:val="21"/>
          <w:szCs w:val="21"/>
        </w:rPr>
        <w:t xml:space="preserve">  6:7</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00BF182D">
        <w:rPr>
          <w:rFonts w:ascii="Times New Roman" w:hAnsi="Times New Roman" w:hint="eastAsia"/>
          <w:sz w:val="21"/>
          <w:szCs w:val="21"/>
        </w:rPr>
        <w:t xml:space="preserve">  7:6</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47</w:t>
      </w:r>
      <w:r w:rsidR="00BF182D">
        <w:rPr>
          <w:rFonts w:ascii="Times New Roman" w:hAnsi="Times New Roman" w:hint="eastAsia"/>
          <w:sz w:val="21"/>
          <w:szCs w:val="21"/>
        </w:rPr>
        <w:t>．</w:t>
      </w:r>
      <w:r w:rsidRPr="00BF182D">
        <w:rPr>
          <w:rFonts w:ascii="Times New Roman" w:hAnsi="Times New Roman"/>
          <w:sz w:val="21"/>
          <w:szCs w:val="21"/>
        </w:rPr>
        <w:t>某会议邀请</w:t>
      </w:r>
      <w:r w:rsidRPr="00BF182D">
        <w:rPr>
          <w:rFonts w:ascii="Times New Roman" w:hAnsi="Times New Roman"/>
          <w:sz w:val="21"/>
          <w:szCs w:val="21"/>
        </w:rPr>
        <w:t>10</w:t>
      </w:r>
      <w:r w:rsidRPr="00BF182D">
        <w:rPr>
          <w:rFonts w:ascii="Times New Roman" w:hAnsi="Times New Roman"/>
          <w:sz w:val="21"/>
          <w:szCs w:val="21"/>
        </w:rPr>
        <w:t>名专家参加，酒店住宿共安排了</w:t>
      </w:r>
      <w:r w:rsidRPr="00BF182D">
        <w:rPr>
          <w:rFonts w:ascii="Times New Roman" w:hAnsi="Times New Roman"/>
          <w:sz w:val="21"/>
          <w:szCs w:val="21"/>
        </w:rPr>
        <w:t>6</w:t>
      </w:r>
      <w:r w:rsidRPr="00BF182D">
        <w:rPr>
          <w:rFonts w:ascii="Times New Roman" w:hAnsi="Times New Roman"/>
          <w:sz w:val="21"/>
          <w:szCs w:val="21"/>
        </w:rPr>
        <w:t>个房间，要求甲专家与乙专家单独住一间（不再安排其他人入住），丙、丁专家安排住同一间，戊专家与己专家不安排在同一间。甲、乙、丙、戊、己专家房间均已确定，且每个房间均有两个床位，则此次住宿共有多少种不同的安排方式？</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00BF182D">
        <w:rPr>
          <w:rFonts w:ascii="Times New Roman" w:hAnsi="Times New Roman" w:hint="eastAsia"/>
          <w:sz w:val="21"/>
          <w:szCs w:val="21"/>
        </w:rPr>
        <w:t>．</w:t>
      </w:r>
      <w:r w:rsidRPr="00BF182D">
        <w:rPr>
          <w:rFonts w:ascii="Times New Roman" w:hAnsi="Times New Roman"/>
          <w:sz w:val="21"/>
          <w:szCs w:val="21"/>
        </w:rPr>
        <w:t>6</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00BF182D">
        <w:rPr>
          <w:rFonts w:ascii="Times New Roman" w:hAnsi="Times New Roman" w:hint="eastAsia"/>
          <w:sz w:val="21"/>
          <w:szCs w:val="21"/>
        </w:rPr>
        <w:t>．</w:t>
      </w:r>
      <w:r w:rsidRPr="00BF182D">
        <w:rPr>
          <w:rFonts w:ascii="Times New Roman" w:hAnsi="Times New Roman"/>
          <w:sz w:val="21"/>
          <w:szCs w:val="21"/>
        </w:rPr>
        <w:t>9</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00BF182D">
        <w:rPr>
          <w:rFonts w:ascii="Times New Roman" w:hAnsi="Times New Roman" w:hint="eastAsia"/>
          <w:sz w:val="21"/>
          <w:szCs w:val="21"/>
        </w:rPr>
        <w:t>．</w:t>
      </w:r>
      <w:r w:rsidRPr="00BF182D">
        <w:rPr>
          <w:rFonts w:ascii="Times New Roman" w:hAnsi="Times New Roman"/>
          <w:sz w:val="21"/>
          <w:szCs w:val="21"/>
        </w:rPr>
        <w:t>12</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00BF182D">
        <w:rPr>
          <w:rFonts w:ascii="Times New Roman" w:hAnsi="Times New Roman" w:hint="eastAsia"/>
          <w:sz w:val="21"/>
          <w:szCs w:val="21"/>
        </w:rPr>
        <w:t>．</w:t>
      </w:r>
      <w:r w:rsidRPr="00BF182D">
        <w:rPr>
          <w:rFonts w:ascii="Times New Roman" w:hAnsi="Times New Roman"/>
          <w:sz w:val="21"/>
          <w:szCs w:val="21"/>
        </w:rPr>
        <w:t>24</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48</w:t>
      </w:r>
      <w:r w:rsidR="00BF182D">
        <w:rPr>
          <w:rFonts w:ascii="Times New Roman" w:hAnsi="Times New Roman" w:hint="eastAsia"/>
          <w:sz w:val="21"/>
          <w:szCs w:val="21"/>
        </w:rPr>
        <w:t>．</w:t>
      </w:r>
      <w:r w:rsidRPr="00BF182D">
        <w:rPr>
          <w:rFonts w:ascii="Times New Roman" w:hAnsi="Times New Roman"/>
          <w:sz w:val="21"/>
          <w:szCs w:val="21"/>
        </w:rPr>
        <w:t>有两个边长为整数且不相同的矩形，其中一边的长度分别为</w:t>
      </w:r>
      <w:r w:rsidRPr="00BF182D">
        <w:rPr>
          <w:rFonts w:ascii="Times New Roman" w:hAnsi="Times New Roman"/>
          <w:sz w:val="21"/>
          <w:szCs w:val="21"/>
        </w:rPr>
        <w:t>2016</w:t>
      </w:r>
      <w:r w:rsidRPr="00BF182D">
        <w:rPr>
          <w:rFonts w:ascii="Times New Roman" w:hAnsi="Times New Roman"/>
          <w:sz w:val="21"/>
          <w:szCs w:val="21"/>
        </w:rPr>
        <w:t>和</w:t>
      </w:r>
      <w:r w:rsidRPr="00BF182D">
        <w:rPr>
          <w:rFonts w:ascii="Times New Roman" w:hAnsi="Times New Roman"/>
          <w:sz w:val="21"/>
          <w:szCs w:val="21"/>
        </w:rPr>
        <w:t>2017</w:t>
      </w:r>
      <w:r w:rsidRPr="00BF182D">
        <w:rPr>
          <w:rFonts w:ascii="Times New Roman" w:hAnsi="Times New Roman"/>
          <w:sz w:val="21"/>
          <w:szCs w:val="21"/>
        </w:rPr>
        <w:t>，另一边的长度均不超过</w:t>
      </w:r>
      <w:r w:rsidRPr="00BF182D">
        <w:rPr>
          <w:rFonts w:ascii="Times New Roman" w:hAnsi="Times New Roman"/>
          <w:sz w:val="21"/>
          <w:szCs w:val="21"/>
        </w:rPr>
        <w:t>2017</w:t>
      </w:r>
      <w:r w:rsidRPr="00BF182D">
        <w:rPr>
          <w:rFonts w:ascii="Times New Roman" w:hAnsi="Times New Roman"/>
          <w:sz w:val="21"/>
          <w:szCs w:val="21"/>
        </w:rPr>
        <w:t>。已知它们的对角线长度相等，则两个矩形的周长之差为：</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A37</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B38</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C72</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D76</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49</w:t>
      </w:r>
      <w:r w:rsidR="00BF182D">
        <w:rPr>
          <w:rFonts w:ascii="Times New Roman" w:hAnsi="Times New Roman" w:hint="eastAsia"/>
          <w:sz w:val="21"/>
          <w:szCs w:val="21"/>
        </w:rPr>
        <w:t>．</w:t>
      </w:r>
      <w:r w:rsidRPr="00BF182D">
        <w:rPr>
          <w:rFonts w:ascii="Times New Roman" w:hAnsi="Times New Roman"/>
          <w:sz w:val="21"/>
          <w:szCs w:val="21"/>
        </w:rPr>
        <w:t>某商店销售一批尾货服装，在进价基础上溢价</w:t>
      </w:r>
      <w:r w:rsidRPr="00BF182D">
        <w:rPr>
          <w:rFonts w:ascii="Times New Roman" w:hAnsi="Times New Roman"/>
          <w:noProof/>
          <w:sz w:val="21"/>
          <w:szCs w:val="21"/>
        </w:rPr>
        <w:drawing>
          <wp:inline distT="0" distB="0" distL="0" distR="0">
            <wp:extent cx="238125" cy="171450"/>
            <wp:effectExtent l="19050" t="0" r="9525" b="0"/>
            <wp:docPr id="9" name="图片 9" descr="http://fb.fbcontent.cn/api/xingce/accessories/formulas?latex=cfNnkej4m%2BYAaUwLiNeCe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b.fbcontent.cn/api/xingce/accessories/formulas?latex=cfNnkej4m%2BYAaUwLiNeCeA%3D%3D"/>
                    <pic:cNvPicPr>
                      <a:picLocks noChangeAspect="1" noChangeArrowheads="1"/>
                    </pic:cNvPicPr>
                  </pic:nvPicPr>
                  <pic:blipFill>
                    <a:blip r:embed="rId6"/>
                    <a:srcRect/>
                    <a:stretch>
                      <a:fillRect/>
                    </a:stretch>
                  </pic:blipFill>
                  <pic:spPr bwMode="auto">
                    <a:xfrm>
                      <a:off x="0" y="0"/>
                      <a:ext cx="238125"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销售，销售一定数量后为尽快回收资金，计划将剩余的服装降价销售。商家发现如果以进价的</w:t>
      </w:r>
      <w:r w:rsidRPr="00BF182D">
        <w:rPr>
          <w:rFonts w:ascii="Times New Roman" w:hAnsi="Times New Roman"/>
          <w:noProof/>
          <w:sz w:val="21"/>
          <w:szCs w:val="21"/>
        </w:rPr>
        <w:drawing>
          <wp:inline distT="0" distB="0" distL="0" distR="0">
            <wp:extent cx="238125" cy="171450"/>
            <wp:effectExtent l="19050" t="0" r="9525" b="0"/>
            <wp:docPr id="10" name="图片 10" descr="http://fb.fbcontent.cn/api/xingce/accessories/formulas?latex=crl0dnDnD%2BpPeIy8YlXZ%2B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b.fbcontent.cn/api/xingce/accessories/formulas?latex=crl0dnDnD%2BpPeIy8YlXZ%2BQ%3D%3D"/>
                    <pic:cNvPicPr>
                      <a:picLocks noChangeAspect="1" noChangeArrowheads="1"/>
                    </pic:cNvPicPr>
                  </pic:nvPicPr>
                  <pic:blipFill>
                    <a:blip r:embed="rId7"/>
                    <a:srcRect/>
                    <a:stretch>
                      <a:fillRect/>
                    </a:stretch>
                  </pic:blipFill>
                  <pic:spPr bwMode="auto">
                    <a:xfrm>
                      <a:off x="0" y="0"/>
                      <a:ext cx="238125"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销售的话，总销售收入与进价将相同。如商家希望获得相当于进价</w:t>
      </w:r>
      <w:r w:rsidRPr="00BF182D">
        <w:rPr>
          <w:rFonts w:ascii="Times New Roman" w:hAnsi="Times New Roman"/>
          <w:noProof/>
          <w:sz w:val="21"/>
          <w:szCs w:val="21"/>
        </w:rPr>
        <w:drawing>
          <wp:inline distT="0" distB="0" distL="0" distR="0">
            <wp:extent cx="238125" cy="171450"/>
            <wp:effectExtent l="19050" t="0" r="9525" b="0"/>
            <wp:docPr id="11" name="图片 11" descr="http://fb.fbcontent.cn/api/xingce/accessories/formulas?latex=8lHCgOBfm9m7Uj4N%2FY2Pw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b.fbcontent.cn/api/xingce/accessories/formulas?latex=8lHCgOBfm9m7Uj4N%2FY2Pwg%3D%3D"/>
                    <pic:cNvPicPr>
                      <a:picLocks noChangeAspect="1" noChangeArrowheads="1"/>
                    </pic:cNvPicPr>
                  </pic:nvPicPr>
                  <pic:blipFill>
                    <a:blip r:embed="rId8"/>
                    <a:srcRect/>
                    <a:stretch>
                      <a:fillRect/>
                    </a:stretch>
                  </pic:blipFill>
                  <pic:spPr bwMode="auto">
                    <a:xfrm>
                      <a:off x="0" y="0"/>
                      <a:ext cx="238125"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的利润，则剩余服装应在进价基础上：</w:t>
      </w:r>
    </w:p>
    <w:p w:rsidR="008450CB" w:rsidRPr="00BF182D" w:rsidRDefault="008450CB" w:rsidP="005A7640">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005A7640">
        <w:rPr>
          <w:rFonts w:ascii="Times New Roman" w:hAnsi="Times New Roman"/>
          <w:sz w:val="21"/>
          <w:szCs w:val="21"/>
        </w:rPr>
        <w:t>降价</w:t>
      </w:r>
      <w:r w:rsidR="005A7640">
        <w:rPr>
          <w:rFonts w:ascii="Times New Roman" w:hAnsi="Times New Roman" w:hint="eastAsia"/>
          <w:sz w:val="21"/>
          <w:szCs w:val="21"/>
        </w:rPr>
        <w:t>5%</w:t>
      </w:r>
    </w:p>
    <w:p w:rsidR="008450CB" w:rsidRPr="00BF182D" w:rsidRDefault="008450CB" w:rsidP="005A7640">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降价</w:t>
      </w:r>
      <w:r w:rsidR="005A7640">
        <w:rPr>
          <w:rFonts w:ascii="Times New Roman" w:hAnsi="Times New Roman" w:hint="eastAsia"/>
          <w:sz w:val="21"/>
          <w:szCs w:val="21"/>
        </w:rPr>
        <w:t>10%</w:t>
      </w:r>
    </w:p>
    <w:p w:rsidR="008450CB" w:rsidRPr="00BF182D" w:rsidRDefault="008450CB" w:rsidP="005A7640">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涨价</w:t>
      </w:r>
      <w:r w:rsidR="005A7640">
        <w:rPr>
          <w:rFonts w:ascii="Times New Roman" w:hAnsi="Times New Roman" w:hint="eastAsia"/>
          <w:noProof/>
          <w:sz w:val="21"/>
          <w:szCs w:val="21"/>
        </w:rPr>
        <w:t>5%</w:t>
      </w:r>
    </w:p>
    <w:p w:rsidR="008450CB" w:rsidRPr="005A7640" w:rsidRDefault="008450CB" w:rsidP="005A7640">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涨价</w:t>
      </w:r>
      <w:r w:rsidR="005A7640">
        <w:rPr>
          <w:rFonts w:ascii="Times New Roman" w:hAnsi="Times New Roman" w:hint="eastAsia"/>
          <w:noProof/>
          <w:sz w:val="21"/>
          <w:szCs w:val="21"/>
        </w:rPr>
        <w:t>10%</w:t>
      </w:r>
    </w:p>
    <w:p w:rsidR="008450CB" w:rsidRPr="00BF182D" w:rsidRDefault="008450CB" w:rsidP="005A7640">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lastRenderedPageBreak/>
        <w:t>50</w:t>
      </w:r>
      <w:r w:rsidR="005A7640">
        <w:rPr>
          <w:rFonts w:ascii="Times New Roman" w:hAnsi="Times New Roman" w:hint="eastAsia"/>
          <w:sz w:val="21"/>
          <w:szCs w:val="21"/>
        </w:rPr>
        <w:t>．</w:t>
      </w:r>
      <w:r w:rsidRPr="00BF182D">
        <w:rPr>
          <w:rFonts w:ascii="Times New Roman" w:hAnsi="Times New Roman"/>
          <w:sz w:val="21"/>
          <w:szCs w:val="21"/>
        </w:rPr>
        <w:t>小张每天固定时间骑摩托车从家里到乡镇的木材加工厂上班，如果他以</w:t>
      </w:r>
      <w:r w:rsidR="005A7640">
        <w:rPr>
          <w:rFonts w:ascii="Times New Roman" w:hAnsi="Times New Roman" w:hint="eastAsia"/>
          <w:sz w:val="21"/>
          <w:szCs w:val="21"/>
        </w:rPr>
        <w:t>30</w:t>
      </w:r>
      <w:r w:rsidR="005A7640">
        <w:rPr>
          <w:rFonts w:ascii="Times New Roman" w:hAnsi="Times New Roman" w:hint="eastAsia"/>
          <w:sz w:val="21"/>
          <w:szCs w:val="21"/>
        </w:rPr>
        <w:t>千米</w:t>
      </w:r>
      <w:r w:rsidR="005A7640">
        <w:rPr>
          <w:rFonts w:ascii="Times New Roman" w:hAnsi="Times New Roman" w:hint="eastAsia"/>
          <w:sz w:val="21"/>
          <w:szCs w:val="21"/>
        </w:rPr>
        <w:t>/</w:t>
      </w:r>
      <w:r w:rsidR="005A7640">
        <w:rPr>
          <w:rFonts w:ascii="Times New Roman" w:hAnsi="Times New Roman" w:hint="eastAsia"/>
          <w:sz w:val="21"/>
          <w:szCs w:val="21"/>
        </w:rPr>
        <w:t>小时</w:t>
      </w:r>
      <w:r w:rsidRPr="00BF182D">
        <w:rPr>
          <w:rFonts w:ascii="Times New Roman" w:hAnsi="Times New Roman"/>
          <w:sz w:val="21"/>
          <w:szCs w:val="21"/>
        </w:rPr>
        <w:t>的速度行驶，会比上班时间提前</w:t>
      </w:r>
      <w:r w:rsidRPr="00BF182D">
        <w:rPr>
          <w:rFonts w:ascii="Times New Roman" w:hAnsi="Times New Roman"/>
          <w:sz w:val="21"/>
          <w:szCs w:val="21"/>
        </w:rPr>
        <w:t>10</w:t>
      </w:r>
      <w:r w:rsidRPr="00BF182D">
        <w:rPr>
          <w:rFonts w:ascii="Times New Roman" w:hAnsi="Times New Roman"/>
          <w:sz w:val="21"/>
          <w:szCs w:val="21"/>
        </w:rPr>
        <w:t>分钟到达加工厂，如果他以</w:t>
      </w:r>
      <w:r w:rsidR="005A7640">
        <w:rPr>
          <w:rFonts w:ascii="Times New Roman" w:hAnsi="Times New Roman" w:hint="eastAsia"/>
          <w:noProof/>
          <w:sz w:val="21"/>
          <w:szCs w:val="21"/>
        </w:rPr>
        <w:t>20</w:t>
      </w:r>
      <w:r w:rsidR="005A7640">
        <w:rPr>
          <w:rFonts w:ascii="Times New Roman" w:hAnsi="Times New Roman" w:hint="eastAsia"/>
          <w:noProof/>
          <w:sz w:val="21"/>
          <w:szCs w:val="21"/>
        </w:rPr>
        <w:t>千米</w:t>
      </w:r>
      <w:r w:rsidR="005A7640">
        <w:rPr>
          <w:rFonts w:ascii="Times New Roman" w:hAnsi="Times New Roman" w:hint="eastAsia"/>
          <w:noProof/>
          <w:sz w:val="21"/>
          <w:szCs w:val="21"/>
        </w:rPr>
        <w:t>/</w:t>
      </w:r>
      <w:r w:rsidR="005A7640">
        <w:rPr>
          <w:rFonts w:ascii="Times New Roman" w:hAnsi="Times New Roman" w:hint="eastAsia"/>
          <w:noProof/>
          <w:sz w:val="21"/>
          <w:szCs w:val="21"/>
        </w:rPr>
        <w:t>小时</w:t>
      </w:r>
      <w:r w:rsidRPr="00BF182D">
        <w:rPr>
          <w:rFonts w:ascii="Times New Roman" w:hAnsi="Times New Roman"/>
          <w:sz w:val="21"/>
          <w:szCs w:val="21"/>
        </w:rPr>
        <w:t>的速度行驶，则会迟到</w:t>
      </w:r>
      <w:r w:rsidRPr="00BF182D">
        <w:rPr>
          <w:rFonts w:ascii="Times New Roman" w:hAnsi="Times New Roman"/>
          <w:sz w:val="21"/>
          <w:szCs w:val="21"/>
        </w:rPr>
        <w:t>12</w:t>
      </w:r>
      <w:r w:rsidRPr="00BF182D">
        <w:rPr>
          <w:rFonts w:ascii="Times New Roman" w:hAnsi="Times New Roman"/>
          <w:sz w:val="21"/>
          <w:szCs w:val="21"/>
        </w:rPr>
        <w:t>分钟。如果小张某天迟到了</w:t>
      </w:r>
      <w:r w:rsidRPr="00BF182D">
        <w:rPr>
          <w:rFonts w:ascii="Times New Roman" w:hAnsi="Times New Roman"/>
          <w:sz w:val="21"/>
          <w:szCs w:val="21"/>
        </w:rPr>
        <w:t>6</w:t>
      </w:r>
      <w:r w:rsidRPr="00BF182D">
        <w:rPr>
          <w:rFonts w:ascii="Times New Roman" w:hAnsi="Times New Roman"/>
          <w:sz w:val="21"/>
          <w:szCs w:val="21"/>
        </w:rPr>
        <w:t>分钟，则他的当天行驶速度是多少</w:t>
      </w:r>
      <w:r w:rsidR="005A7640">
        <w:rPr>
          <w:rFonts w:ascii="Times New Roman" w:hAnsi="Times New Roman"/>
          <w:noProof/>
          <w:sz w:val="21"/>
          <w:szCs w:val="21"/>
        </w:rPr>
        <w:t>千米</w:t>
      </w:r>
      <w:r w:rsidR="005A7640">
        <w:rPr>
          <w:rFonts w:ascii="Times New Roman" w:hAnsi="Times New Roman" w:hint="eastAsia"/>
          <w:noProof/>
          <w:sz w:val="21"/>
          <w:szCs w:val="21"/>
        </w:rPr>
        <w:t>/</w:t>
      </w:r>
      <w:r w:rsidR="005A7640">
        <w:rPr>
          <w:rFonts w:ascii="Times New Roman" w:hAnsi="Times New Roman" w:hint="eastAsia"/>
          <w:noProof/>
          <w:sz w:val="21"/>
          <w:szCs w:val="21"/>
        </w:rPr>
        <w:t>小时</w:t>
      </w:r>
      <w:r w:rsidRPr="00BF182D">
        <w:rPr>
          <w:rFonts w:ascii="Times New Roman" w:hAnsi="Times New Roman"/>
          <w:sz w:val="21"/>
          <w:szCs w:val="21"/>
        </w:rPr>
        <w:t>？</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A22</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B23</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C24</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D25</w:t>
      </w:r>
    </w:p>
    <w:p w:rsidR="008450CB" w:rsidRPr="00BF182D" w:rsidRDefault="008450CB" w:rsidP="005A7640">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51</w:t>
      </w:r>
      <w:r w:rsidR="005A7640">
        <w:rPr>
          <w:rFonts w:ascii="Times New Roman" w:hAnsi="Times New Roman" w:hint="eastAsia"/>
          <w:sz w:val="21"/>
          <w:szCs w:val="21"/>
        </w:rPr>
        <w:t>．</w:t>
      </w:r>
      <w:r w:rsidRPr="00BF182D">
        <w:rPr>
          <w:rFonts w:ascii="Times New Roman" w:hAnsi="Times New Roman"/>
          <w:sz w:val="21"/>
          <w:szCs w:val="21"/>
        </w:rPr>
        <w:t>某运输公司组织甲、乙、丙三种型号的货车共</w:t>
      </w:r>
      <w:r w:rsidRPr="00BF182D">
        <w:rPr>
          <w:rFonts w:ascii="Times New Roman" w:hAnsi="Times New Roman"/>
          <w:sz w:val="21"/>
          <w:szCs w:val="21"/>
        </w:rPr>
        <w:t>30</w:t>
      </w:r>
      <w:r w:rsidRPr="00BF182D">
        <w:rPr>
          <w:rFonts w:ascii="Times New Roman" w:hAnsi="Times New Roman"/>
          <w:sz w:val="21"/>
          <w:szCs w:val="21"/>
        </w:rPr>
        <w:t>辆刚好把</w:t>
      </w:r>
      <w:r w:rsidRPr="00BF182D">
        <w:rPr>
          <w:rFonts w:ascii="Times New Roman" w:hAnsi="Times New Roman"/>
          <w:sz w:val="21"/>
          <w:szCs w:val="21"/>
        </w:rPr>
        <w:t>190</w:t>
      </w:r>
      <w:r w:rsidRPr="00BF182D">
        <w:rPr>
          <w:rFonts w:ascii="Times New Roman" w:hAnsi="Times New Roman"/>
          <w:sz w:val="21"/>
          <w:szCs w:val="21"/>
        </w:rPr>
        <w:t>吨货物从</w:t>
      </w:r>
      <w:r w:rsidRPr="00BF182D">
        <w:rPr>
          <w:rFonts w:ascii="Times New Roman" w:hAnsi="Times New Roman"/>
          <w:sz w:val="21"/>
          <w:szCs w:val="21"/>
        </w:rPr>
        <w:t>A</w:t>
      </w:r>
      <w:r w:rsidRPr="00BF182D">
        <w:rPr>
          <w:rFonts w:ascii="Times New Roman" w:hAnsi="Times New Roman"/>
          <w:sz w:val="21"/>
          <w:szCs w:val="21"/>
        </w:rPr>
        <w:t>地一次运往</w:t>
      </w:r>
      <w:r w:rsidRPr="00BF182D">
        <w:rPr>
          <w:rFonts w:ascii="Times New Roman" w:hAnsi="Times New Roman"/>
          <w:sz w:val="21"/>
          <w:szCs w:val="21"/>
        </w:rPr>
        <w:t>B</w:t>
      </w:r>
      <w:r w:rsidRPr="00BF182D">
        <w:rPr>
          <w:rFonts w:ascii="Times New Roman" w:hAnsi="Times New Roman"/>
          <w:sz w:val="21"/>
          <w:szCs w:val="21"/>
        </w:rPr>
        <w:t>地。已知甲货车数量和乙货车数量之和是丙货车数量的两倍，甲、乙、丙货车的载重量分别为</w:t>
      </w:r>
      <w:r w:rsidRPr="00BF182D">
        <w:rPr>
          <w:rFonts w:ascii="Times New Roman" w:hAnsi="Times New Roman"/>
          <w:sz w:val="21"/>
          <w:szCs w:val="21"/>
        </w:rPr>
        <w:t>5</w:t>
      </w:r>
      <w:r w:rsidRPr="00BF182D">
        <w:rPr>
          <w:rFonts w:ascii="Times New Roman" w:hAnsi="Times New Roman"/>
          <w:sz w:val="21"/>
          <w:szCs w:val="21"/>
        </w:rPr>
        <w:t>吨、</w:t>
      </w:r>
      <w:r w:rsidRPr="00BF182D">
        <w:rPr>
          <w:rFonts w:ascii="Times New Roman" w:hAnsi="Times New Roman"/>
          <w:sz w:val="21"/>
          <w:szCs w:val="21"/>
        </w:rPr>
        <w:t>7</w:t>
      </w:r>
      <w:r w:rsidRPr="00BF182D">
        <w:rPr>
          <w:rFonts w:ascii="Times New Roman" w:hAnsi="Times New Roman"/>
          <w:sz w:val="21"/>
          <w:szCs w:val="21"/>
        </w:rPr>
        <w:t>吨、</w:t>
      </w:r>
      <w:r w:rsidRPr="00BF182D">
        <w:rPr>
          <w:rFonts w:ascii="Times New Roman" w:hAnsi="Times New Roman"/>
          <w:sz w:val="21"/>
          <w:szCs w:val="21"/>
        </w:rPr>
        <w:t>8</w:t>
      </w:r>
      <w:r w:rsidRPr="00BF182D">
        <w:rPr>
          <w:rFonts w:ascii="Times New Roman" w:hAnsi="Times New Roman"/>
          <w:sz w:val="21"/>
          <w:szCs w:val="21"/>
        </w:rPr>
        <w:t>吨。车辆返程时需装载</w:t>
      </w:r>
      <w:r w:rsidRPr="00BF182D">
        <w:rPr>
          <w:rFonts w:ascii="Times New Roman" w:hAnsi="Times New Roman"/>
          <w:sz w:val="21"/>
          <w:szCs w:val="21"/>
        </w:rPr>
        <w:t>100</w:t>
      </w:r>
      <w:r w:rsidRPr="00BF182D">
        <w:rPr>
          <w:rFonts w:ascii="Times New Roman" w:hAnsi="Times New Roman"/>
          <w:sz w:val="21"/>
          <w:szCs w:val="21"/>
        </w:rPr>
        <w:t>吨货物从</w:t>
      </w:r>
      <w:r w:rsidRPr="00BF182D">
        <w:rPr>
          <w:rFonts w:ascii="Times New Roman" w:hAnsi="Times New Roman"/>
          <w:sz w:val="21"/>
          <w:szCs w:val="21"/>
        </w:rPr>
        <w:t>B</w:t>
      </w:r>
      <w:r w:rsidRPr="00BF182D">
        <w:rPr>
          <w:rFonts w:ascii="Times New Roman" w:hAnsi="Times New Roman"/>
          <w:sz w:val="21"/>
          <w:szCs w:val="21"/>
        </w:rPr>
        <w:t>地运到</w:t>
      </w:r>
      <w:r w:rsidRPr="00BF182D">
        <w:rPr>
          <w:rFonts w:ascii="Times New Roman" w:hAnsi="Times New Roman"/>
          <w:sz w:val="21"/>
          <w:szCs w:val="21"/>
        </w:rPr>
        <w:t>A</w:t>
      </w:r>
      <w:r w:rsidRPr="00BF182D">
        <w:rPr>
          <w:rFonts w:ascii="Times New Roman" w:hAnsi="Times New Roman"/>
          <w:sz w:val="21"/>
          <w:szCs w:val="21"/>
        </w:rPr>
        <w:t>地，则至少需要装载多少辆货车才能把货物全部运回</w:t>
      </w:r>
      <w:r w:rsidRPr="00BF182D">
        <w:rPr>
          <w:rFonts w:ascii="Times New Roman" w:hAnsi="Times New Roman"/>
          <w:sz w:val="21"/>
          <w:szCs w:val="21"/>
        </w:rPr>
        <w:t>A</w:t>
      </w:r>
      <w:r w:rsidRPr="00BF182D">
        <w:rPr>
          <w:rFonts w:ascii="Times New Roman" w:hAnsi="Times New Roman"/>
          <w:sz w:val="21"/>
          <w:szCs w:val="21"/>
        </w:rPr>
        <w:t>地？</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005A7640">
        <w:rPr>
          <w:rFonts w:ascii="Times New Roman" w:hAnsi="Times New Roman" w:hint="eastAsia"/>
          <w:sz w:val="21"/>
          <w:szCs w:val="21"/>
        </w:rPr>
        <w:t>．</w:t>
      </w:r>
      <w:r w:rsidRPr="00BF182D">
        <w:rPr>
          <w:rFonts w:ascii="Times New Roman" w:hAnsi="Times New Roman"/>
          <w:sz w:val="21"/>
          <w:szCs w:val="21"/>
        </w:rPr>
        <w:t>13</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005A7640">
        <w:rPr>
          <w:rFonts w:ascii="Times New Roman" w:hAnsi="Times New Roman" w:hint="eastAsia"/>
          <w:sz w:val="21"/>
          <w:szCs w:val="21"/>
        </w:rPr>
        <w:t>．</w:t>
      </w:r>
      <w:r w:rsidRPr="00BF182D">
        <w:rPr>
          <w:rFonts w:ascii="Times New Roman" w:hAnsi="Times New Roman"/>
          <w:sz w:val="21"/>
          <w:szCs w:val="21"/>
        </w:rPr>
        <w:t>14</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005A7640">
        <w:rPr>
          <w:rFonts w:ascii="Times New Roman" w:hAnsi="Times New Roman" w:hint="eastAsia"/>
          <w:sz w:val="21"/>
          <w:szCs w:val="21"/>
        </w:rPr>
        <w:t>．</w:t>
      </w:r>
      <w:r w:rsidRPr="00BF182D">
        <w:rPr>
          <w:rFonts w:ascii="Times New Roman" w:hAnsi="Times New Roman"/>
          <w:sz w:val="21"/>
          <w:szCs w:val="21"/>
        </w:rPr>
        <w:t>15</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005A7640">
        <w:rPr>
          <w:rFonts w:ascii="Times New Roman" w:hAnsi="Times New Roman" w:hint="eastAsia"/>
          <w:sz w:val="21"/>
          <w:szCs w:val="21"/>
        </w:rPr>
        <w:t>．</w:t>
      </w:r>
      <w:r w:rsidRPr="00BF182D">
        <w:rPr>
          <w:rFonts w:ascii="Times New Roman" w:hAnsi="Times New Roman"/>
          <w:sz w:val="21"/>
          <w:szCs w:val="21"/>
        </w:rPr>
        <w:t>16</w:t>
      </w:r>
    </w:p>
    <w:p w:rsidR="008450CB" w:rsidRPr="00BF182D" w:rsidRDefault="008450CB" w:rsidP="005A7640">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52</w:t>
      </w:r>
      <w:r w:rsidR="005A7640">
        <w:rPr>
          <w:rFonts w:ascii="Times New Roman" w:hAnsi="Times New Roman" w:hint="eastAsia"/>
          <w:sz w:val="21"/>
          <w:szCs w:val="21"/>
        </w:rPr>
        <w:t>．</w:t>
      </w:r>
      <w:r w:rsidRPr="00BF182D">
        <w:rPr>
          <w:rFonts w:ascii="Times New Roman" w:hAnsi="Times New Roman"/>
          <w:sz w:val="21"/>
          <w:szCs w:val="21"/>
        </w:rPr>
        <w:t>某工厂有</w:t>
      </w:r>
      <w:r w:rsidRPr="00BF182D">
        <w:rPr>
          <w:rFonts w:ascii="Times New Roman" w:hAnsi="Times New Roman"/>
          <w:sz w:val="21"/>
          <w:szCs w:val="21"/>
        </w:rPr>
        <w:t>3</w:t>
      </w:r>
      <w:r w:rsidRPr="00BF182D">
        <w:rPr>
          <w:rFonts w:ascii="Times New Roman" w:hAnsi="Times New Roman"/>
          <w:sz w:val="21"/>
          <w:szCs w:val="21"/>
        </w:rPr>
        <w:t>条无人值守生产线</w:t>
      </w:r>
      <w:r w:rsidRPr="00BF182D">
        <w:rPr>
          <w:rFonts w:ascii="Times New Roman" w:hAnsi="Times New Roman"/>
          <w:sz w:val="21"/>
          <w:szCs w:val="21"/>
        </w:rPr>
        <w:t>a</w:t>
      </w:r>
      <w:r w:rsidRPr="00BF182D">
        <w:rPr>
          <w:rFonts w:ascii="Times New Roman" w:hAnsi="Times New Roman"/>
          <w:sz w:val="21"/>
          <w:szCs w:val="21"/>
        </w:rPr>
        <w:t>、</w:t>
      </w:r>
      <w:r w:rsidRPr="00BF182D">
        <w:rPr>
          <w:rFonts w:ascii="Times New Roman" w:hAnsi="Times New Roman"/>
          <w:sz w:val="21"/>
          <w:szCs w:val="21"/>
        </w:rPr>
        <w:t>b</w:t>
      </w:r>
      <w:r w:rsidRPr="00BF182D">
        <w:rPr>
          <w:rFonts w:ascii="Times New Roman" w:hAnsi="Times New Roman"/>
          <w:sz w:val="21"/>
          <w:szCs w:val="21"/>
        </w:rPr>
        <w:t>和</w:t>
      </w:r>
      <w:r w:rsidRPr="00BF182D">
        <w:rPr>
          <w:rFonts w:ascii="Times New Roman" w:hAnsi="Times New Roman"/>
          <w:sz w:val="21"/>
          <w:szCs w:val="21"/>
        </w:rPr>
        <w:t>c</w:t>
      </w:r>
      <w:r w:rsidRPr="00BF182D">
        <w:rPr>
          <w:rFonts w:ascii="Times New Roman" w:hAnsi="Times New Roman"/>
          <w:sz w:val="21"/>
          <w:szCs w:val="21"/>
        </w:rPr>
        <w:t>。</w:t>
      </w:r>
      <w:r w:rsidRPr="00BF182D">
        <w:rPr>
          <w:rFonts w:ascii="Times New Roman" w:hAnsi="Times New Roman"/>
          <w:sz w:val="21"/>
          <w:szCs w:val="21"/>
        </w:rPr>
        <w:t>a</w:t>
      </w:r>
      <w:r w:rsidRPr="00BF182D">
        <w:rPr>
          <w:rFonts w:ascii="Times New Roman" w:hAnsi="Times New Roman"/>
          <w:sz w:val="21"/>
          <w:szCs w:val="21"/>
        </w:rPr>
        <w:t>生产线每生产</w:t>
      </w:r>
      <w:r w:rsidRPr="00BF182D">
        <w:rPr>
          <w:rFonts w:ascii="Times New Roman" w:hAnsi="Times New Roman"/>
          <w:sz w:val="21"/>
          <w:szCs w:val="21"/>
        </w:rPr>
        <w:t>2</w:t>
      </w:r>
      <w:r w:rsidRPr="00BF182D">
        <w:rPr>
          <w:rFonts w:ascii="Times New Roman" w:hAnsi="Times New Roman"/>
          <w:sz w:val="21"/>
          <w:szCs w:val="21"/>
        </w:rPr>
        <w:t>天检修</w:t>
      </w:r>
      <w:r w:rsidRPr="00BF182D">
        <w:rPr>
          <w:rFonts w:ascii="Times New Roman" w:hAnsi="Times New Roman"/>
          <w:sz w:val="21"/>
          <w:szCs w:val="21"/>
        </w:rPr>
        <w:t>1</w:t>
      </w:r>
      <w:r w:rsidRPr="00BF182D">
        <w:rPr>
          <w:rFonts w:ascii="Times New Roman" w:hAnsi="Times New Roman"/>
          <w:sz w:val="21"/>
          <w:szCs w:val="21"/>
        </w:rPr>
        <w:t>天，</w:t>
      </w:r>
      <w:r w:rsidRPr="00BF182D">
        <w:rPr>
          <w:rFonts w:ascii="Times New Roman" w:hAnsi="Times New Roman"/>
          <w:sz w:val="21"/>
          <w:szCs w:val="21"/>
        </w:rPr>
        <w:t>b</w:t>
      </w:r>
      <w:r w:rsidRPr="00BF182D">
        <w:rPr>
          <w:rFonts w:ascii="Times New Roman" w:hAnsi="Times New Roman"/>
          <w:sz w:val="21"/>
          <w:szCs w:val="21"/>
        </w:rPr>
        <w:t>生产线每生产</w:t>
      </w:r>
      <w:r w:rsidRPr="00BF182D">
        <w:rPr>
          <w:rFonts w:ascii="Times New Roman" w:hAnsi="Times New Roman"/>
          <w:sz w:val="21"/>
          <w:szCs w:val="21"/>
        </w:rPr>
        <w:t>3</w:t>
      </w:r>
      <w:r w:rsidRPr="00BF182D">
        <w:rPr>
          <w:rFonts w:ascii="Times New Roman" w:hAnsi="Times New Roman"/>
          <w:sz w:val="21"/>
          <w:szCs w:val="21"/>
        </w:rPr>
        <w:t>天检修</w:t>
      </w:r>
      <w:r w:rsidRPr="00BF182D">
        <w:rPr>
          <w:rFonts w:ascii="Times New Roman" w:hAnsi="Times New Roman"/>
          <w:sz w:val="21"/>
          <w:szCs w:val="21"/>
        </w:rPr>
        <w:t>1</w:t>
      </w:r>
      <w:r w:rsidRPr="00BF182D">
        <w:rPr>
          <w:rFonts w:ascii="Times New Roman" w:hAnsi="Times New Roman"/>
          <w:sz w:val="21"/>
          <w:szCs w:val="21"/>
        </w:rPr>
        <w:t>天，</w:t>
      </w:r>
      <w:r w:rsidRPr="00BF182D">
        <w:rPr>
          <w:rFonts w:ascii="Times New Roman" w:hAnsi="Times New Roman"/>
          <w:sz w:val="21"/>
          <w:szCs w:val="21"/>
        </w:rPr>
        <w:t>c</w:t>
      </w:r>
      <w:r w:rsidRPr="00BF182D">
        <w:rPr>
          <w:rFonts w:ascii="Times New Roman" w:hAnsi="Times New Roman"/>
          <w:sz w:val="21"/>
          <w:szCs w:val="21"/>
        </w:rPr>
        <w:t>生产线每生产</w:t>
      </w:r>
      <w:r w:rsidRPr="00BF182D">
        <w:rPr>
          <w:rFonts w:ascii="Times New Roman" w:hAnsi="Times New Roman"/>
          <w:sz w:val="21"/>
          <w:szCs w:val="21"/>
        </w:rPr>
        <w:t>4</w:t>
      </w:r>
      <w:r w:rsidRPr="00BF182D">
        <w:rPr>
          <w:rFonts w:ascii="Times New Roman" w:hAnsi="Times New Roman"/>
          <w:sz w:val="21"/>
          <w:szCs w:val="21"/>
        </w:rPr>
        <w:t>天检修</w:t>
      </w:r>
      <w:r w:rsidRPr="00BF182D">
        <w:rPr>
          <w:rFonts w:ascii="Times New Roman" w:hAnsi="Times New Roman"/>
          <w:sz w:val="21"/>
          <w:szCs w:val="21"/>
        </w:rPr>
        <w:t>1</w:t>
      </w:r>
      <w:r w:rsidRPr="00BF182D">
        <w:rPr>
          <w:rFonts w:ascii="Times New Roman" w:hAnsi="Times New Roman"/>
          <w:sz w:val="21"/>
          <w:szCs w:val="21"/>
        </w:rPr>
        <w:t>天。</w:t>
      </w:r>
      <w:r w:rsidRPr="00BF182D">
        <w:rPr>
          <w:rFonts w:ascii="Times New Roman" w:hAnsi="Times New Roman"/>
          <w:sz w:val="21"/>
          <w:szCs w:val="21"/>
        </w:rPr>
        <w:t>2017</w:t>
      </w:r>
      <w:r w:rsidRPr="00BF182D">
        <w:rPr>
          <w:rFonts w:ascii="Times New Roman" w:hAnsi="Times New Roman"/>
          <w:sz w:val="21"/>
          <w:szCs w:val="21"/>
        </w:rPr>
        <w:t>年（不是闰年）元旦三条生产线正好都检修，则当年</w:t>
      </w:r>
      <w:r w:rsidRPr="00BF182D">
        <w:rPr>
          <w:rFonts w:ascii="Times New Roman" w:hAnsi="Times New Roman"/>
          <w:sz w:val="21"/>
          <w:szCs w:val="21"/>
        </w:rPr>
        <w:t>3</w:t>
      </w:r>
      <w:r w:rsidRPr="00BF182D">
        <w:rPr>
          <w:rFonts w:ascii="Times New Roman" w:hAnsi="Times New Roman"/>
          <w:sz w:val="21"/>
          <w:szCs w:val="21"/>
        </w:rPr>
        <w:t>月有多少天只有</w:t>
      </w:r>
      <w:r w:rsidRPr="00BF182D">
        <w:rPr>
          <w:rFonts w:ascii="Times New Roman" w:hAnsi="Times New Roman"/>
          <w:sz w:val="21"/>
          <w:szCs w:val="21"/>
        </w:rPr>
        <w:t>1</w:t>
      </w:r>
      <w:r w:rsidRPr="00BF182D">
        <w:rPr>
          <w:rFonts w:ascii="Times New Roman" w:hAnsi="Times New Roman"/>
          <w:sz w:val="21"/>
          <w:szCs w:val="21"/>
        </w:rPr>
        <w:t>条生产线保持生产状态？</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005A7640">
        <w:rPr>
          <w:rFonts w:ascii="Times New Roman" w:hAnsi="Times New Roman" w:hint="eastAsia"/>
          <w:sz w:val="21"/>
          <w:szCs w:val="21"/>
        </w:rPr>
        <w:t>．</w:t>
      </w:r>
      <w:r w:rsidRPr="00BF182D">
        <w:rPr>
          <w:rFonts w:ascii="Times New Roman" w:hAnsi="Times New Roman"/>
          <w:sz w:val="21"/>
          <w:szCs w:val="21"/>
        </w:rPr>
        <w:t>3</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005A7640">
        <w:rPr>
          <w:rFonts w:ascii="Times New Roman" w:hAnsi="Times New Roman" w:hint="eastAsia"/>
          <w:sz w:val="21"/>
          <w:szCs w:val="21"/>
        </w:rPr>
        <w:t>．</w:t>
      </w:r>
      <w:r w:rsidRPr="00BF182D">
        <w:rPr>
          <w:rFonts w:ascii="Times New Roman" w:hAnsi="Times New Roman"/>
          <w:sz w:val="21"/>
          <w:szCs w:val="21"/>
        </w:rPr>
        <w:t>4</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005A7640">
        <w:rPr>
          <w:rFonts w:ascii="Times New Roman" w:hAnsi="Times New Roman" w:hint="eastAsia"/>
          <w:sz w:val="21"/>
          <w:szCs w:val="21"/>
        </w:rPr>
        <w:t>．</w:t>
      </w:r>
      <w:r w:rsidRPr="00BF182D">
        <w:rPr>
          <w:rFonts w:ascii="Times New Roman" w:hAnsi="Times New Roman"/>
          <w:sz w:val="21"/>
          <w:szCs w:val="21"/>
        </w:rPr>
        <w:t>5</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005A7640">
        <w:rPr>
          <w:rFonts w:ascii="Times New Roman" w:hAnsi="Times New Roman" w:hint="eastAsia"/>
          <w:sz w:val="21"/>
          <w:szCs w:val="21"/>
        </w:rPr>
        <w:t>．</w:t>
      </w:r>
      <w:r w:rsidRPr="00BF182D">
        <w:rPr>
          <w:rFonts w:ascii="Times New Roman" w:hAnsi="Times New Roman"/>
          <w:sz w:val="21"/>
          <w:szCs w:val="21"/>
        </w:rPr>
        <w:t>6</w:t>
      </w:r>
    </w:p>
    <w:p w:rsidR="008450CB" w:rsidRPr="00BF182D" w:rsidRDefault="008450CB" w:rsidP="005A7640">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53</w:t>
      </w:r>
      <w:r w:rsidR="005A7640">
        <w:rPr>
          <w:rFonts w:ascii="Times New Roman" w:hAnsi="Times New Roman" w:hint="eastAsia"/>
          <w:sz w:val="21"/>
          <w:szCs w:val="21"/>
        </w:rPr>
        <w:t>．</w:t>
      </w:r>
      <w:r w:rsidRPr="00BF182D">
        <w:rPr>
          <w:rFonts w:ascii="Times New Roman" w:hAnsi="Times New Roman"/>
          <w:sz w:val="21"/>
          <w:szCs w:val="21"/>
        </w:rPr>
        <w:t>货车早上</w:t>
      </w:r>
      <w:r w:rsidR="005A7640">
        <w:rPr>
          <w:rFonts w:ascii="Times New Roman" w:hAnsi="Times New Roman" w:hint="eastAsia"/>
          <w:noProof/>
          <w:sz w:val="21"/>
          <w:szCs w:val="21"/>
        </w:rPr>
        <w:t>8:00</w:t>
      </w:r>
      <w:r w:rsidRPr="00BF182D">
        <w:rPr>
          <w:rFonts w:ascii="Times New Roman" w:hAnsi="Times New Roman"/>
          <w:sz w:val="21"/>
          <w:szCs w:val="21"/>
        </w:rPr>
        <w:t>出发以</w:t>
      </w:r>
      <w:r w:rsidR="005A7640">
        <w:rPr>
          <w:rFonts w:ascii="Times New Roman" w:hAnsi="Times New Roman" w:hint="eastAsia"/>
          <w:noProof/>
          <w:sz w:val="21"/>
          <w:szCs w:val="21"/>
        </w:rPr>
        <w:t>60</w:t>
      </w:r>
      <w:r w:rsidR="005A7640">
        <w:rPr>
          <w:rFonts w:ascii="Times New Roman" w:hAnsi="Times New Roman" w:hint="eastAsia"/>
          <w:noProof/>
          <w:sz w:val="21"/>
          <w:szCs w:val="21"/>
        </w:rPr>
        <w:t>千米</w:t>
      </w:r>
      <w:r w:rsidR="005A7640">
        <w:rPr>
          <w:rFonts w:ascii="Times New Roman" w:hAnsi="Times New Roman" w:hint="eastAsia"/>
          <w:noProof/>
          <w:sz w:val="21"/>
          <w:szCs w:val="21"/>
        </w:rPr>
        <w:t>/</w:t>
      </w:r>
      <w:r w:rsidR="005A7640">
        <w:rPr>
          <w:rFonts w:ascii="Times New Roman" w:hAnsi="Times New Roman" w:hint="eastAsia"/>
          <w:noProof/>
          <w:sz w:val="21"/>
          <w:szCs w:val="21"/>
        </w:rPr>
        <w:t>小时</w:t>
      </w:r>
      <w:r w:rsidRPr="00BF182D">
        <w:rPr>
          <w:rFonts w:ascii="Times New Roman" w:hAnsi="Times New Roman"/>
          <w:sz w:val="21"/>
          <w:szCs w:val="21"/>
        </w:rPr>
        <w:t>的速度匀速驶往</w:t>
      </w:r>
      <w:r w:rsidRPr="00BF182D">
        <w:rPr>
          <w:rFonts w:ascii="Times New Roman" w:hAnsi="Times New Roman"/>
          <w:sz w:val="21"/>
          <w:szCs w:val="21"/>
        </w:rPr>
        <w:t>40</w:t>
      </w:r>
      <w:r w:rsidRPr="00BF182D">
        <w:rPr>
          <w:rFonts w:ascii="Times New Roman" w:hAnsi="Times New Roman"/>
          <w:sz w:val="21"/>
          <w:szCs w:val="21"/>
        </w:rPr>
        <w:t>公里外的货场装运货物，装运结束后以去时</w:t>
      </w:r>
      <w:r w:rsidR="005A7640">
        <w:rPr>
          <w:rFonts w:ascii="Times New Roman" w:hAnsi="Times New Roman" w:hint="eastAsia"/>
          <w:noProof/>
          <w:sz w:val="21"/>
          <w:szCs w:val="21"/>
        </w:rPr>
        <w:t>2/3</w:t>
      </w:r>
      <w:r w:rsidR="005A7640">
        <w:rPr>
          <w:rFonts w:ascii="Times New Roman" w:hAnsi="Times New Roman"/>
          <w:sz w:val="21"/>
          <w:szCs w:val="21"/>
        </w:rPr>
        <w:t>的速度匀速返回，并于</w:t>
      </w:r>
      <w:r w:rsidR="005A7640">
        <w:rPr>
          <w:rFonts w:ascii="Times New Roman" w:hAnsi="Times New Roman" w:hint="eastAsia"/>
          <w:sz w:val="21"/>
          <w:szCs w:val="21"/>
        </w:rPr>
        <w:t>12:00</w:t>
      </w:r>
      <w:r w:rsidRPr="00BF182D">
        <w:rPr>
          <w:rFonts w:ascii="Times New Roman" w:hAnsi="Times New Roman"/>
          <w:sz w:val="21"/>
          <w:szCs w:val="21"/>
        </w:rPr>
        <w:t>到达，则货车装运货物的时间是其在路上行驶时间的多少倍？</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005A7640">
        <w:rPr>
          <w:rFonts w:ascii="Times New Roman" w:hAnsi="Times New Roman" w:hint="eastAsia"/>
          <w:sz w:val="21"/>
          <w:szCs w:val="21"/>
        </w:rPr>
        <w:t>．</w:t>
      </w:r>
      <w:r w:rsidRPr="00BF182D">
        <w:rPr>
          <w:rFonts w:ascii="Times New Roman" w:hAnsi="Times New Roman"/>
          <w:sz w:val="21"/>
          <w:szCs w:val="21"/>
        </w:rPr>
        <w:t>1</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005A7640">
        <w:rPr>
          <w:rFonts w:ascii="Times New Roman" w:hAnsi="Times New Roman" w:hint="eastAsia"/>
          <w:sz w:val="21"/>
          <w:szCs w:val="21"/>
        </w:rPr>
        <w:t>．</w:t>
      </w:r>
      <w:r w:rsidRPr="00BF182D">
        <w:rPr>
          <w:rFonts w:ascii="Times New Roman" w:hAnsi="Times New Roman"/>
          <w:sz w:val="21"/>
          <w:szCs w:val="21"/>
        </w:rPr>
        <w:t>1.4</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005A7640">
        <w:rPr>
          <w:rFonts w:ascii="Times New Roman" w:hAnsi="Times New Roman" w:hint="eastAsia"/>
          <w:sz w:val="21"/>
          <w:szCs w:val="21"/>
        </w:rPr>
        <w:t>．</w:t>
      </w:r>
      <w:r w:rsidRPr="00BF182D">
        <w:rPr>
          <w:rFonts w:ascii="Times New Roman" w:hAnsi="Times New Roman"/>
          <w:sz w:val="21"/>
          <w:szCs w:val="21"/>
        </w:rPr>
        <w:t>1.5</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005A7640">
        <w:rPr>
          <w:rFonts w:ascii="Times New Roman" w:hAnsi="Times New Roman" w:hint="eastAsia"/>
          <w:sz w:val="21"/>
          <w:szCs w:val="21"/>
        </w:rPr>
        <w:t>．</w:t>
      </w:r>
      <w:r w:rsidRPr="00BF182D">
        <w:rPr>
          <w:rFonts w:ascii="Times New Roman" w:hAnsi="Times New Roman"/>
          <w:sz w:val="21"/>
          <w:szCs w:val="21"/>
        </w:rPr>
        <w:t>1.8</w:t>
      </w:r>
    </w:p>
    <w:p w:rsidR="008450CB" w:rsidRPr="00BF182D" w:rsidRDefault="008450CB" w:rsidP="005A7640">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54</w:t>
      </w:r>
      <w:r w:rsidR="005A7640">
        <w:rPr>
          <w:rFonts w:ascii="Times New Roman" w:hAnsi="Times New Roman" w:hint="eastAsia"/>
          <w:sz w:val="21"/>
          <w:szCs w:val="21"/>
        </w:rPr>
        <w:t>．</w:t>
      </w:r>
      <w:r w:rsidRPr="00BF182D">
        <w:rPr>
          <w:rFonts w:ascii="Times New Roman" w:hAnsi="Times New Roman"/>
          <w:sz w:val="21"/>
          <w:szCs w:val="21"/>
        </w:rPr>
        <w:t>某学校</w:t>
      </w:r>
      <w:r w:rsidRPr="00BF182D">
        <w:rPr>
          <w:rFonts w:ascii="Times New Roman" w:hAnsi="Times New Roman"/>
          <w:sz w:val="21"/>
          <w:szCs w:val="21"/>
        </w:rPr>
        <w:t>2015</w:t>
      </w:r>
      <w:r w:rsidRPr="00BF182D">
        <w:rPr>
          <w:rFonts w:ascii="Times New Roman" w:hAnsi="Times New Roman"/>
          <w:sz w:val="21"/>
          <w:szCs w:val="21"/>
        </w:rPr>
        <w:t>年有</w:t>
      </w:r>
      <w:r w:rsidR="005A7640">
        <w:rPr>
          <w:rFonts w:ascii="Times New Roman" w:hAnsi="Times New Roman" w:hint="eastAsia"/>
          <w:noProof/>
          <w:sz w:val="21"/>
          <w:szCs w:val="21"/>
        </w:rPr>
        <w:t>64%</w:t>
      </w:r>
      <w:r w:rsidRPr="00BF182D">
        <w:rPr>
          <w:rFonts w:ascii="Times New Roman" w:hAnsi="Times New Roman"/>
          <w:sz w:val="21"/>
          <w:szCs w:val="21"/>
        </w:rPr>
        <w:t>的教师发表了核心期刊论文；有</w:t>
      </w:r>
      <w:r w:rsidR="005A7640">
        <w:rPr>
          <w:rFonts w:ascii="Times New Roman" w:hAnsi="Times New Roman" w:hint="eastAsia"/>
          <w:noProof/>
          <w:sz w:val="21"/>
          <w:szCs w:val="21"/>
        </w:rPr>
        <w:t>40%</w:t>
      </w:r>
      <w:r w:rsidRPr="00BF182D">
        <w:rPr>
          <w:rFonts w:ascii="Times New Roman" w:hAnsi="Times New Roman"/>
          <w:sz w:val="21"/>
          <w:szCs w:val="21"/>
        </w:rPr>
        <w:t>的教师承担了科研项目，这些教师中有</w:t>
      </w:r>
      <w:r w:rsidR="005A7640">
        <w:rPr>
          <w:rFonts w:ascii="Times New Roman" w:hAnsi="Times New Roman" w:hint="eastAsia"/>
          <w:noProof/>
          <w:sz w:val="21"/>
          <w:szCs w:val="21"/>
        </w:rPr>
        <w:t>90%</w:t>
      </w:r>
      <w:r w:rsidRPr="00BF182D">
        <w:rPr>
          <w:rFonts w:ascii="Times New Roman" w:hAnsi="Times New Roman"/>
          <w:sz w:val="21"/>
          <w:szCs w:val="21"/>
        </w:rPr>
        <w:t>公开发表了论文，这些论文均发表在核心期刊上。则发表了核心期刊论文但没有承担科研项目的教师是承担了科研项目但没有发表论文的多少倍？</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005A7640">
        <w:rPr>
          <w:rFonts w:ascii="Times New Roman" w:hAnsi="Times New Roman" w:hint="eastAsia"/>
          <w:sz w:val="21"/>
          <w:szCs w:val="21"/>
        </w:rPr>
        <w:t>．</w:t>
      </w:r>
      <w:r w:rsidRPr="00BF182D">
        <w:rPr>
          <w:rFonts w:ascii="Times New Roman" w:hAnsi="Times New Roman"/>
          <w:sz w:val="21"/>
          <w:szCs w:val="21"/>
        </w:rPr>
        <w:t>4</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005A7640">
        <w:rPr>
          <w:rFonts w:ascii="Times New Roman" w:hAnsi="Times New Roman" w:hint="eastAsia"/>
          <w:sz w:val="21"/>
          <w:szCs w:val="21"/>
        </w:rPr>
        <w:t>．</w:t>
      </w:r>
      <w:r w:rsidRPr="00BF182D">
        <w:rPr>
          <w:rFonts w:ascii="Times New Roman" w:hAnsi="Times New Roman"/>
          <w:sz w:val="21"/>
          <w:szCs w:val="21"/>
        </w:rPr>
        <w:t>7</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005A7640">
        <w:rPr>
          <w:rFonts w:ascii="Times New Roman" w:hAnsi="Times New Roman" w:hint="eastAsia"/>
          <w:sz w:val="21"/>
          <w:szCs w:val="21"/>
        </w:rPr>
        <w:t>．</w:t>
      </w:r>
      <w:r w:rsidRPr="00BF182D">
        <w:rPr>
          <w:rFonts w:ascii="Times New Roman" w:hAnsi="Times New Roman"/>
          <w:sz w:val="21"/>
          <w:szCs w:val="21"/>
        </w:rPr>
        <w:t>9</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005A7640">
        <w:rPr>
          <w:rFonts w:ascii="Times New Roman" w:hAnsi="Times New Roman" w:hint="eastAsia"/>
          <w:sz w:val="21"/>
          <w:szCs w:val="21"/>
        </w:rPr>
        <w:t>．</w:t>
      </w:r>
      <w:r w:rsidRPr="00BF182D">
        <w:rPr>
          <w:rFonts w:ascii="Times New Roman" w:hAnsi="Times New Roman"/>
          <w:sz w:val="21"/>
          <w:szCs w:val="21"/>
        </w:rPr>
        <w:t>10</w:t>
      </w:r>
    </w:p>
    <w:p w:rsidR="008450CB" w:rsidRPr="00BF182D" w:rsidRDefault="008450CB" w:rsidP="00DB7627">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55</w:t>
      </w:r>
      <w:r w:rsidR="005A7640">
        <w:rPr>
          <w:rFonts w:ascii="Times New Roman" w:hAnsi="Times New Roman" w:hint="eastAsia"/>
          <w:sz w:val="21"/>
          <w:szCs w:val="21"/>
        </w:rPr>
        <w:t>．</w:t>
      </w:r>
      <w:r w:rsidRPr="00BF182D">
        <w:rPr>
          <w:rFonts w:ascii="Times New Roman" w:hAnsi="Times New Roman"/>
          <w:sz w:val="21"/>
          <w:szCs w:val="21"/>
        </w:rPr>
        <w:t>某机构调查居民订阅报纸的情况，发现</w:t>
      </w:r>
      <w:r w:rsidR="005A7640">
        <w:rPr>
          <w:rFonts w:ascii="Times New Roman" w:hAnsi="Times New Roman" w:hint="eastAsia"/>
          <w:noProof/>
          <w:sz w:val="21"/>
          <w:szCs w:val="21"/>
        </w:rPr>
        <w:t>30%</w:t>
      </w:r>
      <w:r w:rsidRPr="00BF182D">
        <w:rPr>
          <w:rFonts w:ascii="Times New Roman" w:hAnsi="Times New Roman"/>
          <w:sz w:val="21"/>
          <w:szCs w:val="21"/>
        </w:rPr>
        <w:t>的家庭订阅了日报，</w:t>
      </w:r>
      <w:r w:rsidR="005A7640">
        <w:rPr>
          <w:rFonts w:ascii="Times New Roman" w:hAnsi="Times New Roman" w:hint="eastAsia"/>
          <w:noProof/>
          <w:sz w:val="21"/>
          <w:szCs w:val="21"/>
        </w:rPr>
        <w:t>35%</w:t>
      </w:r>
      <w:r w:rsidRPr="00BF182D">
        <w:rPr>
          <w:rFonts w:ascii="Times New Roman" w:hAnsi="Times New Roman"/>
          <w:sz w:val="21"/>
          <w:szCs w:val="21"/>
        </w:rPr>
        <w:t>的家庭订阅了早报，</w:t>
      </w:r>
      <w:r w:rsidR="005A7640">
        <w:rPr>
          <w:rFonts w:ascii="Times New Roman" w:hAnsi="Times New Roman" w:hint="eastAsia"/>
          <w:noProof/>
          <w:sz w:val="21"/>
          <w:szCs w:val="21"/>
        </w:rPr>
        <w:t>45%</w:t>
      </w:r>
      <w:r w:rsidRPr="00BF182D">
        <w:rPr>
          <w:rFonts w:ascii="Times New Roman" w:hAnsi="Times New Roman"/>
          <w:sz w:val="21"/>
          <w:szCs w:val="21"/>
        </w:rPr>
        <w:t>的家庭订阅了晚报，</w:t>
      </w:r>
      <w:r w:rsidR="005A7640">
        <w:rPr>
          <w:rFonts w:ascii="Times New Roman" w:hAnsi="Times New Roman" w:hint="eastAsia"/>
          <w:noProof/>
          <w:sz w:val="21"/>
          <w:szCs w:val="21"/>
        </w:rPr>
        <w:t>10%</w:t>
      </w:r>
      <w:r w:rsidRPr="00BF182D">
        <w:rPr>
          <w:rFonts w:ascii="Times New Roman" w:hAnsi="Times New Roman"/>
          <w:sz w:val="21"/>
          <w:szCs w:val="21"/>
        </w:rPr>
        <w:t>的家庭没有订阅任何一种报纸，没有家庭同时订阅早报</w:t>
      </w:r>
      <w:r w:rsidRPr="00BF182D">
        <w:rPr>
          <w:rFonts w:ascii="Times New Roman" w:hAnsi="Times New Roman"/>
          <w:sz w:val="21"/>
          <w:szCs w:val="21"/>
        </w:rPr>
        <w:lastRenderedPageBreak/>
        <w:t>和晚报，则同时订阅日报和早报的家庭的比例在多少之间？</w:t>
      </w:r>
    </w:p>
    <w:p w:rsidR="008450CB" w:rsidRPr="00BF182D" w:rsidRDefault="008450CB" w:rsidP="005A7640">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005A7640">
        <w:rPr>
          <w:rFonts w:ascii="Times New Roman" w:hAnsi="Times New Roman" w:hint="eastAsia"/>
          <w:sz w:val="21"/>
          <w:szCs w:val="21"/>
        </w:rPr>
        <w:t>．</w:t>
      </w:r>
      <w:r w:rsidR="005A7640">
        <w:rPr>
          <w:rFonts w:ascii="Times New Roman" w:hAnsi="Times New Roman" w:hint="eastAsia"/>
          <w:sz w:val="21"/>
          <w:szCs w:val="21"/>
        </w:rPr>
        <w:t>0-10%</w:t>
      </w:r>
    </w:p>
    <w:p w:rsidR="008450CB" w:rsidRPr="00BF182D" w:rsidRDefault="008450CB" w:rsidP="005A7640">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005A7640">
        <w:rPr>
          <w:rFonts w:ascii="Times New Roman" w:hAnsi="Times New Roman" w:hint="eastAsia"/>
          <w:sz w:val="21"/>
          <w:szCs w:val="21"/>
        </w:rPr>
        <w:t>．</w:t>
      </w:r>
      <w:r w:rsidR="005A7640">
        <w:rPr>
          <w:rFonts w:ascii="Times New Roman" w:hAnsi="Times New Roman" w:hint="eastAsia"/>
          <w:sz w:val="21"/>
          <w:szCs w:val="21"/>
        </w:rPr>
        <w:t>10%-20%</w:t>
      </w:r>
    </w:p>
    <w:p w:rsidR="008450CB" w:rsidRPr="00BF182D" w:rsidRDefault="008450CB" w:rsidP="005A7640">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005A7640">
        <w:rPr>
          <w:rFonts w:ascii="Times New Roman" w:hAnsi="Times New Roman" w:hint="eastAsia"/>
          <w:sz w:val="21"/>
          <w:szCs w:val="21"/>
        </w:rPr>
        <w:t>．</w:t>
      </w:r>
      <w:r w:rsidR="005A7640">
        <w:rPr>
          <w:rFonts w:ascii="Times New Roman" w:hAnsi="Times New Roman" w:hint="eastAsia"/>
          <w:sz w:val="21"/>
          <w:szCs w:val="21"/>
        </w:rPr>
        <w:t>0-20%</w:t>
      </w:r>
    </w:p>
    <w:p w:rsidR="008450CB" w:rsidRDefault="008450CB" w:rsidP="005A7640">
      <w:pPr>
        <w:pStyle w:val="a3"/>
        <w:widowControl w:val="0"/>
        <w:spacing w:before="0" w:beforeAutospacing="0" w:after="0" w:afterAutospacing="0" w:line="360" w:lineRule="exact"/>
        <w:ind w:firstLineChars="200" w:firstLine="420"/>
        <w:rPr>
          <w:rFonts w:ascii="Times New Roman" w:hAnsi="Times New Roman" w:hint="eastAsia"/>
          <w:sz w:val="21"/>
          <w:szCs w:val="21"/>
        </w:rPr>
      </w:pPr>
      <w:r w:rsidRPr="00BF182D">
        <w:rPr>
          <w:rFonts w:ascii="Times New Roman" w:hAnsi="Times New Roman"/>
          <w:sz w:val="21"/>
          <w:szCs w:val="21"/>
        </w:rPr>
        <w:t>D</w:t>
      </w:r>
      <w:r w:rsidR="005A7640">
        <w:rPr>
          <w:rFonts w:ascii="Times New Roman" w:hAnsi="Times New Roman" w:hint="eastAsia"/>
          <w:sz w:val="21"/>
          <w:szCs w:val="21"/>
        </w:rPr>
        <w:t>．</w:t>
      </w:r>
      <w:r w:rsidR="005A7640">
        <w:rPr>
          <w:rFonts w:ascii="Times New Roman" w:hAnsi="Times New Roman" w:hint="eastAsia"/>
          <w:sz w:val="21"/>
          <w:szCs w:val="21"/>
        </w:rPr>
        <w:t>20%-30%</w:t>
      </w:r>
    </w:p>
    <w:p w:rsidR="00DB7627" w:rsidRDefault="00DB7627" w:rsidP="00DB7627">
      <w:pPr>
        <w:pStyle w:val="a3"/>
        <w:shd w:val="clear" w:color="auto" w:fill="FFFFFF"/>
        <w:spacing w:line="360" w:lineRule="atLeast"/>
        <w:jc w:val="center"/>
        <w:rPr>
          <w:rFonts w:hint="eastAsia"/>
          <w:color w:val="000000"/>
          <w:sz w:val="21"/>
          <w:szCs w:val="21"/>
        </w:rPr>
      </w:pPr>
      <w:r>
        <w:rPr>
          <w:rStyle w:val="a9"/>
          <w:rFonts w:hint="eastAsia"/>
          <w:color w:val="000000"/>
          <w:sz w:val="21"/>
          <w:szCs w:val="21"/>
        </w:rPr>
        <w:t>第四部分 判断推理</w:t>
      </w:r>
    </w:p>
    <w:p w:rsidR="00DB7627" w:rsidRPr="00DB7627" w:rsidRDefault="00DB7627" w:rsidP="00DB7627">
      <w:pPr>
        <w:pStyle w:val="a3"/>
        <w:widowControl w:val="0"/>
        <w:spacing w:before="0" w:beforeAutospacing="0" w:after="0" w:afterAutospacing="0" w:line="360" w:lineRule="exact"/>
        <w:ind w:firstLineChars="200" w:firstLine="420"/>
        <w:rPr>
          <w:rFonts w:ascii="Times New Roman" w:hAnsi="Times New Roman"/>
          <w:sz w:val="21"/>
          <w:szCs w:val="21"/>
        </w:rPr>
      </w:pPr>
      <w:r w:rsidRPr="00DB7627">
        <w:rPr>
          <w:rFonts w:ascii="Times New Roman" w:hAnsi="Times New Roman" w:hint="eastAsia"/>
          <w:sz w:val="21"/>
          <w:szCs w:val="21"/>
        </w:rPr>
        <w:t>本部分包含图形</w:t>
      </w:r>
      <w:r w:rsidRPr="00DB7627">
        <w:rPr>
          <w:rFonts w:ascii="Times New Roman" w:hAnsi="Times New Roman" w:hint="eastAsia"/>
          <w:bCs/>
          <w:sz w:val="21"/>
          <w:szCs w:val="21"/>
        </w:rPr>
        <w:t>推理、定义判断、类比推理和逻辑判断四个部分，根据题目的表述选择最佳选项</w:t>
      </w:r>
    </w:p>
    <w:p w:rsidR="008450CB" w:rsidRPr="00BF182D" w:rsidRDefault="008450CB" w:rsidP="005A7640">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56</w:t>
      </w:r>
      <w:r w:rsidR="005A7640">
        <w:rPr>
          <w:rFonts w:ascii="Times New Roman" w:hAnsi="Times New Roman" w:hint="eastAsia"/>
          <w:sz w:val="21"/>
          <w:szCs w:val="21"/>
        </w:rPr>
        <w:t>．</w:t>
      </w:r>
      <w:r w:rsidRPr="00BF182D">
        <w:rPr>
          <w:rFonts w:ascii="Times New Roman" w:hAnsi="Times New Roman"/>
          <w:sz w:val="21"/>
          <w:szCs w:val="21"/>
        </w:rPr>
        <w:t>从所给的四个选项中，选择最合适的一个填入问号处，使之呈现一定的规律性：</w:t>
      </w:r>
    </w:p>
    <w:p w:rsidR="00EF0F10" w:rsidRPr="00EF0F10" w:rsidRDefault="00EF0F10" w:rsidP="00EF0F10">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6153150" cy="2533650"/>
            <wp:effectExtent l="19050" t="0" r="0" b="0"/>
            <wp:docPr id="1" name="图片 1" descr="C:\Documents and Settings\Administrator\Application Data\Tencent\Users\1348167402\QQ\WinTemp\RichOle\AOE63[PMDXG%9XSSPK`{(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Application Data\Tencent\Users\1348167402\QQ\WinTemp\RichOle\AOE63[PMDXG%9XSSPK`{(NR.png"/>
                    <pic:cNvPicPr>
                      <a:picLocks noChangeAspect="1" noChangeArrowheads="1"/>
                    </pic:cNvPicPr>
                  </pic:nvPicPr>
                  <pic:blipFill>
                    <a:blip r:embed="rId9"/>
                    <a:srcRect/>
                    <a:stretch>
                      <a:fillRect/>
                    </a:stretch>
                  </pic:blipFill>
                  <pic:spPr bwMode="auto">
                    <a:xfrm>
                      <a:off x="0" y="0"/>
                      <a:ext cx="6153150" cy="2533650"/>
                    </a:xfrm>
                    <a:prstGeom prst="rect">
                      <a:avLst/>
                    </a:prstGeom>
                    <a:noFill/>
                    <a:ln w="9525">
                      <a:noFill/>
                      <a:miter lim="800000"/>
                      <a:headEnd/>
                      <a:tailEnd/>
                    </a:ln>
                  </pic:spPr>
                </pic:pic>
              </a:graphicData>
            </a:graphic>
          </wp:inline>
        </w:drawing>
      </w:r>
    </w:p>
    <w:p w:rsidR="008450CB" w:rsidRPr="00BF182D" w:rsidRDefault="008450CB" w:rsidP="00EF0F10">
      <w:pPr>
        <w:pStyle w:val="a3"/>
        <w:widowControl w:val="0"/>
        <w:spacing w:before="0" w:beforeAutospacing="0" w:after="0" w:afterAutospacing="0" w:line="360" w:lineRule="exact"/>
        <w:ind w:firstLineChars="200" w:firstLine="420"/>
        <w:jc w:val="center"/>
        <w:rPr>
          <w:rFonts w:ascii="Times New Roman" w:hAnsi="Times New Roman"/>
          <w:sz w:val="21"/>
          <w:szCs w:val="21"/>
        </w:rPr>
      </w:pP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005A7640">
        <w:rPr>
          <w:rFonts w:ascii="Times New Roman" w:hAnsi="Times New Roman" w:hint="eastAsia"/>
          <w:sz w:val="21"/>
          <w:szCs w:val="21"/>
        </w:rPr>
        <w:t>．</w:t>
      </w:r>
      <w:r w:rsidRPr="00BF182D">
        <w:rPr>
          <w:rFonts w:ascii="Times New Roman" w:hAnsi="Times New Roman"/>
          <w:sz w:val="21"/>
          <w:szCs w:val="21"/>
        </w:rPr>
        <w:t>A</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005A7640">
        <w:rPr>
          <w:rFonts w:ascii="Times New Roman" w:hAnsi="Times New Roman" w:hint="eastAsia"/>
          <w:sz w:val="21"/>
          <w:szCs w:val="21"/>
        </w:rPr>
        <w:t>．</w:t>
      </w:r>
      <w:r w:rsidRPr="00BF182D">
        <w:rPr>
          <w:rFonts w:ascii="Times New Roman" w:hAnsi="Times New Roman"/>
          <w:sz w:val="21"/>
          <w:szCs w:val="21"/>
        </w:rPr>
        <w:t>B</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005A7640">
        <w:rPr>
          <w:rFonts w:ascii="Times New Roman" w:hAnsi="Times New Roman" w:hint="eastAsia"/>
          <w:sz w:val="21"/>
          <w:szCs w:val="21"/>
        </w:rPr>
        <w:t>．</w:t>
      </w:r>
      <w:r w:rsidRPr="00BF182D">
        <w:rPr>
          <w:rFonts w:ascii="Times New Roman" w:hAnsi="Times New Roman"/>
          <w:sz w:val="21"/>
          <w:szCs w:val="21"/>
        </w:rPr>
        <w:t>C</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005A7640">
        <w:rPr>
          <w:rFonts w:ascii="Times New Roman" w:hAnsi="Times New Roman" w:hint="eastAsia"/>
          <w:sz w:val="21"/>
          <w:szCs w:val="21"/>
        </w:rPr>
        <w:t>．</w:t>
      </w:r>
      <w:r w:rsidRPr="00BF182D">
        <w:rPr>
          <w:rFonts w:ascii="Times New Roman" w:hAnsi="Times New Roman"/>
          <w:sz w:val="21"/>
          <w:szCs w:val="21"/>
        </w:rPr>
        <w:t>D</w:t>
      </w:r>
    </w:p>
    <w:p w:rsidR="008450CB" w:rsidRPr="00BF182D" w:rsidRDefault="008450CB" w:rsidP="005A7640">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57</w:t>
      </w:r>
      <w:r w:rsidR="005A7640">
        <w:rPr>
          <w:rFonts w:ascii="Times New Roman" w:hAnsi="Times New Roman" w:hint="eastAsia"/>
          <w:sz w:val="21"/>
          <w:szCs w:val="21"/>
        </w:rPr>
        <w:t>．</w:t>
      </w:r>
      <w:r w:rsidRPr="00BF182D">
        <w:rPr>
          <w:rFonts w:ascii="Times New Roman" w:hAnsi="Times New Roman"/>
          <w:sz w:val="21"/>
          <w:szCs w:val="21"/>
        </w:rPr>
        <w:t>从所给的四个选项中，选择最合适的一个填入问号处，使之呈现一定的规律性：</w:t>
      </w:r>
    </w:p>
    <w:p w:rsidR="00EF0F10" w:rsidRPr="00EF0F10" w:rsidRDefault="00EF0F10" w:rsidP="00EF0F10">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6353175" cy="2762250"/>
            <wp:effectExtent l="19050" t="0" r="9525" b="0"/>
            <wp:docPr id="3" name="图片 3" descr="C:\Documents and Settings\Administrator\Application Data\Tencent\Users\1348167402\QQ\WinTemp\RichOle\9JGBEOS8GP}UIPP@~$W4X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Application Data\Tencent\Users\1348167402\QQ\WinTemp\RichOle\9JGBEOS8GP}UIPP@~$W4XYB.png"/>
                    <pic:cNvPicPr>
                      <a:picLocks noChangeAspect="1" noChangeArrowheads="1"/>
                    </pic:cNvPicPr>
                  </pic:nvPicPr>
                  <pic:blipFill>
                    <a:blip r:embed="rId10"/>
                    <a:srcRect/>
                    <a:stretch>
                      <a:fillRect/>
                    </a:stretch>
                  </pic:blipFill>
                  <pic:spPr bwMode="auto">
                    <a:xfrm>
                      <a:off x="0" y="0"/>
                      <a:ext cx="6353175" cy="2762250"/>
                    </a:xfrm>
                    <a:prstGeom prst="rect">
                      <a:avLst/>
                    </a:prstGeom>
                    <a:noFill/>
                    <a:ln w="9525">
                      <a:noFill/>
                      <a:miter lim="800000"/>
                      <a:headEnd/>
                      <a:tailEnd/>
                    </a:ln>
                  </pic:spPr>
                </pic:pic>
              </a:graphicData>
            </a:graphic>
          </wp:inline>
        </w:drawing>
      </w:r>
    </w:p>
    <w:p w:rsidR="008450CB" w:rsidRPr="00BF182D" w:rsidRDefault="008450CB" w:rsidP="00EF0F10">
      <w:pPr>
        <w:pStyle w:val="a3"/>
        <w:widowControl w:val="0"/>
        <w:spacing w:before="0" w:beforeAutospacing="0" w:after="0" w:afterAutospacing="0" w:line="360" w:lineRule="exact"/>
        <w:ind w:firstLineChars="200" w:firstLine="420"/>
        <w:jc w:val="center"/>
        <w:rPr>
          <w:rFonts w:ascii="Times New Roman" w:hAnsi="Times New Roman"/>
          <w:sz w:val="21"/>
          <w:szCs w:val="21"/>
        </w:rPr>
      </w:pP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005A7640">
        <w:rPr>
          <w:rFonts w:ascii="Times New Roman" w:hAnsi="Times New Roman" w:hint="eastAsia"/>
          <w:sz w:val="21"/>
          <w:szCs w:val="21"/>
        </w:rPr>
        <w:t>．</w:t>
      </w:r>
      <w:r w:rsidRPr="00BF182D">
        <w:rPr>
          <w:rFonts w:ascii="Times New Roman" w:hAnsi="Times New Roman"/>
          <w:sz w:val="21"/>
          <w:szCs w:val="21"/>
        </w:rPr>
        <w:t>A</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005A7640">
        <w:rPr>
          <w:rFonts w:ascii="Times New Roman" w:hAnsi="Times New Roman" w:hint="eastAsia"/>
          <w:sz w:val="21"/>
          <w:szCs w:val="21"/>
        </w:rPr>
        <w:t>．</w:t>
      </w:r>
      <w:r w:rsidRPr="00BF182D">
        <w:rPr>
          <w:rFonts w:ascii="Times New Roman" w:hAnsi="Times New Roman"/>
          <w:sz w:val="21"/>
          <w:szCs w:val="21"/>
        </w:rPr>
        <w:t>B</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005A7640">
        <w:rPr>
          <w:rFonts w:ascii="Times New Roman" w:hAnsi="Times New Roman" w:hint="eastAsia"/>
          <w:sz w:val="21"/>
          <w:szCs w:val="21"/>
        </w:rPr>
        <w:t>．</w:t>
      </w:r>
      <w:r w:rsidRPr="00BF182D">
        <w:rPr>
          <w:rFonts w:ascii="Times New Roman" w:hAnsi="Times New Roman"/>
          <w:sz w:val="21"/>
          <w:szCs w:val="21"/>
        </w:rPr>
        <w:t>C</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005A7640">
        <w:rPr>
          <w:rFonts w:ascii="Times New Roman" w:hAnsi="Times New Roman" w:hint="eastAsia"/>
          <w:sz w:val="21"/>
          <w:szCs w:val="21"/>
        </w:rPr>
        <w:t>．</w:t>
      </w:r>
      <w:r w:rsidRPr="00BF182D">
        <w:rPr>
          <w:rFonts w:ascii="Times New Roman" w:hAnsi="Times New Roman"/>
          <w:sz w:val="21"/>
          <w:szCs w:val="21"/>
        </w:rPr>
        <w:t>D</w:t>
      </w:r>
    </w:p>
    <w:p w:rsidR="008450CB" w:rsidRPr="00BF182D" w:rsidRDefault="008450CB" w:rsidP="005A7640">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58</w:t>
      </w:r>
      <w:r w:rsidR="005A7640">
        <w:rPr>
          <w:rFonts w:ascii="Times New Roman" w:hAnsi="Times New Roman" w:hint="eastAsia"/>
          <w:sz w:val="21"/>
          <w:szCs w:val="21"/>
        </w:rPr>
        <w:t>．</w:t>
      </w:r>
      <w:r w:rsidRPr="00BF182D">
        <w:rPr>
          <w:rFonts w:ascii="Times New Roman" w:hAnsi="Times New Roman"/>
          <w:sz w:val="21"/>
          <w:szCs w:val="21"/>
        </w:rPr>
        <w:t>从所给的四个选项中，选择最合适的一个填入问号处，使之呈现一定的规律性：</w:t>
      </w:r>
    </w:p>
    <w:p w:rsidR="00EF0F10" w:rsidRPr="00EF0F10" w:rsidRDefault="00EF0F10" w:rsidP="00EF0F10">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6353175" cy="2762250"/>
            <wp:effectExtent l="19050" t="0" r="9525" b="0"/>
            <wp:docPr id="5" name="图片 5" descr="C:\Documents and Settings\Administrator\Application Data\Tencent\Users\1348167402\QQ\WinTemp\RichOle\U68RRU)F[O(9`{0[6%`E9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Application Data\Tencent\Users\1348167402\QQ\WinTemp\RichOle\U68RRU)F[O(9`{0[6%`E9OP.png"/>
                    <pic:cNvPicPr>
                      <a:picLocks noChangeAspect="1" noChangeArrowheads="1"/>
                    </pic:cNvPicPr>
                  </pic:nvPicPr>
                  <pic:blipFill>
                    <a:blip r:embed="rId11"/>
                    <a:srcRect/>
                    <a:stretch>
                      <a:fillRect/>
                    </a:stretch>
                  </pic:blipFill>
                  <pic:spPr bwMode="auto">
                    <a:xfrm>
                      <a:off x="0" y="0"/>
                      <a:ext cx="6353175" cy="2762250"/>
                    </a:xfrm>
                    <a:prstGeom prst="rect">
                      <a:avLst/>
                    </a:prstGeom>
                    <a:noFill/>
                    <a:ln w="9525">
                      <a:noFill/>
                      <a:miter lim="800000"/>
                      <a:headEnd/>
                      <a:tailEnd/>
                    </a:ln>
                  </pic:spPr>
                </pic:pic>
              </a:graphicData>
            </a:graphic>
          </wp:inline>
        </w:drawing>
      </w:r>
    </w:p>
    <w:p w:rsidR="008450CB" w:rsidRPr="00BF182D" w:rsidRDefault="008450CB" w:rsidP="00EF0F10">
      <w:pPr>
        <w:pStyle w:val="a3"/>
        <w:widowControl w:val="0"/>
        <w:spacing w:before="0" w:beforeAutospacing="0" w:after="0" w:afterAutospacing="0" w:line="360" w:lineRule="exact"/>
        <w:ind w:firstLineChars="200" w:firstLine="420"/>
        <w:jc w:val="center"/>
        <w:rPr>
          <w:rFonts w:ascii="Times New Roman" w:hAnsi="Times New Roman"/>
          <w:sz w:val="21"/>
          <w:szCs w:val="21"/>
        </w:rPr>
      </w:pP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005A7640">
        <w:rPr>
          <w:rFonts w:ascii="Times New Roman" w:hAnsi="Times New Roman" w:hint="eastAsia"/>
          <w:sz w:val="21"/>
          <w:szCs w:val="21"/>
        </w:rPr>
        <w:t>．</w:t>
      </w:r>
      <w:r w:rsidRPr="00BF182D">
        <w:rPr>
          <w:rFonts w:ascii="Times New Roman" w:hAnsi="Times New Roman"/>
          <w:sz w:val="21"/>
          <w:szCs w:val="21"/>
        </w:rPr>
        <w:t>A</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005A7640">
        <w:rPr>
          <w:rFonts w:ascii="Times New Roman" w:hAnsi="Times New Roman" w:hint="eastAsia"/>
          <w:sz w:val="21"/>
          <w:szCs w:val="21"/>
        </w:rPr>
        <w:t>．</w:t>
      </w:r>
      <w:r w:rsidRPr="00BF182D">
        <w:rPr>
          <w:rFonts w:ascii="Times New Roman" w:hAnsi="Times New Roman"/>
          <w:sz w:val="21"/>
          <w:szCs w:val="21"/>
        </w:rPr>
        <w:t>B</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005A7640">
        <w:rPr>
          <w:rFonts w:ascii="Times New Roman" w:hAnsi="Times New Roman" w:hint="eastAsia"/>
          <w:sz w:val="21"/>
          <w:szCs w:val="21"/>
        </w:rPr>
        <w:t>．</w:t>
      </w:r>
      <w:r w:rsidRPr="00BF182D">
        <w:rPr>
          <w:rFonts w:ascii="Times New Roman" w:hAnsi="Times New Roman"/>
          <w:sz w:val="21"/>
          <w:szCs w:val="21"/>
        </w:rPr>
        <w:t>C</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005A7640">
        <w:rPr>
          <w:rFonts w:ascii="Times New Roman" w:hAnsi="Times New Roman" w:hint="eastAsia"/>
          <w:sz w:val="21"/>
          <w:szCs w:val="21"/>
        </w:rPr>
        <w:t>．</w:t>
      </w:r>
      <w:r w:rsidRPr="00BF182D">
        <w:rPr>
          <w:rFonts w:ascii="Times New Roman" w:hAnsi="Times New Roman"/>
          <w:sz w:val="21"/>
          <w:szCs w:val="21"/>
        </w:rPr>
        <w:t>D</w:t>
      </w:r>
    </w:p>
    <w:p w:rsidR="008450CB" w:rsidRPr="00BF182D" w:rsidRDefault="008450CB" w:rsidP="005A7640">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59</w:t>
      </w:r>
      <w:r w:rsidR="005A7640">
        <w:rPr>
          <w:rFonts w:ascii="Times New Roman" w:hAnsi="Times New Roman" w:hint="eastAsia"/>
          <w:sz w:val="21"/>
          <w:szCs w:val="21"/>
        </w:rPr>
        <w:t>．</w:t>
      </w:r>
      <w:r w:rsidRPr="00BF182D">
        <w:rPr>
          <w:rFonts w:ascii="Times New Roman" w:hAnsi="Times New Roman"/>
          <w:sz w:val="21"/>
          <w:szCs w:val="21"/>
        </w:rPr>
        <w:t>从所给的四个选项中，选择最合适的一个填入问号处，使之呈现一定的规律性：</w:t>
      </w:r>
    </w:p>
    <w:p w:rsidR="00EF0F10" w:rsidRPr="00EF0F10" w:rsidRDefault="00EF0F10" w:rsidP="00EF0F10">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6429375" cy="2657475"/>
            <wp:effectExtent l="19050" t="0" r="9525" b="0"/>
            <wp:docPr id="7" name="图片 7" descr="C:\Documents and Settings\Administrator\Application Data\Tencent\Users\1348167402\QQ\WinTemp\RichOle\NM1}VUGMST7YN2Z[Z2~$Q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Application Data\Tencent\Users\1348167402\QQ\WinTemp\RichOle\NM1}VUGMST7YN2Z[Z2~$QOB.png"/>
                    <pic:cNvPicPr>
                      <a:picLocks noChangeAspect="1" noChangeArrowheads="1"/>
                    </pic:cNvPicPr>
                  </pic:nvPicPr>
                  <pic:blipFill>
                    <a:blip r:embed="rId12"/>
                    <a:srcRect/>
                    <a:stretch>
                      <a:fillRect/>
                    </a:stretch>
                  </pic:blipFill>
                  <pic:spPr bwMode="auto">
                    <a:xfrm>
                      <a:off x="0" y="0"/>
                      <a:ext cx="6429375" cy="2657475"/>
                    </a:xfrm>
                    <a:prstGeom prst="rect">
                      <a:avLst/>
                    </a:prstGeom>
                    <a:noFill/>
                    <a:ln w="9525">
                      <a:noFill/>
                      <a:miter lim="800000"/>
                      <a:headEnd/>
                      <a:tailEnd/>
                    </a:ln>
                  </pic:spPr>
                </pic:pic>
              </a:graphicData>
            </a:graphic>
          </wp:inline>
        </w:drawing>
      </w:r>
    </w:p>
    <w:p w:rsidR="008450CB" w:rsidRPr="00BF182D" w:rsidRDefault="008450CB" w:rsidP="00EF0F10">
      <w:pPr>
        <w:pStyle w:val="a3"/>
        <w:widowControl w:val="0"/>
        <w:spacing w:before="0" w:beforeAutospacing="0" w:after="0" w:afterAutospacing="0" w:line="360" w:lineRule="exact"/>
        <w:ind w:firstLineChars="200" w:firstLine="420"/>
        <w:jc w:val="center"/>
        <w:rPr>
          <w:rFonts w:ascii="Times New Roman" w:hAnsi="Times New Roman"/>
          <w:sz w:val="21"/>
          <w:szCs w:val="21"/>
        </w:rPr>
      </w:pP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005A7640">
        <w:rPr>
          <w:rFonts w:ascii="Times New Roman" w:hAnsi="Times New Roman" w:hint="eastAsia"/>
          <w:sz w:val="21"/>
          <w:szCs w:val="21"/>
        </w:rPr>
        <w:t>．</w:t>
      </w:r>
      <w:r w:rsidRPr="00BF182D">
        <w:rPr>
          <w:rFonts w:ascii="Times New Roman" w:hAnsi="Times New Roman"/>
          <w:sz w:val="21"/>
          <w:szCs w:val="21"/>
        </w:rPr>
        <w:t>A</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005A7640">
        <w:rPr>
          <w:rFonts w:ascii="Times New Roman" w:hAnsi="Times New Roman" w:hint="eastAsia"/>
          <w:sz w:val="21"/>
          <w:szCs w:val="21"/>
        </w:rPr>
        <w:t>．</w:t>
      </w:r>
      <w:r w:rsidRPr="00BF182D">
        <w:rPr>
          <w:rFonts w:ascii="Times New Roman" w:hAnsi="Times New Roman"/>
          <w:sz w:val="21"/>
          <w:szCs w:val="21"/>
        </w:rPr>
        <w:t>B</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005A7640">
        <w:rPr>
          <w:rFonts w:ascii="Times New Roman" w:hAnsi="Times New Roman" w:hint="eastAsia"/>
          <w:sz w:val="21"/>
          <w:szCs w:val="21"/>
        </w:rPr>
        <w:t>．</w:t>
      </w:r>
      <w:r w:rsidRPr="00BF182D">
        <w:rPr>
          <w:rFonts w:ascii="Times New Roman" w:hAnsi="Times New Roman"/>
          <w:sz w:val="21"/>
          <w:szCs w:val="21"/>
        </w:rPr>
        <w:t>C</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005A7640">
        <w:rPr>
          <w:rFonts w:ascii="Times New Roman" w:hAnsi="Times New Roman" w:hint="eastAsia"/>
          <w:sz w:val="21"/>
          <w:szCs w:val="21"/>
        </w:rPr>
        <w:t>．</w:t>
      </w:r>
      <w:r w:rsidRPr="00BF182D">
        <w:rPr>
          <w:rFonts w:ascii="Times New Roman" w:hAnsi="Times New Roman"/>
          <w:sz w:val="21"/>
          <w:szCs w:val="21"/>
        </w:rPr>
        <w:t>D</w:t>
      </w:r>
    </w:p>
    <w:p w:rsidR="008450CB" w:rsidRPr="00BF182D" w:rsidRDefault="008450CB" w:rsidP="005A7640">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60</w:t>
      </w:r>
      <w:r w:rsidR="005A7640">
        <w:rPr>
          <w:rFonts w:ascii="Times New Roman" w:hAnsi="Times New Roman" w:hint="eastAsia"/>
          <w:sz w:val="21"/>
          <w:szCs w:val="21"/>
        </w:rPr>
        <w:t>．</w:t>
      </w:r>
      <w:r w:rsidRPr="00BF182D">
        <w:rPr>
          <w:rFonts w:ascii="Times New Roman" w:hAnsi="Times New Roman"/>
          <w:sz w:val="21"/>
          <w:szCs w:val="21"/>
        </w:rPr>
        <w:t>从所给的四个选项中，选择最合适的一个填入问号处，使之呈现一定的规律性：</w:t>
      </w:r>
    </w:p>
    <w:p w:rsidR="000D0566" w:rsidRPr="000D0566" w:rsidRDefault="000D0566" w:rsidP="000D0566">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3819525" cy="4267200"/>
            <wp:effectExtent l="19050" t="0" r="9525" b="0"/>
            <wp:docPr id="2" name="图片 9" descr="C:\Documents and Settings\Administrator\Application Data\Tencent\Users\1348167402\QQ\WinTemp\RichOle\IKIFPF3XBWKLUU~U)KYB7I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Application Data\Tencent\Users\1348167402\QQ\WinTemp\RichOle\IKIFPF3XBWKLUU~U)KYB7IV.png"/>
                    <pic:cNvPicPr>
                      <a:picLocks noChangeAspect="1" noChangeArrowheads="1"/>
                    </pic:cNvPicPr>
                  </pic:nvPicPr>
                  <pic:blipFill>
                    <a:blip r:embed="rId13"/>
                    <a:srcRect/>
                    <a:stretch>
                      <a:fillRect/>
                    </a:stretch>
                  </pic:blipFill>
                  <pic:spPr bwMode="auto">
                    <a:xfrm>
                      <a:off x="0" y="0"/>
                      <a:ext cx="3819525" cy="4267200"/>
                    </a:xfrm>
                    <a:prstGeom prst="rect">
                      <a:avLst/>
                    </a:prstGeom>
                    <a:noFill/>
                    <a:ln w="9525">
                      <a:noFill/>
                      <a:miter lim="800000"/>
                      <a:headEnd/>
                      <a:tailEnd/>
                    </a:ln>
                  </pic:spPr>
                </pic:pic>
              </a:graphicData>
            </a:graphic>
          </wp:inline>
        </w:drawing>
      </w:r>
    </w:p>
    <w:p w:rsidR="008450CB" w:rsidRPr="00BF182D" w:rsidRDefault="008450CB" w:rsidP="000D0566">
      <w:pPr>
        <w:pStyle w:val="a3"/>
        <w:widowControl w:val="0"/>
        <w:spacing w:before="0" w:beforeAutospacing="0" w:after="0" w:afterAutospacing="0" w:line="360" w:lineRule="exact"/>
        <w:ind w:firstLineChars="200" w:firstLine="420"/>
        <w:jc w:val="center"/>
        <w:rPr>
          <w:rFonts w:ascii="Times New Roman" w:hAnsi="Times New Roman"/>
          <w:sz w:val="21"/>
          <w:szCs w:val="21"/>
        </w:rPr>
      </w:pP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lastRenderedPageBreak/>
        <w:t>A</w:t>
      </w:r>
      <w:r w:rsidR="005A7640">
        <w:rPr>
          <w:rFonts w:ascii="Times New Roman" w:hAnsi="Times New Roman" w:hint="eastAsia"/>
          <w:sz w:val="21"/>
          <w:szCs w:val="21"/>
        </w:rPr>
        <w:t>．</w:t>
      </w:r>
      <w:r w:rsidRPr="00BF182D">
        <w:rPr>
          <w:rFonts w:ascii="Times New Roman" w:hAnsi="Times New Roman"/>
          <w:sz w:val="21"/>
          <w:szCs w:val="21"/>
        </w:rPr>
        <w:t>A</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005A7640">
        <w:rPr>
          <w:rFonts w:ascii="Times New Roman" w:hAnsi="Times New Roman" w:hint="eastAsia"/>
          <w:sz w:val="21"/>
          <w:szCs w:val="21"/>
        </w:rPr>
        <w:t>．</w:t>
      </w:r>
      <w:r w:rsidRPr="00BF182D">
        <w:rPr>
          <w:rFonts w:ascii="Times New Roman" w:hAnsi="Times New Roman"/>
          <w:sz w:val="21"/>
          <w:szCs w:val="21"/>
        </w:rPr>
        <w:t>B</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005A7640">
        <w:rPr>
          <w:rFonts w:ascii="Times New Roman" w:hAnsi="Times New Roman" w:hint="eastAsia"/>
          <w:sz w:val="21"/>
          <w:szCs w:val="21"/>
        </w:rPr>
        <w:t>．</w:t>
      </w:r>
      <w:r w:rsidRPr="00BF182D">
        <w:rPr>
          <w:rFonts w:ascii="Times New Roman" w:hAnsi="Times New Roman"/>
          <w:sz w:val="21"/>
          <w:szCs w:val="21"/>
        </w:rPr>
        <w:t>C</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005A7640">
        <w:rPr>
          <w:rFonts w:ascii="Times New Roman" w:hAnsi="Times New Roman" w:hint="eastAsia"/>
          <w:sz w:val="21"/>
          <w:szCs w:val="21"/>
        </w:rPr>
        <w:t>．</w:t>
      </w:r>
      <w:r w:rsidRPr="00BF182D">
        <w:rPr>
          <w:rFonts w:ascii="Times New Roman" w:hAnsi="Times New Roman"/>
          <w:sz w:val="21"/>
          <w:szCs w:val="21"/>
        </w:rPr>
        <w:t>D</w:t>
      </w:r>
    </w:p>
    <w:p w:rsidR="008450CB" w:rsidRPr="00BF182D" w:rsidRDefault="008450CB" w:rsidP="005A7640">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61</w:t>
      </w:r>
      <w:r w:rsidR="005A7640">
        <w:rPr>
          <w:rFonts w:ascii="Times New Roman" w:hAnsi="Times New Roman" w:hint="eastAsia"/>
          <w:sz w:val="21"/>
          <w:szCs w:val="21"/>
        </w:rPr>
        <w:t>．</w:t>
      </w:r>
      <w:r w:rsidRPr="00BF182D">
        <w:rPr>
          <w:rFonts w:ascii="Times New Roman" w:hAnsi="Times New Roman"/>
          <w:sz w:val="21"/>
          <w:szCs w:val="21"/>
        </w:rPr>
        <w:t>把下面的六个图形分为两类，使每一类图形都有各自的共同特征或规律，分类正确的一项是：</w:t>
      </w:r>
    </w:p>
    <w:p w:rsidR="008450CB" w:rsidRPr="000D0566" w:rsidRDefault="000D0566" w:rsidP="000D0566">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6438900" cy="1381125"/>
            <wp:effectExtent l="19050" t="0" r="0" b="0"/>
            <wp:docPr id="4" name="图片 11" descr="C:\Documents and Settings\Administrator\Application Data\Tencent\Users\1348167402\QQ\WinTemp\RichOle\}UX(1_@C[9KXQD8(NN}4%V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Application Data\Tencent\Users\1348167402\QQ\WinTemp\RichOle\}UX(1_@C[9KXQD8(NN}4%VT.png"/>
                    <pic:cNvPicPr>
                      <a:picLocks noChangeAspect="1" noChangeArrowheads="1"/>
                    </pic:cNvPicPr>
                  </pic:nvPicPr>
                  <pic:blipFill>
                    <a:blip r:embed="rId14"/>
                    <a:srcRect/>
                    <a:stretch>
                      <a:fillRect/>
                    </a:stretch>
                  </pic:blipFill>
                  <pic:spPr bwMode="auto">
                    <a:xfrm>
                      <a:off x="0" y="0"/>
                      <a:ext cx="6438900" cy="1381125"/>
                    </a:xfrm>
                    <a:prstGeom prst="rect">
                      <a:avLst/>
                    </a:prstGeom>
                    <a:noFill/>
                    <a:ln w="9525">
                      <a:noFill/>
                      <a:miter lim="800000"/>
                      <a:headEnd/>
                      <a:tailEnd/>
                    </a:ln>
                  </pic:spPr>
                </pic:pic>
              </a:graphicData>
            </a:graphic>
          </wp:inline>
        </w:drawing>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005A7640">
        <w:rPr>
          <w:rFonts w:ascii="Times New Roman" w:hAnsi="Times New Roman" w:hint="eastAsia"/>
          <w:sz w:val="21"/>
          <w:szCs w:val="21"/>
        </w:rPr>
        <w:t>．</w:t>
      </w:r>
      <w:r w:rsidRPr="00BF182D">
        <w:rPr>
          <w:rFonts w:ascii="Times New Roman" w:hAnsi="Times New Roman" w:hint="eastAsia"/>
          <w:sz w:val="21"/>
          <w:szCs w:val="21"/>
        </w:rPr>
        <w:t>①②③</w:t>
      </w:r>
      <w:r w:rsidRPr="00BF182D">
        <w:rPr>
          <w:rFonts w:ascii="Times New Roman" w:hAnsi="Times New Roman"/>
          <w:sz w:val="21"/>
          <w:szCs w:val="21"/>
        </w:rPr>
        <w:t>，</w:t>
      </w:r>
      <w:r w:rsidRPr="00BF182D">
        <w:rPr>
          <w:rFonts w:ascii="Times New Roman" w:hAnsi="Times New Roman" w:hint="eastAsia"/>
          <w:sz w:val="21"/>
          <w:szCs w:val="21"/>
        </w:rPr>
        <w:t>④⑤</w:t>
      </w:r>
      <w:r w:rsidRPr="00BF182D">
        <w:rPr>
          <w:rFonts w:ascii="Times New Roman" w:hAnsi="Times New Roman"/>
          <w:sz w:val="21"/>
          <w:szCs w:val="21"/>
        </w:rPr>
        <w:t>⑥</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005A7640">
        <w:rPr>
          <w:rFonts w:ascii="Times New Roman" w:hAnsi="Times New Roman" w:hint="eastAsia"/>
          <w:sz w:val="21"/>
          <w:szCs w:val="21"/>
        </w:rPr>
        <w:t>．</w:t>
      </w:r>
      <w:r w:rsidRPr="00BF182D">
        <w:rPr>
          <w:rFonts w:ascii="Times New Roman" w:hAnsi="Times New Roman" w:hint="eastAsia"/>
          <w:sz w:val="21"/>
          <w:szCs w:val="21"/>
        </w:rPr>
        <w:t>①③④</w:t>
      </w:r>
      <w:r w:rsidRPr="00BF182D">
        <w:rPr>
          <w:rFonts w:ascii="Times New Roman" w:hAnsi="Times New Roman"/>
          <w:sz w:val="21"/>
          <w:szCs w:val="21"/>
        </w:rPr>
        <w:t>，</w:t>
      </w:r>
      <w:r w:rsidRPr="00BF182D">
        <w:rPr>
          <w:rFonts w:ascii="Times New Roman" w:hAnsi="Times New Roman" w:hint="eastAsia"/>
          <w:sz w:val="21"/>
          <w:szCs w:val="21"/>
        </w:rPr>
        <w:t>②⑤</w:t>
      </w:r>
      <w:r w:rsidRPr="00BF182D">
        <w:rPr>
          <w:rFonts w:ascii="Times New Roman" w:hAnsi="Times New Roman"/>
          <w:sz w:val="21"/>
          <w:szCs w:val="21"/>
        </w:rPr>
        <w:t>⑥</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005A7640">
        <w:rPr>
          <w:rFonts w:ascii="Times New Roman" w:hAnsi="Times New Roman" w:hint="eastAsia"/>
          <w:sz w:val="21"/>
          <w:szCs w:val="21"/>
        </w:rPr>
        <w:t>．</w:t>
      </w:r>
      <w:r w:rsidRPr="00BF182D">
        <w:rPr>
          <w:rFonts w:ascii="Times New Roman" w:hAnsi="Times New Roman" w:hint="eastAsia"/>
          <w:sz w:val="21"/>
          <w:szCs w:val="21"/>
        </w:rPr>
        <w:t>①④⑤</w:t>
      </w:r>
      <w:r w:rsidRPr="00BF182D">
        <w:rPr>
          <w:rFonts w:ascii="Times New Roman" w:hAnsi="Times New Roman"/>
          <w:sz w:val="21"/>
          <w:szCs w:val="21"/>
        </w:rPr>
        <w:t>，</w:t>
      </w:r>
      <w:r w:rsidRPr="00BF182D">
        <w:rPr>
          <w:rFonts w:ascii="Times New Roman" w:hAnsi="Times New Roman" w:hint="eastAsia"/>
          <w:sz w:val="21"/>
          <w:szCs w:val="21"/>
        </w:rPr>
        <w:t>②③</w:t>
      </w:r>
      <w:r w:rsidRPr="00BF182D">
        <w:rPr>
          <w:rFonts w:ascii="Times New Roman" w:hAnsi="Times New Roman"/>
          <w:sz w:val="21"/>
          <w:szCs w:val="21"/>
        </w:rPr>
        <w:t>⑥</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005A7640">
        <w:rPr>
          <w:rFonts w:ascii="Times New Roman" w:hAnsi="Times New Roman" w:hint="eastAsia"/>
          <w:sz w:val="21"/>
          <w:szCs w:val="21"/>
        </w:rPr>
        <w:t>．</w:t>
      </w:r>
      <w:r w:rsidRPr="00BF182D">
        <w:rPr>
          <w:rFonts w:ascii="Times New Roman" w:hAnsi="Times New Roman" w:hint="eastAsia"/>
          <w:sz w:val="21"/>
          <w:szCs w:val="21"/>
        </w:rPr>
        <w:t>①④⑥</w:t>
      </w:r>
      <w:r w:rsidRPr="00BF182D">
        <w:rPr>
          <w:rFonts w:ascii="Times New Roman" w:hAnsi="Times New Roman"/>
          <w:sz w:val="21"/>
          <w:szCs w:val="21"/>
        </w:rPr>
        <w:t>，</w:t>
      </w:r>
      <w:r w:rsidRPr="00BF182D">
        <w:rPr>
          <w:rFonts w:ascii="Times New Roman" w:hAnsi="Times New Roman" w:hint="eastAsia"/>
          <w:sz w:val="21"/>
          <w:szCs w:val="21"/>
        </w:rPr>
        <w:t>②③</w:t>
      </w:r>
      <w:r w:rsidRPr="00BF182D">
        <w:rPr>
          <w:rFonts w:ascii="Times New Roman" w:hAnsi="Times New Roman"/>
          <w:sz w:val="21"/>
          <w:szCs w:val="21"/>
        </w:rPr>
        <w:t>⑤</w:t>
      </w:r>
    </w:p>
    <w:p w:rsidR="008450CB" w:rsidRPr="00BF182D" w:rsidRDefault="008450CB" w:rsidP="005A7640">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62</w:t>
      </w:r>
      <w:r w:rsidR="005A7640">
        <w:rPr>
          <w:rFonts w:ascii="Times New Roman" w:hAnsi="Times New Roman" w:hint="eastAsia"/>
          <w:sz w:val="21"/>
          <w:szCs w:val="21"/>
        </w:rPr>
        <w:t>．</w:t>
      </w:r>
      <w:r w:rsidRPr="00BF182D">
        <w:rPr>
          <w:rFonts w:ascii="Times New Roman" w:hAnsi="Times New Roman"/>
          <w:sz w:val="21"/>
          <w:szCs w:val="21"/>
        </w:rPr>
        <w:t>把下面的六个图形分为两类，使每一类图形都有各自的共同特征或规律，分类正确的一项是：</w:t>
      </w:r>
    </w:p>
    <w:p w:rsidR="008450CB" w:rsidRPr="000D0566" w:rsidRDefault="000D0566" w:rsidP="000D0566">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6372225" cy="1371600"/>
            <wp:effectExtent l="19050" t="0" r="9525" b="0"/>
            <wp:docPr id="13" name="图片 13" descr="C:\Documents and Settings\Administrator\Application Data\Tencent\Users\1348167402\QQ\WinTemp\RichOle\Y5H~}9IM1~E2)TJ0~7F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istrator\Application Data\Tencent\Users\1348167402\QQ\WinTemp\RichOle\Y5H~}9IM1~E2)TJ0~7F63{8.png"/>
                    <pic:cNvPicPr>
                      <a:picLocks noChangeAspect="1" noChangeArrowheads="1"/>
                    </pic:cNvPicPr>
                  </pic:nvPicPr>
                  <pic:blipFill>
                    <a:blip r:embed="rId15"/>
                    <a:srcRect/>
                    <a:stretch>
                      <a:fillRect/>
                    </a:stretch>
                  </pic:blipFill>
                  <pic:spPr bwMode="auto">
                    <a:xfrm>
                      <a:off x="0" y="0"/>
                      <a:ext cx="6372225" cy="1371600"/>
                    </a:xfrm>
                    <a:prstGeom prst="rect">
                      <a:avLst/>
                    </a:prstGeom>
                    <a:noFill/>
                    <a:ln w="9525">
                      <a:noFill/>
                      <a:miter lim="800000"/>
                      <a:headEnd/>
                      <a:tailEnd/>
                    </a:ln>
                  </pic:spPr>
                </pic:pic>
              </a:graphicData>
            </a:graphic>
          </wp:inline>
        </w:drawing>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005A7640">
        <w:rPr>
          <w:rFonts w:ascii="Times New Roman" w:hAnsi="Times New Roman" w:hint="eastAsia"/>
          <w:sz w:val="21"/>
          <w:szCs w:val="21"/>
        </w:rPr>
        <w:t>．</w:t>
      </w:r>
      <w:r w:rsidRPr="00BF182D">
        <w:rPr>
          <w:rFonts w:ascii="Times New Roman" w:hAnsi="Times New Roman" w:hint="eastAsia"/>
          <w:sz w:val="21"/>
          <w:szCs w:val="21"/>
        </w:rPr>
        <w:t>①②③</w:t>
      </w:r>
      <w:r w:rsidRPr="00BF182D">
        <w:rPr>
          <w:rFonts w:ascii="Times New Roman" w:hAnsi="Times New Roman"/>
          <w:sz w:val="21"/>
          <w:szCs w:val="21"/>
        </w:rPr>
        <w:t>，</w:t>
      </w:r>
      <w:r w:rsidRPr="00BF182D">
        <w:rPr>
          <w:rFonts w:ascii="Times New Roman" w:hAnsi="Times New Roman" w:hint="eastAsia"/>
          <w:sz w:val="21"/>
          <w:szCs w:val="21"/>
        </w:rPr>
        <w:t>④⑤</w:t>
      </w:r>
      <w:r w:rsidRPr="00BF182D">
        <w:rPr>
          <w:rFonts w:ascii="Times New Roman" w:hAnsi="Times New Roman"/>
          <w:sz w:val="21"/>
          <w:szCs w:val="21"/>
        </w:rPr>
        <w:t>⑥</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005A7640">
        <w:rPr>
          <w:rFonts w:ascii="Times New Roman" w:hAnsi="Times New Roman" w:hint="eastAsia"/>
          <w:sz w:val="21"/>
          <w:szCs w:val="21"/>
        </w:rPr>
        <w:t>．</w:t>
      </w:r>
      <w:r w:rsidRPr="00BF182D">
        <w:rPr>
          <w:rFonts w:ascii="Times New Roman" w:hAnsi="Times New Roman" w:hint="eastAsia"/>
          <w:sz w:val="21"/>
          <w:szCs w:val="21"/>
        </w:rPr>
        <w:t>①②⑤</w:t>
      </w:r>
      <w:r w:rsidRPr="00BF182D">
        <w:rPr>
          <w:rFonts w:ascii="Times New Roman" w:hAnsi="Times New Roman"/>
          <w:sz w:val="21"/>
          <w:szCs w:val="21"/>
        </w:rPr>
        <w:t>，</w:t>
      </w:r>
      <w:r w:rsidRPr="00BF182D">
        <w:rPr>
          <w:rFonts w:ascii="Times New Roman" w:hAnsi="Times New Roman" w:hint="eastAsia"/>
          <w:sz w:val="21"/>
          <w:szCs w:val="21"/>
        </w:rPr>
        <w:t>③④</w:t>
      </w:r>
      <w:r w:rsidRPr="00BF182D">
        <w:rPr>
          <w:rFonts w:ascii="Times New Roman" w:hAnsi="Times New Roman"/>
          <w:sz w:val="21"/>
          <w:szCs w:val="21"/>
        </w:rPr>
        <w:t>⑥</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005A7640">
        <w:rPr>
          <w:rFonts w:ascii="Times New Roman" w:hAnsi="Times New Roman" w:hint="eastAsia"/>
          <w:sz w:val="21"/>
          <w:szCs w:val="21"/>
        </w:rPr>
        <w:t>．</w:t>
      </w:r>
      <w:r w:rsidRPr="00BF182D">
        <w:rPr>
          <w:rFonts w:ascii="Times New Roman" w:hAnsi="Times New Roman" w:hint="eastAsia"/>
          <w:sz w:val="21"/>
          <w:szCs w:val="21"/>
        </w:rPr>
        <w:t>①③⑤</w:t>
      </w:r>
      <w:r w:rsidRPr="00BF182D">
        <w:rPr>
          <w:rFonts w:ascii="Times New Roman" w:hAnsi="Times New Roman"/>
          <w:sz w:val="21"/>
          <w:szCs w:val="21"/>
        </w:rPr>
        <w:t>，</w:t>
      </w:r>
      <w:r w:rsidRPr="00BF182D">
        <w:rPr>
          <w:rFonts w:ascii="Times New Roman" w:hAnsi="Times New Roman" w:hint="eastAsia"/>
          <w:sz w:val="21"/>
          <w:szCs w:val="21"/>
        </w:rPr>
        <w:t>②④</w:t>
      </w:r>
      <w:r w:rsidRPr="00BF182D">
        <w:rPr>
          <w:rFonts w:ascii="Times New Roman" w:hAnsi="Times New Roman"/>
          <w:sz w:val="21"/>
          <w:szCs w:val="21"/>
        </w:rPr>
        <w:t>⑥</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005A7640">
        <w:rPr>
          <w:rFonts w:ascii="Times New Roman" w:hAnsi="Times New Roman" w:hint="eastAsia"/>
          <w:sz w:val="21"/>
          <w:szCs w:val="21"/>
        </w:rPr>
        <w:t>．</w:t>
      </w:r>
      <w:r w:rsidRPr="00BF182D">
        <w:rPr>
          <w:rFonts w:ascii="Times New Roman" w:hAnsi="Times New Roman" w:hint="eastAsia"/>
          <w:sz w:val="21"/>
          <w:szCs w:val="21"/>
        </w:rPr>
        <w:t>①⑤⑥</w:t>
      </w:r>
      <w:r w:rsidRPr="00BF182D">
        <w:rPr>
          <w:rFonts w:ascii="Times New Roman" w:hAnsi="Times New Roman"/>
          <w:sz w:val="21"/>
          <w:szCs w:val="21"/>
        </w:rPr>
        <w:t>，</w:t>
      </w:r>
      <w:r w:rsidRPr="00BF182D">
        <w:rPr>
          <w:rFonts w:ascii="Times New Roman" w:hAnsi="Times New Roman" w:hint="eastAsia"/>
          <w:sz w:val="21"/>
          <w:szCs w:val="21"/>
        </w:rPr>
        <w:t>②③</w:t>
      </w:r>
      <w:r w:rsidRPr="00BF182D">
        <w:rPr>
          <w:rFonts w:ascii="Times New Roman" w:hAnsi="Times New Roman"/>
          <w:sz w:val="21"/>
          <w:szCs w:val="21"/>
        </w:rPr>
        <w:t>④</w:t>
      </w:r>
    </w:p>
    <w:p w:rsidR="008450CB" w:rsidRPr="00BF182D" w:rsidRDefault="008450CB" w:rsidP="005A7640">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63</w:t>
      </w:r>
      <w:r w:rsidR="005A7640">
        <w:rPr>
          <w:rFonts w:ascii="Times New Roman" w:hAnsi="Times New Roman" w:hint="eastAsia"/>
          <w:sz w:val="21"/>
          <w:szCs w:val="21"/>
        </w:rPr>
        <w:t>．</w:t>
      </w:r>
      <w:r w:rsidRPr="00BF182D">
        <w:rPr>
          <w:rFonts w:ascii="Times New Roman" w:hAnsi="Times New Roman"/>
          <w:sz w:val="21"/>
          <w:szCs w:val="21"/>
        </w:rPr>
        <w:t>左边是给定纸盒的外表面，右边哪一项能由它折叠而成？</w:t>
      </w:r>
    </w:p>
    <w:p w:rsidR="008450CB" w:rsidRPr="000D0566" w:rsidRDefault="000D0566" w:rsidP="000D0566">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6438900" cy="1704975"/>
            <wp:effectExtent l="19050" t="0" r="0" b="0"/>
            <wp:docPr id="15" name="图片 15" descr="C:\Documents and Settings\Administrator\Application Data\Tencent\Users\1348167402\QQ\WinTemp\RichOle\NP4RGR~$]_TJ4I@`RDH{8G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istrator\Application Data\Tencent\Users\1348167402\QQ\WinTemp\RichOle\NP4RGR~$]_TJ4I@`RDH{8GD.png"/>
                    <pic:cNvPicPr>
                      <a:picLocks noChangeAspect="1" noChangeArrowheads="1"/>
                    </pic:cNvPicPr>
                  </pic:nvPicPr>
                  <pic:blipFill>
                    <a:blip r:embed="rId16"/>
                    <a:srcRect/>
                    <a:stretch>
                      <a:fillRect/>
                    </a:stretch>
                  </pic:blipFill>
                  <pic:spPr bwMode="auto">
                    <a:xfrm>
                      <a:off x="0" y="0"/>
                      <a:ext cx="6438900" cy="1704975"/>
                    </a:xfrm>
                    <a:prstGeom prst="rect">
                      <a:avLst/>
                    </a:prstGeom>
                    <a:noFill/>
                    <a:ln w="9525">
                      <a:noFill/>
                      <a:miter lim="800000"/>
                      <a:headEnd/>
                      <a:tailEnd/>
                    </a:ln>
                  </pic:spPr>
                </pic:pic>
              </a:graphicData>
            </a:graphic>
          </wp:inline>
        </w:drawing>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005A7640">
        <w:rPr>
          <w:rFonts w:ascii="Times New Roman" w:hAnsi="Times New Roman" w:hint="eastAsia"/>
          <w:sz w:val="21"/>
          <w:szCs w:val="21"/>
        </w:rPr>
        <w:t>．</w:t>
      </w:r>
      <w:r w:rsidRPr="00BF182D">
        <w:rPr>
          <w:rFonts w:ascii="Times New Roman" w:hAnsi="Times New Roman"/>
          <w:sz w:val="21"/>
          <w:szCs w:val="21"/>
        </w:rPr>
        <w:t>A</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lastRenderedPageBreak/>
        <w:t>B</w:t>
      </w:r>
      <w:r w:rsidR="005A7640">
        <w:rPr>
          <w:rFonts w:ascii="Times New Roman" w:hAnsi="Times New Roman" w:hint="eastAsia"/>
          <w:sz w:val="21"/>
          <w:szCs w:val="21"/>
        </w:rPr>
        <w:t>．</w:t>
      </w:r>
      <w:r w:rsidRPr="00BF182D">
        <w:rPr>
          <w:rFonts w:ascii="Times New Roman" w:hAnsi="Times New Roman"/>
          <w:sz w:val="21"/>
          <w:szCs w:val="21"/>
        </w:rPr>
        <w:t>B</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005A7640">
        <w:rPr>
          <w:rFonts w:ascii="Times New Roman" w:hAnsi="Times New Roman" w:hint="eastAsia"/>
          <w:sz w:val="21"/>
          <w:szCs w:val="21"/>
        </w:rPr>
        <w:t>．</w:t>
      </w:r>
      <w:r w:rsidRPr="00BF182D">
        <w:rPr>
          <w:rFonts w:ascii="Times New Roman" w:hAnsi="Times New Roman"/>
          <w:sz w:val="21"/>
          <w:szCs w:val="21"/>
        </w:rPr>
        <w:t>C</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005A7640">
        <w:rPr>
          <w:rFonts w:ascii="Times New Roman" w:hAnsi="Times New Roman" w:hint="eastAsia"/>
          <w:sz w:val="21"/>
          <w:szCs w:val="21"/>
        </w:rPr>
        <w:t>．</w:t>
      </w:r>
      <w:r w:rsidRPr="00BF182D">
        <w:rPr>
          <w:rFonts w:ascii="Times New Roman" w:hAnsi="Times New Roman"/>
          <w:sz w:val="21"/>
          <w:szCs w:val="21"/>
        </w:rPr>
        <w:t>D</w:t>
      </w:r>
    </w:p>
    <w:p w:rsidR="008450CB" w:rsidRPr="00BF182D" w:rsidRDefault="008450CB" w:rsidP="005A7640">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64</w:t>
      </w:r>
      <w:r w:rsidR="005A7640">
        <w:rPr>
          <w:rFonts w:ascii="Times New Roman" w:hAnsi="Times New Roman" w:hint="eastAsia"/>
          <w:sz w:val="21"/>
          <w:szCs w:val="21"/>
        </w:rPr>
        <w:t>．</w:t>
      </w:r>
      <w:r w:rsidRPr="00BF182D">
        <w:rPr>
          <w:rFonts w:ascii="Times New Roman" w:hAnsi="Times New Roman"/>
          <w:sz w:val="21"/>
          <w:szCs w:val="21"/>
        </w:rPr>
        <w:t>甲、乙、丙、丁、戊五人，其中两人是英语教育专业，两人是商贸英语专业，一人是英语翻译专业。五人中有两人找到了工作，并且他们的专业不同。由此可以推出：</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五人中未找到工作的来自不同的专业</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五人中商贸英语专业的至多有一人未找到工作</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五人中找到工作的人一定有来自商贸英语专业的</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五人中未找到工作的人一定有来自英语教育专业的</w:t>
      </w:r>
    </w:p>
    <w:p w:rsidR="008450CB" w:rsidRPr="00BF182D" w:rsidRDefault="008450CB" w:rsidP="005A7640">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65</w:t>
      </w:r>
      <w:r w:rsidR="005A7640">
        <w:rPr>
          <w:rFonts w:ascii="Times New Roman" w:hAnsi="Times New Roman" w:hint="eastAsia"/>
          <w:sz w:val="21"/>
          <w:szCs w:val="21"/>
        </w:rPr>
        <w:t>．</w:t>
      </w:r>
      <w:r w:rsidRPr="00BF182D">
        <w:rPr>
          <w:rFonts w:ascii="Times New Roman" w:hAnsi="Times New Roman"/>
          <w:sz w:val="21"/>
          <w:szCs w:val="21"/>
        </w:rPr>
        <w:t>首因效应是指个体在社会认知过程中，通过第一印象最先输入的信息对客体以后的认知产生显著的影响作用。第一印象作用最强，持续的时间也长，比以后得到的信息对于事物整个印象产生的作用更强。根据上述定义，下列首因效应没有发挥作用的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金融行业从业人员，一般着深色套装，给人专业和严谨的印象</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小张在面试中表现突出，后公司的人力资源部发现小张的简历上存在错别字而取消了录用他的计划</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已过而立之年的王先生频频相亲却没有结果，据和他有过一面之交的金小姐说，王先生</w:t>
      </w:r>
      <w:r w:rsidRPr="00BF182D">
        <w:rPr>
          <w:rFonts w:ascii="Times New Roman" w:hAnsi="Times New Roman"/>
          <w:sz w:val="21"/>
          <w:szCs w:val="21"/>
        </w:rPr>
        <w:t>“</w:t>
      </w:r>
      <w:r w:rsidRPr="00BF182D">
        <w:rPr>
          <w:rFonts w:ascii="Times New Roman" w:hAnsi="Times New Roman"/>
          <w:sz w:val="21"/>
          <w:szCs w:val="21"/>
        </w:rPr>
        <w:t>以我为中心</w:t>
      </w:r>
      <w:r w:rsidRPr="00BF182D">
        <w:rPr>
          <w:rFonts w:ascii="Times New Roman" w:hAnsi="Times New Roman"/>
          <w:sz w:val="21"/>
          <w:szCs w:val="21"/>
        </w:rPr>
        <w:t>”</w:t>
      </w:r>
      <w:r w:rsidRPr="00BF182D">
        <w:rPr>
          <w:rFonts w:ascii="Times New Roman" w:hAnsi="Times New Roman"/>
          <w:sz w:val="21"/>
          <w:szCs w:val="21"/>
        </w:rPr>
        <w:t>的夸夸其谈，令她很反感</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刚刚毕业的小张在找工作过程中屡屡碰壁，后经咨询专业人士才得知因她染了一头红色的头发，而给人不够成熟稳重的感觉</w:t>
      </w:r>
    </w:p>
    <w:p w:rsidR="008450CB" w:rsidRPr="00BF182D" w:rsidRDefault="008450CB" w:rsidP="005A7640">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66</w:t>
      </w:r>
      <w:r w:rsidR="005A7640">
        <w:rPr>
          <w:rFonts w:ascii="Times New Roman" w:hAnsi="Times New Roman" w:hint="eastAsia"/>
          <w:sz w:val="21"/>
          <w:szCs w:val="21"/>
        </w:rPr>
        <w:t>．</w:t>
      </w:r>
      <w:r w:rsidRPr="00BF182D">
        <w:rPr>
          <w:rFonts w:ascii="Times New Roman" w:hAnsi="Times New Roman"/>
          <w:sz w:val="21"/>
          <w:szCs w:val="21"/>
        </w:rPr>
        <w:t>从</w:t>
      </w:r>
      <w:r w:rsidRPr="00BF182D">
        <w:rPr>
          <w:rFonts w:ascii="Times New Roman" w:hAnsi="Times New Roman"/>
          <w:sz w:val="21"/>
          <w:szCs w:val="21"/>
        </w:rPr>
        <w:t>2002</w:t>
      </w:r>
      <w:r w:rsidRPr="00BF182D">
        <w:rPr>
          <w:rFonts w:ascii="Times New Roman" w:hAnsi="Times New Roman"/>
          <w:sz w:val="21"/>
          <w:szCs w:val="21"/>
        </w:rPr>
        <w:t>年开始，我国的离婚率就一路走高。专家表示，我国离婚率上升的原因不能简单解释为社会风气不好，一方面与原来整体离婚率水平比较低有关；另一方面也与中国社会方方面面的变化以及舆论环境、社会观念变化有关。以下哪项如果为真，最能支持专家观点？</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005A7640">
        <w:rPr>
          <w:rFonts w:ascii="Times New Roman" w:hAnsi="Times New Roman" w:hint="eastAsia"/>
          <w:sz w:val="21"/>
          <w:szCs w:val="21"/>
        </w:rPr>
        <w:t>．</w:t>
      </w:r>
      <w:r w:rsidRPr="00BF182D">
        <w:rPr>
          <w:rFonts w:ascii="Times New Roman" w:hAnsi="Times New Roman"/>
          <w:sz w:val="21"/>
          <w:szCs w:val="21"/>
        </w:rPr>
        <w:t>据统计，在众多的离婚者中，年轻人所占的比率越来越大</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005A7640">
        <w:rPr>
          <w:rFonts w:ascii="Times New Roman" w:hAnsi="Times New Roman" w:hint="eastAsia"/>
          <w:sz w:val="21"/>
          <w:szCs w:val="21"/>
        </w:rPr>
        <w:t>．</w:t>
      </w:r>
      <w:r w:rsidRPr="00BF182D">
        <w:rPr>
          <w:rFonts w:ascii="Times New Roman" w:hAnsi="Times New Roman"/>
          <w:sz w:val="21"/>
          <w:szCs w:val="21"/>
        </w:rPr>
        <w:t>统计显示，男女地位平等、个人自我意识的觉醒是我国离婚率上升的主要原因</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005A7640">
        <w:rPr>
          <w:rFonts w:ascii="Times New Roman" w:hAnsi="Times New Roman" w:hint="eastAsia"/>
          <w:sz w:val="21"/>
          <w:szCs w:val="21"/>
        </w:rPr>
        <w:t>．</w:t>
      </w:r>
      <w:r w:rsidRPr="00BF182D">
        <w:rPr>
          <w:rFonts w:ascii="Times New Roman" w:hAnsi="Times New Roman"/>
          <w:sz w:val="21"/>
          <w:szCs w:val="21"/>
        </w:rPr>
        <w:t>2015</w:t>
      </w:r>
      <w:r w:rsidRPr="00BF182D">
        <w:rPr>
          <w:rFonts w:ascii="Times New Roman" w:hAnsi="Times New Roman"/>
          <w:sz w:val="21"/>
          <w:szCs w:val="21"/>
        </w:rPr>
        <w:t>年我国离婚率最高的城市是北京，其后依次是上海、深圳、广州、厦门等城市</w:t>
      </w:r>
    </w:p>
    <w:p w:rsidR="008450CB" w:rsidRPr="00BF182D" w:rsidRDefault="008450CB" w:rsidP="005A7640">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005A7640">
        <w:rPr>
          <w:rFonts w:ascii="Times New Roman" w:hAnsi="Times New Roman" w:hint="eastAsia"/>
          <w:sz w:val="21"/>
          <w:szCs w:val="21"/>
        </w:rPr>
        <w:t>．</w:t>
      </w:r>
      <w:r w:rsidRPr="00BF182D">
        <w:rPr>
          <w:rFonts w:ascii="Times New Roman" w:hAnsi="Times New Roman"/>
          <w:sz w:val="21"/>
          <w:szCs w:val="21"/>
        </w:rPr>
        <w:t>我国离婚率上升的原因其实非常复杂，除了社会风气的影响，还牵涉人的情感因素</w:t>
      </w:r>
    </w:p>
    <w:p w:rsidR="008450CB" w:rsidRPr="00BF182D" w:rsidRDefault="008450CB" w:rsidP="005A7640">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67</w:t>
      </w:r>
      <w:r w:rsidR="005A7640">
        <w:rPr>
          <w:rFonts w:ascii="Times New Roman" w:hAnsi="Times New Roman" w:hint="eastAsia"/>
          <w:sz w:val="21"/>
          <w:szCs w:val="21"/>
        </w:rPr>
        <w:t>．</w:t>
      </w:r>
      <w:r w:rsidRPr="00BF182D">
        <w:rPr>
          <w:rFonts w:ascii="Times New Roman" w:hAnsi="Times New Roman"/>
          <w:sz w:val="21"/>
          <w:szCs w:val="21"/>
        </w:rPr>
        <w:t>职业认同感是指个体对其所从事的职业的肯定性评价。根据上述定义，下列人员具有职业认同感的是：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小王，军人，他常以自己足球踢得好而自豪</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小刘，公司文员，多次被自己上司周经理表扬其秘书工作做得好</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小魏，大学生，准备大学毕业后回到偏僻的家乡去教书，因为他觉得老师这个职业很伟大</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选项缺失，正在征集</w:t>
      </w:r>
    </w:p>
    <w:p w:rsidR="008450CB" w:rsidRPr="00BF182D" w:rsidRDefault="008450CB" w:rsidP="005A7640">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68</w:t>
      </w:r>
      <w:r w:rsidR="005A7640">
        <w:rPr>
          <w:rFonts w:ascii="Times New Roman" w:hAnsi="Times New Roman" w:hint="eastAsia"/>
          <w:sz w:val="21"/>
          <w:szCs w:val="21"/>
        </w:rPr>
        <w:t>．</w:t>
      </w:r>
      <w:r w:rsidRPr="00BF182D">
        <w:rPr>
          <w:rFonts w:ascii="Times New Roman" w:hAnsi="Times New Roman"/>
          <w:sz w:val="21"/>
          <w:szCs w:val="21"/>
        </w:rPr>
        <w:t>一天，某老年服务中心管理人员给老年人安排活动：上午，在服务中心养老的男性老年人练习太极，女性老年人参加合唱练习；午休后，体力较弱的老年人安排室内活动，体力较强的老年人在室外活动。由此可以推出的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在该中心养老的张婆婆午休后在室内活动</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lastRenderedPageBreak/>
        <w:t>B</w:t>
      </w:r>
      <w:r w:rsidRPr="00BF182D">
        <w:rPr>
          <w:rFonts w:ascii="Times New Roman" w:hAnsi="Times New Roman"/>
          <w:sz w:val="21"/>
          <w:szCs w:val="21"/>
        </w:rPr>
        <w:t>并非在该中心养老的男性老年人上午都练习太极</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在该中心养老的男性老年人午休后不能在室外活动</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有部分在该中心养老的老年人可能不参加任何活动</w:t>
      </w:r>
    </w:p>
    <w:p w:rsidR="008450CB" w:rsidRPr="00BF182D" w:rsidRDefault="008450CB" w:rsidP="005A7640">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69</w:t>
      </w:r>
      <w:r w:rsidR="005A7640">
        <w:rPr>
          <w:rFonts w:ascii="Times New Roman" w:hAnsi="Times New Roman" w:hint="eastAsia"/>
          <w:sz w:val="21"/>
          <w:szCs w:val="21"/>
        </w:rPr>
        <w:t>．</w:t>
      </w:r>
      <w:r w:rsidRPr="00BF182D">
        <w:rPr>
          <w:rFonts w:ascii="Times New Roman" w:hAnsi="Times New Roman"/>
          <w:sz w:val="21"/>
          <w:szCs w:val="21"/>
        </w:rPr>
        <w:t>有军事专家表示，</w:t>
      </w:r>
      <w:r w:rsidRPr="00BF182D">
        <w:rPr>
          <w:rFonts w:ascii="Times New Roman" w:hAnsi="Times New Roman"/>
          <w:sz w:val="21"/>
          <w:szCs w:val="21"/>
        </w:rPr>
        <w:t>X-47B</w:t>
      </w:r>
      <w:r w:rsidRPr="00BF182D">
        <w:rPr>
          <w:rFonts w:ascii="Times New Roman" w:hAnsi="Times New Roman"/>
          <w:sz w:val="21"/>
          <w:szCs w:val="21"/>
        </w:rPr>
        <w:t>无人机的着陆是无人航空发展方面的里程碑，它加剧了目前正在席卷全球的军用机器人技术革命的竞争。以下哪项如果为真，不能支持上述观点？</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目前一些组织把机器人技术用于军事目的</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一些国家在军用机器人技术方面可能赶超世界强国</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某国加强军用机器人技术研发并部署无人机巡逻边界</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很多网络公司都将注意力投向研制供消费者日常使用的机器人</w:t>
      </w:r>
    </w:p>
    <w:p w:rsidR="008450CB" w:rsidRPr="00BF182D" w:rsidRDefault="008450CB" w:rsidP="005A7640">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70</w:t>
      </w:r>
      <w:r w:rsidR="005A7640">
        <w:rPr>
          <w:rFonts w:ascii="Times New Roman" w:hAnsi="Times New Roman" w:hint="eastAsia"/>
          <w:sz w:val="21"/>
          <w:szCs w:val="21"/>
        </w:rPr>
        <w:t>．</w:t>
      </w:r>
      <w:r w:rsidRPr="00BF182D">
        <w:rPr>
          <w:rFonts w:ascii="Times New Roman" w:hAnsi="Times New Roman"/>
          <w:sz w:val="21"/>
          <w:szCs w:val="21"/>
        </w:rPr>
        <w:t>公理是指依据人类理性的不证自明的基本事实，经过人类长期反复实践的考验，不需要再加证明的基本命题。定理是建立在公理和假设基础上，经过严格的推理和证明得到的，它能描述事物之间内在关系，定理具有内在的严密性，不能存在逻辑矛盾。根据上述定义，下列描述属于公理的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三角形的内角和等于</w:t>
      </w:r>
      <w:r w:rsidRPr="00BF182D">
        <w:rPr>
          <w:rFonts w:ascii="Times New Roman" w:hAnsi="Times New Roman"/>
          <w:sz w:val="21"/>
          <w:szCs w:val="21"/>
        </w:rPr>
        <w:t>180</w:t>
      </w:r>
      <w:r w:rsidRPr="00BF182D">
        <w:rPr>
          <w:rFonts w:ascii="Times New Roman" w:hAnsi="Times New Roman"/>
          <w:sz w:val="21"/>
          <w:szCs w:val="21"/>
        </w:rPr>
        <w:t>度</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过两点有且只有一条直线</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世界是物质的，物质是运动的</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不值得做的事情，就不值得做好</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71</w:t>
      </w:r>
      <w:r w:rsidR="005A7640">
        <w:rPr>
          <w:rFonts w:ascii="Times New Roman" w:hAnsi="Times New Roman" w:hint="eastAsia"/>
          <w:sz w:val="21"/>
          <w:szCs w:val="21"/>
        </w:rPr>
        <w:t>．</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互联网旅游金融服务是指旅游业依托互联网工具，实现资金融通、支付和信息中介等业务的一种新兴金融服务。未来，互联网旅游金融服务也更具有优势。以下哪项如果为真，最能支持上述观点？</w:t>
      </w:r>
    </w:p>
    <w:p w:rsidR="008450CB" w:rsidRPr="00BF182D" w:rsidRDefault="008450CB" w:rsidP="005A7640">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005A7640">
        <w:rPr>
          <w:rFonts w:ascii="Times New Roman" w:hAnsi="Times New Roman" w:hint="eastAsia"/>
          <w:sz w:val="21"/>
          <w:szCs w:val="21"/>
        </w:rPr>
        <w:t>．</w:t>
      </w:r>
      <w:r w:rsidRPr="00BF182D">
        <w:rPr>
          <w:rFonts w:ascii="Times New Roman" w:hAnsi="Times New Roman"/>
          <w:sz w:val="21"/>
          <w:szCs w:val="21"/>
        </w:rPr>
        <w:t>随着收入的增加，人们越来越热衷于旅游</w:t>
      </w:r>
    </w:p>
    <w:p w:rsidR="008450CB" w:rsidRPr="00BF182D" w:rsidRDefault="008450CB" w:rsidP="005A7640">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005A7640">
        <w:rPr>
          <w:rFonts w:ascii="Times New Roman" w:hAnsi="Times New Roman" w:hint="eastAsia"/>
          <w:sz w:val="21"/>
          <w:szCs w:val="21"/>
        </w:rPr>
        <w:t>．</w:t>
      </w:r>
      <w:r w:rsidRPr="00BF182D">
        <w:rPr>
          <w:rFonts w:ascii="Times New Roman" w:hAnsi="Times New Roman"/>
          <w:sz w:val="21"/>
          <w:szCs w:val="21"/>
        </w:rPr>
        <w:t>目前已经使用旅游金融产品的用户只占到</w:t>
      </w:r>
      <w:r w:rsidR="005A7640">
        <w:rPr>
          <w:rFonts w:ascii="Times New Roman" w:hAnsi="Times New Roman" w:hint="eastAsia"/>
          <w:noProof/>
          <w:sz w:val="21"/>
          <w:szCs w:val="21"/>
        </w:rPr>
        <w:t>8.6%</w:t>
      </w:r>
    </w:p>
    <w:p w:rsidR="008450CB" w:rsidRPr="00BF182D" w:rsidRDefault="008450CB" w:rsidP="005A7640">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005A7640">
        <w:rPr>
          <w:rFonts w:ascii="Times New Roman" w:hAnsi="Times New Roman" w:hint="eastAsia"/>
          <w:sz w:val="21"/>
          <w:szCs w:val="21"/>
        </w:rPr>
        <w:t>．</w:t>
      </w:r>
      <w:r w:rsidRPr="00BF182D">
        <w:rPr>
          <w:rFonts w:ascii="Times New Roman" w:hAnsi="Times New Roman"/>
          <w:sz w:val="21"/>
          <w:szCs w:val="21"/>
        </w:rPr>
        <w:t>中国在线旅游用户中</w:t>
      </w:r>
      <w:r w:rsidRPr="00BF182D">
        <w:rPr>
          <w:rFonts w:ascii="Times New Roman" w:hAnsi="Times New Roman"/>
          <w:sz w:val="21"/>
          <w:szCs w:val="21"/>
        </w:rPr>
        <w:t>36~45</w:t>
      </w:r>
      <w:r w:rsidRPr="00BF182D">
        <w:rPr>
          <w:rFonts w:ascii="Times New Roman" w:hAnsi="Times New Roman"/>
          <w:sz w:val="21"/>
          <w:szCs w:val="21"/>
        </w:rPr>
        <w:t>岁选择旅游金融服务的比例较高</w:t>
      </w:r>
    </w:p>
    <w:p w:rsidR="008450CB" w:rsidRPr="00BF182D" w:rsidRDefault="008450CB" w:rsidP="005A7640">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005A7640">
        <w:rPr>
          <w:rFonts w:ascii="Times New Roman" w:hAnsi="Times New Roman" w:hint="eastAsia"/>
          <w:sz w:val="21"/>
          <w:szCs w:val="21"/>
        </w:rPr>
        <w:t>．</w:t>
      </w:r>
      <w:r w:rsidRPr="00BF182D">
        <w:rPr>
          <w:rFonts w:ascii="Times New Roman" w:hAnsi="Times New Roman"/>
          <w:sz w:val="21"/>
          <w:szCs w:val="21"/>
        </w:rPr>
        <w:t>旅游金融服务具有覆盖用户面更广、服务更便捷高效的优点</w:t>
      </w:r>
    </w:p>
    <w:p w:rsidR="008450CB" w:rsidRPr="00BF182D" w:rsidRDefault="008450CB" w:rsidP="005A7640">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72</w:t>
      </w:r>
      <w:r w:rsidR="005A7640">
        <w:rPr>
          <w:rFonts w:ascii="Times New Roman" w:hAnsi="Times New Roman" w:hint="eastAsia"/>
          <w:sz w:val="21"/>
          <w:szCs w:val="21"/>
        </w:rPr>
        <w:t>．</w:t>
      </w:r>
      <w:r w:rsidRPr="00BF182D">
        <w:rPr>
          <w:rFonts w:ascii="Times New Roman" w:hAnsi="Times New Roman"/>
          <w:sz w:val="21"/>
          <w:szCs w:val="21"/>
        </w:rPr>
        <w:t>内隐社会认知是指在社会认知过程中虽然个体不能回忆某一过去经验，但这一经验对个体的行为和判断依然具有潜在影响的认知现象。根据上述定义，下列行为符合内隐社会认知的是：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某一品牌幼儿园出现了虐童事件，家长都无法相信这种事件会出现</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二十岁的佳佳很怕狗，这是因为她一岁半时被领居家的狗吓过</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小辉学了六年钢琴，后因学习不得不放弃，一次宴会上，他看到钢琴随即演奏一曲</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小魏看到某商场在做微波炉的广告，她想到自己家正好缺少微波炉，不如趁便宜买台微波炉</w:t>
      </w:r>
    </w:p>
    <w:p w:rsidR="008450CB" w:rsidRPr="00BF182D" w:rsidRDefault="008450CB" w:rsidP="005A7640">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73</w:t>
      </w:r>
      <w:r w:rsidR="005A7640">
        <w:rPr>
          <w:rFonts w:ascii="Times New Roman" w:hAnsi="Times New Roman" w:hint="eastAsia"/>
          <w:sz w:val="21"/>
          <w:szCs w:val="21"/>
        </w:rPr>
        <w:t>．</w:t>
      </w:r>
      <w:r w:rsidRPr="00BF182D">
        <w:rPr>
          <w:rFonts w:ascii="Times New Roman" w:hAnsi="Times New Roman"/>
          <w:sz w:val="21"/>
          <w:szCs w:val="21"/>
        </w:rPr>
        <w:t>某种品牌的化肥生产，其废水排放物如果进入河里，会导致红鳟鱼不产卵，从而导致鱼的数量减少。一家建在河流不远处的化工厂在生产该品牌的化肥后，养殖户在该流域养的红鳟鱼排卵数量剧减。因此这家化工厂在生产化肥时一定污染了河水。以下哪项所包含的推理错误与上述推理最相似？</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00D745F4">
        <w:rPr>
          <w:rFonts w:ascii="Times New Roman" w:hAnsi="Times New Roman" w:hint="eastAsia"/>
          <w:sz w:val="21"/>
          <w:szCs w:val="21"/>
        </w:rPr>
        <w:t>．</w:t>
      </w:r>
      <w:r w:rsidRPr="00BF182D">
        <w:rPr>
          <w:rFonts w:ascii="Times New Roman" w:hAnsi="Times New Roman"/>
          <w:sz w:val="21"/>
          <w:szCs w:val="21"/>
        </w:rPr>
        <w:t>营养不良的容易生病，李某很胖但检查各项指标没有营养不良，所以他肯定不容易</w:t>
      </w:r>
      <w:r w:rsidRPr="00BF182D">
        <w:rPr>
          <w:rFonts w:ascii="Times New Roman" w:hAnsi="Times New Roman"/>
          <w:sz w:val="21"/>
          <w:szCs w:val="21"/>
        </w:rPr>
        <w:lastRenderedPageBreak/>
        <w:t>染病</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00D745F4">
        <w:rPr>
          <w:rFonts w:ascii="Times New Roman" w:hAnsi="Times New Roman" w:hint="eastAsia"/>
          <w:sz w:val="21"/>
          <w:szCs w:val="21"/>
        </w:rPr>
        <w:t>．</w:t>
      </w:r>
      <w:r w:rsidRPr="00BF182D">
        <w:rPr>
          <w:rFonts w:ascii="Times New Roman" w:hAnsi="Times New Roman"/>
          <w:sz w:val="21"/>
          <w:szCs w:val="21"/>
        </w:rPr>
        <w:t>重度失眠者经常熬夜，张某是一名大学教师，经常熬夜工作到两点，所以张某很可能是一位重度失眠者</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00D745F4">
        <w:rPr>
          <w:rFonts w:ascii="Times New Roman" w:hAnsi="Times New Roman" w:hint="eastAsia"/>
          <w:sz w:val="21"/>
          <w:szCs w:val="21"/>
        </w:rPr>
        <w:t>．</w:t>
      </w:r>
      <w:r w:rsidRPr="00BF182D">
        <w:rPr>
          <w:rFonts w:ascii="Times New Roman" w:hAnsi="Times New Roman"/>
          <w:sz w:val="21"/>
          <w:szCs w:val="21"/>
        </w:rPr>
        <w:t>幽门螺旋杆菌检测呈阳性的人会得胃溃疡，张某得了胃溃疡疾病，所以张某的幽门螺旋杆菌一定呈阳性</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00D745F4">
        <w:rPr>
          <w:rFonts w:ascii="Times New Roman" w:hAnsi="Times New Roman" w:hint="eastAsia"/>
          <w:sz w:val="21"/>
          <w:szCs w:val="21"/>
        </w:rPr>
        <w:t>．</w:t>
      </w:r>
      <w:r w:rsidRPr="00BF182D">
        <w:rPr>
          <w:rFonts w:ascii="Times New Roman" w:hAnsi="Times New Roman"/>
          <w:sz w:val="21"/>
          <w:szCs w:val="21"/>
        </w:rPr>
        <w:t>人吃肥肉可以导致心血管疾病发病率增大，最近老王外出应酬吃了两次回锅肉，体重增加，一定是得了心血疾病</w:t>
      </w:r>
    </w:p>
    <w:p w:rsidR="008450CB" w:rsidRPr="00BF182D" w:rsidRDefault="008450CB" w:rsidP="00D745F4">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74</w:t>
      </w:r>
      <w:r w:rsidR="00D745F4">
        <w:rPr>
          <w:rFonts w:ascii="Times New Roman" w:hAnsi="Times New Roman" w:hint="eastAsia"/>
          <w:sz w:val="21"/>
          <w:szCs w:val="21"/>
        </w:rPr>
        <w:t>．</w:t>
      </w:r>
      <w:r w:rsidRPr="00BF182D">
        <w:rPr>
          <w:rFonts w:ascii="Times New Roman" w:hAnsi="Times New Roman"/>
          <w:sz w:val="21"/>
          <w:szCs w:val="21"/>
        </w:rPr>
        <w:t>生态补偿是在经济社会发展中对生态功能和质量所造成损害的一种补助，其目的是为了提高受损地区的环境质量或者用于创建新的具有相似生态功能和环境质量的区域。生态补偿在原则上适用谁破坏谁补偿。根据上述定义，下列属于生态补偿的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00D745F4">
        <w:rPr>
          <w:rFonts w:ascii="Times New Roman" w:hAnsi="Times New Roman" w:hint="eastAsia"/>
          <w:sz w:val="21"/>
          <w:szCs w:val="21"/>
        </w:rPr>
        <w:t>．</w:t>
      </w:r>
      <w:r w:rsidRPr="00BF182D">
        <w:rPr>
          <w:rFonts w:ascii="Times New Roman" w:hAnsi="Times New Roman"/>
          <w:sz w:val="21"/>
          <w:szCs w:val="21"/>
        </w:rPr>
        <w:t>某建筑公司在甲地破坏</w:t>
      </w:r>
      <w:r w:rsidRPr="00BF182D">
        <w:rPr>
          <w:rFonts w:ascii="Times New Roman" w:hAnsi="Times New Roman"/>
          <w:sz w:val="21"/>
          <w:szCs w:val="21"/>
        </w:rPr>
        <w:t>1</w:t>
      </w:r>
      <w:r w:rsidRPr="00BF182D">
        <w:rPr>
          <w:rFonts w:ascii="Times New Roman" w:hAnsi="Times New Roman"/>
          <w:sz w:val="21"/>
          <w:szCs w:val="21"/>
        </w:rPr>
        <w:t>公顷森林，在乙地重新营造</w:t>
      </w:r>
      <w:r w:rsidRPr="00BF182D">
        <w:rPr>
          <w:rFonts w:ascii="Times New Roman" w:hAnsi="Times New Roman"/>
          <w:sz w:val="21"/>
          <w:szCs w:val="21"/>
        </w:rPr>
        <w:t>1</w:t>
      </w:r>
      <w:r w:rsidRPr="00BF182D">
        <w:rPr>
          <w:rFonts w:ascii="Times New Roman" w:hAnsi="Times New Roman"/>
          <w:sz w:val="21"/>
          <w:szCs w:val="21"/>
        </w:rPr>
        <w:t>公顷森林</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00D745F4">
        <w:rPr>
          <w:rFonts w:ascii="Times New Roman" w:hAnsi="Times New Roman" w:hint="eastAsia"/>
          <w:sz w:val="21"/>
          <w:szCs w:val="21"/>
        </w:rPr>
        <w:t>．</w:t>
      </w:r>
      <w:r w:rsidRPr="00BF182D">
        <w:rPr>
          <w:rFonts w:ascii="Times New Roman" w:hAnsi="Times New Roman"/>
          <w:sz w:val="21"/>
          <w:szCs w:val="21"/>
        </w:rPr>
        <w:t>张某为扩大土豆种植面积，租用邻居耕地</w:t>
      </w:r>
      <w:r w:rsidRPr="00BF182D">
        <w:rPr>
          <w:rFonts w:ascii="Times New Roman" w:hAnsi="Times New Roman"/>
          <w:sz w:val="21"/>
          <w:szCs w:val="21"/>
        </w:rPr>
        <w:t>20</w:t>
      </w:r>
      <w:r w:rsidRPr="00BF182D">
        <w:rPr>
          <w:rFonts w:ascii="Times New Roman" w:hAnsi="Times New Roman"/>
          <w:sz w:val="21"/>
          <w:szCs w:val="21"/>
        </w:rPr>
        <w:t>亩，经商议，租赁费为每年</w:t>
      </w:r>
      <w:r w:rsidRPr="00BF182D">
        <w:rPr>
          <w:rFonts w:ascii="Times New Roman" w:hAnsi="Times New Roman"/>
          <w:sz w:val="21"/>
          <w:szCs w:val="21"/>
        </w:rPr>
        <w:t>2</w:t>
      </w:r>
      <w:r w:rsidRPr="00BF182D">
        <w:rPr>
          <w:rFonts w:ascii="Times New Roman" w:hAnsi="Times New Roman"/>
          <w:sz w:val="21"/>
          <w:szCs w:val="21"/>
        </w:rPr>
        <w:t>万元</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00D745F4">
        <w:rPr>
          <w:rFonts w:ascii="Times New Roman" w:hAnsi="Times New Roman" w:hint="eastAsia"/>
          <w:sz w:val="21"/>
          <w:szCs w:val="21"/>
        </w:rPr>
        <w:t>．</w:t>
      </w:r>
      <w:r w:rsidRPr="00BF182D">
        <w:rPr>
          <w:rFonts w:ascii="Times New Roman" w:hAnsi="Times New Roman"/>
          <w:sz w:val="21"/>
          <w:szCs w:val="21"/>
        </w:rPr>
        <w:t>山东省根据各市环境空气质量情况发放奖金，其中聊城空气质量考核得分最高，获奖</w:t>
      </w:r>
      <w:r w:rsidRPr="00BF182D">
        <w:rPr>
          <w:rFonts w:ascii="Times New Roman" w:hAnsi="Times New Roman"/>
          <w:sz w:val="21"/>
          <w:szCs w:val="21"/>
        </w:rPr>
        <w:t>950</w:t>
      </w:r>
      <w:r w:rsidRPr="00BF182D">
        <w:rPr>
          <w:rFonts w:ascii="Times New Roman" w:hAnsi="Times New Roman"/>
          <w:sz w:val="21"/>
          <w:szCs w:val="21"/>
        </w:rPr>
        <w:t>万元</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00D745F4">
        <w:rPr>
          <w:rFonts w:ascii="Times New Roman" w:hAnsi="Times New Roman" w:hint="eastAsia"/>
          <w:sz w:val="21"/>
          <w:szCs w:val="21"/>
        </w:rPr>
        <w:t>．</w:t>
      </w:r>
      <w:r w:rsidRPr="00BF182D">
        <w:rPr>
          <w:rFonts w:ascii="Times New Roman" w:hAnsi="Times New Roman"/>
          <w:sz w:val="21"/>
          <w:szCs w:val="21"/>
        </w:rPr>
        <w:t>李某非法占用基本农田</w:t>
      </w:r>
      <w:r w:rsidRPr="00BF182D">
        <w:rPr>
          <w:rFonts w:ascii="Times New Roman" w:hAnsi="Times New Roman"/>
          <w:sz w:val="21"/>
          <w:szCs w:val="21"/>
        </w:rPr>
        <w:t>5</w:t>
      </w:r>
      <w:r w:rsidRPr="00BF182D">
        <w:rPr>
          <w:rFonts w:ascii="Times New Roman" w:hAnsi="Times New Roman"/>
          <w:sz w:val="21"/>
          <w:szCs w:val="21"/>
        </w:rPr>
        <w:t>亩，被以非法占用农用地罪判处有期徒刑</w:t>
      </w:r>
      <w:r w:rsidRPr="00BF182D">
        <w:rPr>
          <w:rFonts w:ascii="Times New Roman" w:hAnsi="Times New Roman"/>
          <w:sz w:val="21"/>
          <w:szCs w:val="21"/>
        </w:rPr>
        <w:t>1</w:t>
      </w:r>
      <w:r w:rsidRPr="00BF182D">
        <w:rPr>
          <w:rFonts w:ascii="Times New Roman" w:hAnsi="Times New Roman"/>
          <w:sz w:val="21"/>
          <w:szCs w:val="21"/>
        </w:rPr>
        <w:t>年</w:t>
      </w:r>
      <w:r w:rsidRPr="00BF182D">
        <w:rPr>
          <w:rFonts w:ascii="Times New Roman" w:hAnsi="Times New Roman"/>
          <w:sz w:val="21"/>
          <w:szCs w:val="21"/>
        </w:rPr>
        <w:t>6</w:t>
      </w:r>
      <w:r w:rsidRPr="00BF182D">
        <w:rPr>
          <w:rFonts w:ascii="Times New Roman" w:hAnsi="Times New Roman"/>
          <w:sz w:val="21"/>
          <w:szCs w:val="21"/>
        </w:rPr>
        <w:t>个月，并处罚金人民币</w:t>
      </w:r>
      <w:r w:rsidRPr="00BF182D">
        <w:rPr>
          <w:rFonts w:ascii="Times New Roman" w:hAnsi="Times New Roman"/>
          <w:sz w:val="21"/>
          <w:szCs w:val="21"/>
        </w:rPr>
        <w:t>1.5</w:t>
      </w:r>
      <w:r w:rsidRPr="00BF182D">
        <w:rPr>
          <w:rFonts w:ascii="Times New Roman" w:hAnsi="Times New Roman"/>
          <w:sz w:val="21"/>
          <w:szCs w:val="21"/>
        </w:rPr>
        <w:t>万元</w:t>
      </w:r>
    </w:p>
    <w:p w:rsidR="008450CB" w:rsidRPr="00BF182D" w:rsidRDefault="008450CB" w:rsidP="00D745F4">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75</w:t>
      </w:r>
      <w:r w:rsidR="00D745F4">
        <w:rPr>
          <w:rFonts w:ascii="Times New Roman" w:hAnsi="Times New Roman" w:hint="eastAsia"/>
          <w:sz w:val="21"/>
          <w:szCs w:val="21"/>
        </w:rPr>
        <w:t>．</w:t>
      </w:r>
      <w:r w:rsidRPr="00BF182D">
        <w:rPr>
          <w:rFonts w:ascii="Times New Roman" w:hAnsi="Times New Roman"/>
          <w:sz w:val="21"/>
          <w:szCs w:val="21"/>
        </w:rPr>
        <w:t>北冰洋北部的小头睡鲨的生长速度很慢，每年甚至还不到</w:t>
      </w:r>
      <w:r w:rsidRPr="00BF182D">
        <w:rPr>
          <w:rFonts w:ascii="Times New Roman" w:hAnsi="Times New Roman"/>
          <w:sz w:val="21"/>
          <w:szCs w:val="21"/>
        </w:rPr>
        <w:t>1cm</w:t>
      </w:r>
      <w:r w:rsidRPr="00BF182D">
        <w:rPr>
          <w:rFonts w:ascii="Times New Roman" w:hAnsi="Times New Roman"/>
          <w:sz w:val="21"/>
          <w:szCs w:val="21"/>
        </w:rPr>
        <w:t>，而它们的成年体长又极大，因此它的寿命就成为一个很吸引人的话题。研究者发现，小头睡鲨几乎没有像硬骨鱼类那样可以用来测定年龄的组织，不过有其他人在研究鲸鱼年龄时用到了眼睛，因此研究者认为小头睡鲨的年龄是可以通过其眼睛来测定的。以下哪项如果为真，最能支持上述观点？</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00D745F4">
        <w:rPr>
          <w:rFonts w:ascii="Times New Roman" w:hAnsi="Times New Roman" w:hint="eastAsia"/>
          <w:sz w:val="21"/>
          <w:szCs w:val="21"/>
        </w:rPr>
        <w:t>．</w:t>
      </w:r>
      <w:r w:rsidRPr="00BF182D">
        <w:rPr>
          <w:rFonts w:ascii="Times New Roman" w:hAnsi="Times New Roman"/>
          <w:sz w:val="21"/>
          <w:szCs w:val="21"/>
        </w:rPr>
        <w:t>通过研究晶状体核，有人测出了鲸鱼的实际年龄</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00D745F4">
        <w:rPr>
          <w:rFonts w:ascii="Times New Roman" w:hAnsi="Times New Roman" w:hint="eastAsia"/>
          <w:sz w:val="21"/>
          <w:szCs w:val="21"/>
        </w:rPr>
        <w:t>．</w:t>
      </w:r>
      <w:r w:rsidRPr="00BF182D">
        <w:rPr>
          <w:rFonts w:ascii="Times New Roman" w:hAnsi="Times New Roman"/>
          <w:sz w:val="21"/>
          <w:szCs w:val="21"/>
        </w:rPr>
        <w:t>眼睛晶状体最核心位置的晶状体核在小头睡鲨还是幼崽时就有了</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00D745F4">
        <w:rPr>
          <w:rFonts w:ascii="Times New Roman" w:hAnsi="Times New Roman" w:hint="eastAsia"/>
          <w:sz w:val="21"/>
          <w:szCs w:val="21"/>
        </w:rPr>
        <w:t>．</w:t>
      </w:r>
      <w:r w:rsidRPr="00BF182D">
        <w:rPr>
          <w:rFonts w:ascii="Times New Roman" w:hAnsi="Times New Roman"/>
          <w:sz w:val="21"/>
          <w:szCs w:val="21"/>
        </w:rPr>
        <w:t>眼睛的晶状体是不断生长的，成长小头睡鲨的晶状体比幼年的大</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00D745F4">
        <w:rPr>
          <w:rFonts w:ascii="Times New Roman" w:hAnsi="Times New Roman" w:hint="eastAsia"/>
          <w:sz w:val="21"/>
          <w:szCs w:val="21"/>
        </w:rPr>
        <w:t>．</w:t>
      </w:r>
      <w:r w:rsidRPr="00BF182D">
        <w:rPr>
          <w:rFonts w:ascii="Times New Roman" w:hAnsi="Times New Roman"/>
          <w:sz w:val="21"/>
          <w:szCs w:val="21"/>
        </w:rPr>
        <w:t>小头睡鲨眼睛的晶状体有结晶蛋白，在代谢上不活跃，甚至可以视为</w:t>
      </w:r>
      <w:r w:rsidRPr="00BF182D">
        <w:rPr>
          <w:rFonts w:ascii="Times New Roman" w:hAnsi="Times New Roman"/>
          <w:sz w:val="21"/>
          <w:szCs w:val="21"/>
        </w:rPr>
        <w:t>“</w:t>
      </w:r>
      <w:r w:rsidRPr="00BF182D">
        <w:rPr>
          <w:rFonts w:ascii="Times New Roman" w:hAnsi="Times New Roman"/>
          <w:sz w:val="21"/>
          <w:szCs w:val="21"/>
        </w:rPr>
        <w:t>死的</w:t>
      </w:r>
      <w:r w:rsidRPr="00BF182D">
        <w:rPr>
          <w:rFonts w:ascii="Times New Roman" w:hAnsi="Times New Roman"/>
          <w:sz w:val="21"/>
          <w:szCs w:val="21"/>
        </w:rPr>
        <w:t>”</w:t>
      </w:r>
      <w:r w:rsidRPr="00BF182D">
        <w:rPr>
          <w:rFonts w:ascii="Times New Roman" w:hAnsi="Times New Roman"/>
          <w:sz w:val="21"/>
          <w:szCs w:val="21"/>
        </w:rPr>
        <w:t>组织</w:t>
      </w:r>
    </w:p>
    <w:p w:rsidR="008450CB" w:rsidRPr="00BF182D" w:rsidRDefault="008450CB" w:rsidP="00D745F4">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76</w:t>
      </w:r>
      <w:r w:rsidR="00D745F4">
        <w:rPr>
          <w:rFonts w:ascii="Times New Roman" w:hAnsi="Times New Roman" w:hint="eastAsia"/>
          <w:sz w:val="21"/>
          <w:szCs w:val="21"/>
        </w:rPr>
        <w:t>．</w:t>
      </w:r>
      <w:r w:rsidRPr="00BF182D">
        <w:rPr>
          <w:rFonts w:ascii="Times New Roman" w:hAnsi="Times New Roman"/>
          <w:sz w:val="21"/>
          <w:szCs w:val="21"/>
        </w:rPr>
        <w:t>体验式教学法是指在教学过程中为了达到既定的教学目的，从教学需要出发，引入、创造或创设与教学内容相适应的具体场景或氛围，以引起学生的情感体验，帮助学生迅速而正确的理解教学内容，促进他们的心理机能全面和谐发展的一种教学方法。根据上述定义，下列没有采用体验式教学法的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在刑法课堂上，由学生扮演老师进行案例分析</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在模拟法庭上，学生充当律师对证人进行直接询问和交叉询问</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法律诊所中，学生们直接会见当事人，教师通过视频指导和督导学生</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在民事诉讼法课堂上，教师给学生分配角色，分别担任当事人、律师和法官</w:t>
      </w:r>
    </w:p>
    <w:p w:rsidR="008450CB" w:rsidRPr="00BF182D" w:rsidRDefault="008450CB" w:rsidP="00D745F4">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77</w:t>
      </w:r>
      <w:r w:rsidR="00D745F4">
        <w:rPr>
          <w:rFonts w:ascii="Times New Roman" w:hAnsi="Times New Roman" w:hint="eastAsia"/>
          <w:sz w:val="21"/>
          <w:szCs w:val="21"/>
        </w:rPr>
        <w:t>．</w:t>
      </w:r>
      <w:r w:rsidRPr="00BF182D">
        <w:rPr>
          <w:rFonts w:ascii="Times New Roman" w:hAnsi="Times New Roman"/>
          <w:sz w:val="21"/>
          <w:szCs w:val="21"/>
        </w:rPr>
        <w:t>国际经济法是调整国家、国际组织、法人、自然人从事跨国经济交往活动所产生的关系的国际法和国内法的总称。根据上述定义，下面说法错误的是：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00D745F4">
        <w:rPr>
          <w:rFonts w:ascii="Times New Roman" w:hAnsi="Times New Roman" w:hint="eastAsia"/>
          <w:sz w:val="21"/>
          <w:szCs w:val="21"/>
        </w:rPr>
        <w:t>．</w:t>
      </w:r>
      <w:r w:rsidRPr="00BF182D">
        <w:rPr>
          <w:rFonts w:ascii="Times New Roman" w:hAnsi="Times New Roman"/>
          <w:sz w:val="21"/>
          <w:szCs w:val="21"/>
        </w:rPr>
        <w:t>国际经济法既包括国际法也包括国内法</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00D745F4">
        <w:rPr>
          <w:rFonts w:ascii="Times New Roman" w:hAnsi="Times New Roman" w:hint="eastAsia"/>
          <w:sz w:val="21"/>
          <w:szCs w:val="21"/>
        </w:rPr>
        <w:t>．</w:t>
      </w:r>
      <w:r w:rsidRPr="00BF182D">
        <w:rPr>
          <w:rFonts w:ascii="Times New Roman" w:hAnsi="Times New Roman"/>
          <w:sz w:val="21"/>
          <w:szCs w:val="21"/>
        </w:rPr>
        <w:t>跨国婚姻关系不属于国际经济法调整的对象</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00D745F4">
        <w:rPr>
          <w:rFonts w:ascii="Times New Roman" w:hAnsi="Times New Roman" w:hint="eastAsia"/>
          <w:sz w:val="21"/>
          <w:szCs w:val="21"/>
        </w:rPr>
        <w:t>．</w:t>
      </w:r>
      <w:r w:rsidRPr="00BF182D">
        <w:rPr>
          <w:rFonts w:ascii="Times New Roman" w:hAnsi="Times New Roman"/>
          <w:sz w:val="21"/>
          <w:szCs w:val="21"/>
        </w:rPr>
        <w:t>国际经济法包含了国家之间关于海洋领土划界的协议</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lastRenderedPageBreak/>
        <w:t>D</w:t>
      </w:r>
      <w:r w:rsidR="00D745F4">
        <w:rPr>
          <w:rFonts w:ascii="Times New Roman" w:hAnsi="Times New Roman" w:hint="eastAsia"/>
          <w:sz w:val="21"/>
          <w:szCs w:val="21"/>
        </w:rPr>
        <w:t>．</w:t>
      </w:r>
      <w:r w:rsidRPr="00BF182D">
        <w:rPr>
          <w:rFonts w:ascii="Times New Roman" w:hAnsi="Times New Roman"/>
          <w:sz w:val="21"/>
          <w:szCs w:val="21"/>
        </w:rPr>
        <w:t>跨国经济交往活动的主体有国家、国际组织、法人和自然人</w:t>
      </w:r>
    </w:p>
    <w:p w:rsidR="008450CB" w:rsidRPr="00BF182D" w:rsidRDefault="008450CB" w:rsidP="00D745F4">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78</w:t>
      </w:r>
      <w:r w:rsidR="00D745F4">
        <w:rPr>
          <w:rFonts w:ascii="Times New Roman" w:hAnsi="Times New Roman" w:hint="eastAsia"/>
          <w:sz w:val="21"/>
          <w:szCs w:val="21"/>
        </w:rPr>
        <w:t>．</w:t>
      </w:r>
      <w:r w:rsidRPr="00BF182D">
        <w:rPr>
          <w:rFonts w:ascii="Times New Roman" w:hAnsi="Times New Roman"/>
          <w:sz w:val="21"/>
          <w:szCs w:val="21"/>
        </w:rPr>
        <w:t>我国刑法规定，抢劫罪是指以非法占有为目的，对他人人身采取暴力、暴力威胁或者其他方法，强行获取公私财物的行为。根据上述定义，下列行为不构成抢劫罪的是：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00D745F4">
        <w:rPr>
          <w:rFonts w:ascii="Times New Roman" w:hAnsi="Times New Roman" w:hint="eastAsia"/>
          <w:sz w:val="21"/>
          <w:szCs w:val="21"/>
        </w:rPr>
        <w:t>．</w:t>
      </w:r>
      <w:r w:rsidRPr="00BF182D">
        <w:rPr>
          <w:rFonts w:ascii="Times New Roman" w:hAnsi="Times New Roman"/>
          <w:sz w:val="21"/>
          <w:szCs w:val="21"/>
        </w:rPr>
        <w:t>王某趁张某不备，抢走其价值</w:t>
      </w:r>
      <w:r w:rsidRPr="00BF182D">
        <w:rPr>
          <w:rFonts w:ascii="Times New Roman" w:hAnsi="Times New Roman"/>
          <w:sz w:val="21"/>
          <w:szCs w:val="21"/>
        </w:rPr>
        <w:t>10000</w:t>
      </w:r>
      <w:r w:rsidRPr="00BF182D">
        <w:rPr>
          <w:rFonts w:ascii="Times New Roman" w:hAnsi="Times New Roman"/>
          <w:sz w:val="21"/>
          <w:szCs w:val="21"/>
        </w:rPr>
        <w:t>元的背包</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00D745F4">
        <w:rPr>
          <w:rFonts w:ascii="Times New Roman" w:hAnsi="Times New Roman" w:hint="eastAsia"/>
          <w:sz w:val="21"/>
          <w:szCs w:val="21"/>
        </w:rPr>
        <w:t>．</w:t>
      </w:r>
      <w:r w:rsidRPr="00BF182D">
        <w:rPr>
          <w:rFonts w:ascii="Times New Roman" w:hAnsi="Times New Roman"/>
          <w:sz w:val="21"/>
          <w:szCs w:val="21"/>
        </w:rPr>
        <w:t>洪某在火车上将安眠药注入饮料罐让张某喝下，趁其昏睡盗走其现金</w:t>
      </w:r>
      <w:r w:rsidRPr="00BF182D">
        <w:rPr>
          <w:rFonts w:ascii="Times New Roman" w:hAnsi="Times New Roman"/>
          <w:sz w:val="21"/>
          <w:szCs w:val="21"/>
        </w:rPr>
        <w:t>10000</w:t>
      </w:r>
      <w:r w:rsidRPr="00BF182D">
        <w:rPr>
          <w:rFonts w:ascii="Times New Roman" w:hAnsi="Times New Roman"/>
          <w:sz w:val="21"/>
          <w:szCs w:val="21"/>
        </w:rPr>
        <w:t>元</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00D745F4">
        <w:rPr>
          <w:rFonts w:ascii="Times New Roman" w:hAnsi="Times New Roman" w:hint="eastAsia"/>
          <w:sz w:val="21"/>
          <w:szCs w:val="21"/>
        </w:rPr>
        <w:t>．</w:t>
      </w:r>
      <w:r w:rsidRPr="00BF182D">
        <w:rPr>
          <w:rFonts w:ascii="Times New Roman" w:hAnsi="Times New Roman"/>
          <w:sz w:val="21"/>
          <w:szCs w:val="21"/>
        </w:rPr>
        <w:t>李某夜晚入户盗窃，取走张某衣服中的</w:t>
      </w:r>
      <w:r w:rsidRPr="00BF182D">
        <w:rPr>
          <w:rFonts w:ascii="Times New Roman" w:hAnsi="Times New Roman"/>
          <w:sz w:val="21"/>
          <w:szCs w:val="21"/>
        </w:rPr>
        <w:t>5000</w:t>
      </w:r>
      <w:r w:rsidRPr="00BF182D">
        <w:rPr>
          <w:rFonts w:ascii="Times New Roman" w:hAnsi="Times New Roman"/>
          <w:sz w:val="21"/>
          <w:szCs w:val="21"/>
        </w:rPr>
        <w:t>元现金。张某被惊醒，李某持刀威胁张某后携财物逃走</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00D745F4">
        <w:rPr>
          <w:rFonts w:ascii="Times New Roman" w:hAnsi="Times New Roman" w:hint="eastAsia"/>
          <w:sz w:val="21"/>
          <w:szCs w:val="21"/>
        </w:rPr>
        <w:t>．</w:t>
      </w:r>
      <w:r w:rsidRPr="00BF182D">
        <w:rPr>
          <w:rFonts w:ascii="Times New Roman" w:hAnsi="Times New Roman"/>
          <w:sz w:val="21"/>
          <w:szCs w:val="21"/>
        </w:rPr>
        <w:t>张某欠刘某</w:t>
      </w:r>
      <w:r w:rsidRPr="00BF182D">
        <w:rPr>
          <w:rFonts w:ascii="Times New Roman" w:hAnsi="Times New Roman"/>
          <w:sz w:val="21"/>
          <w:szCs w:val="21"/>
        </w:rPr>
        <w:t>5000</w:t>
      </w:r>
      <w:r w:rsidRPr="00BF182D">
        <w:rPr>
          <w:rFonts w:ascii="Times New Roman" w:hAnsi="Times New Roman"/>
          <w:sz w:val="21"/>
          <w:szCs w:val="21"/>
        </w:rPr>
        <w:t>元不还，刘某将张某骗至家中，威逼张某交出其银行卡并说出密码，刘某到银行取走</w:t>
      </w:r>
      <w:r w:rsidRPr="00BF182D">
        <w:rPr>
          <w:rFonts w:ascii="Times New Roman" w:hAnsi="Times New Roman"/>
          <w:sz w:val="21"/>
          <w:szCs w:val="21"/>
        </w:rPr>
        <w:t>10000</w:t>
      </w:r>
      <w:r w:rsidRPr="00BF182D">
        <w:rPr>
          <w:rFonts w:ascii="Times New Roman" w:hAnsi="Times New Roman"/>
          <w:sz w:val="21"/>
          <w:szCs w:val="21"/>
        </w:rPr>
        <w:t>元后，将张某放回</w:t>
      </w:r>
    </w:p>
    <w:p w:rsidR="008450CB" w:rsidRPr="00BF182D" w:rsidRDefault="008450CB" w:rsidP="00D745F4">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79</w:t>
      </w:r>
      <w:r w:rsidR="00D745F4">
        <w:rPr>
          <w:rFonts w:ascii="Times New Roman" w:hAnsi="Times New Roman" w:hint="eastAsia"/>
          <w:sz w:val="21"/>
          <w:szCs w:val="21"/>
        </w:rPr>
        <w:t>．</w:t>
      </w:r>
      <w:r w:rsidRPr="00BF182D">
        <w:rPr>
          <w:rFonts w:ascii="Times New Roman" w:hAnsi="Times New Roman"/>
          <w:sz w:val="21"/>
          <w:szCs w:val="21"/>
        </w:rPr>
        <w:t>上下：前后</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00D745F4">
        <w:rPr>
          <w:rFonts w:ascii="Times New Roman" w:hAnsi="Times New Roman" w:hint="eastAsia"/>
          <w:sz w:val="21"/>
          <w:szCs w:val="21"/>
        </w:rPr>
        <w:t>．</w:t>
      </w:r>
      <w:r w:rsidRPr="00BF182D">
        <w:rPr>
          <w:rFonts w:ascii="Times New Roman" w:hAnsi="Times New Roman"/>
          <w:sz w:val="21"/>
          <w:szCs w:val="21"/>
        </w:rPr>
        <w:t>有无：朝暮</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00D745F4">
        <w:rPr>
          <w:rFonts w:ascii="Times New Roman" w:hAnsi="Times New Roman" w:hint="eastAsia"/>
          <w:sz w:val="21"/>
          <w:szCs w:val="21"/>
        </w:rPr>
        <w:t>．</w:t>
      </w:r>
      <w:r w:rsidRPr="00BF182D">
        <w:rPr>
          <w:rFonts w:ascii="Times New Roman" w:hAnsi="Times New Roman"/>
          <w:sz w:val="21"/>
          <w:szCs w:val="21"/>
        </w:rPr>
        <w:t>左右：东西</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00D745F4">
        <w:rPr>
          <w:rFonts w:ascii="Times New Roman" w:hAnsi="Times New Roman" w:hint="eastAsia"/>
          <w:sz w:val="21"/>
          <w:szCs w:val="21"/>
        </w:rPr>
        <w:t>．</w:t>
      </w:r>
      <w:r w:rsidRPr="00BF182D">
        <w:rPr>
          <w:rFonts w:ascii="Times New Roman" w:hAnsi="Times New Roman"/>
          <w:sz w:val="21"/>
          <w:szCs w:val="21"/>
        </w:rPr>
        <w:t>多少：正反</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00D745F4">
        <w:rPr>
          <w:rFonts w:ascii="Times New Roman" w:hAnsi="Times New Roman" w:hint="eastAsia"/>
          <w:sz w:val="21"/>
          <w:szCs w:val="21"/>
        </w:rPr>
        <w:t>．</w:t>
      </w:r>
      <w:r w:rsidRPr="00BF182D">
        <w:rPr>
          <w:rFonts w:ascii="Times New Roman" w:hAnsi="Times New Roman"/>
          <w:sz w:val="21"/>
          <w:szCs w:val="21"/>
        </w:rPr>
        <w:t>异同：生死</w:t>
      </w:r>
    </w:p>
    <w:p w:rsidR="008450CB" w:rsidRPr="00BF182D" w:rsidRDefault="008450CB" w:rsidP="00D745F4">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80</w:t>
      </w:r>
      <w:r w:rsidR="00D745F4">
        <w:rPr>
          <w:rFonts w:ascii="Times New Roman" w:hAnsi="Times New Roman" w:hint="eastAsia"/>
          <w:sz w:val="21"/>
          <w:szCs w:val="21"/>
        </w:rPr>
        <w:t>．</w:t>
      </w:r>
      <w:r w:rsidRPr="00BF182D">
        <w:rPr>
          <w:rFonts w:ascii="Times New Roman" w:hAnsi="Times New Roman"/>
          <w:sz w:val="21"/>
          <w:szCs w:val="21"/>
        </w:rPr>
        <w:t>碧螺春：茶叶：江苏</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00D745F4">
        <w:rPr>
          <w:rFonts w:ascii="Times New Roman" w:hAnsi="Times New Roman" w:hint="eastAsia"/>
          <w:sz w:val="21"/>
          <w:szCs w:val="21"/>
        </w:rPr>
        <w:t>．</w:t>
      </w:r>
      <w:r w:rsidRPr="00BF182D">
        <w:rPr>
          <w:rFonts w:ascii="Times New Roman" w:hAnsi="Times New Roman"/>
          <w:sz w:val="21"/>
          <w:szCs w:val="21"/>
        </w:rPr>
        <w:t>大熊猫：动物：中国</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00D745F4">
        <w:rPr>
          <w:rFonts w:ascii="Times New Roman" w:hAnsi="Times New Roman" w:hint="eastAsia"/>
          <w:sz w:val="21"/>
          <w:szCs w:val="21"/>
        </w:rPr>
        <w:t>．</w:t>
      </w:r>
      <w:r w:rsidRPr="00BF182D">
        <w:rPr>
          <w:rFonts w:ascii="Times New Roman" w:hAnsi="Times New Roman"/>
          <w:sz w:val="21"/>
          <w:szCs w:val="21"/>
        </w:rPr>
        <w:t>火锅：川菜：重庆</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00D745F4">
        <w:rPr>
          <w:rFonts w:ascii="Times New Roman" w:hAnsi="Times New Roman" w:hint="eastAsia"/>
          <w:sz w:val="21"/>
          <w:szCs w:val="21"/>
        </w:rPr>
        <w:t>．</w:t>
      </w:r>
      <w:r w:rsidRPr="00BF182D">
        <w:rPr>
          <w:rFonts w:ascii="Times New Roman" w:hAnsi="Times New Roman"/>
          <w:sz w:val="21"/>
          <w:szCs w:val="21"/>
        </w:rPr>
        <w:t>胡萝卜：蔬菜：营养</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00D745F4">
        <w:rPr>
          <w:rFonts w:ascii="Times New Roman" w:hAnsi="Times New Roman" w:hint="eastAsia"/>
          <w:sz w:val="21"/>
          <w:szCs w:val="21"/>
        </w:rPr>
        <w:t>．</w:t>
      </w:r>
      <w:r w:rsidRPr="00BF182D">
        <w:rPr>
          <w:rFonts w:ascii="Times New Roman" w:hAnsi="Times New Roman"/>
          <w:sz w:val="21"/>
          <w:szCs w:val="21"/>
        </w:rPr>
        <w:t>木兰：植物：四川</w:t>
      </w:r>
    </w:p>
    <w:p w:rsidR="008450CB" w:rsidRPr="00BF182D" w:rsidRDefault="008450CB" w:rsidP="00D745F4">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81</w:t>
      </w:r>
      <w:r w:rsidR="00D745F4">
        <w:rPr>
          <w:rFonts w:ascii="Times New Roman" w:hAnsi="Times New Roman" w:hint="eastAsia"/>
          <w:sz w:val="21"/>
          <w:szCs w:val="21"/>
        </w:rPr>
        <w:t>．</w:t>
      </w:r>
      <w:r w:rsidRPr="00BF182D">
        <w:rPr>
          <w:rFonts w:ascii="Times New Roman" w:hAnsi="Times New Roman"/>
          <w:sz w:val="21"/>
          <w:szCs w:val="21"/>
        </w:rPr>
        <w:t>学生：男学生：女学生</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旋转：顺时针：逆时针</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整数：正数：负数</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餐具：盘子：筷子</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词语：实词：虚词</w:t>
      </w:r>
    </w:p>
    <w:p w:rsidR="008450CB" w:rsidRPr="00BF182D" w:rsidRDefault="008450CB" w:rsidP="00D745F4">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82</w:t>
      </w:r>
      <w:r w:rsidR="00D745F4">
        <w:rPr>
          <w:rFonts w:ascii="Times New Roman" w:hAnsi="Times New Roman" w:hint="eastAsia"/>
          <w:sz w:val="21"/>
          <w:szCs w:val="21"/>
        </w:rPr>
        <w:t>．</w:t>
      </w:r>
      <w:r w:rsidRPr="00BF182D">
        <w:rPr>
          <w:rFonts w:ascii="Times New Roman" w:hAnsi="Times New Roman"/>
          <w:sz w:val="21"/>
          <w:szCs w:val="21"/>
        </w:rPr>
        <w:t>沼气：甲烷：气体</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盐酸：氯化钠：液态</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体温计：水银：液体</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铁锈：三氧化二铁：固体</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水蒸气：水：水滴</w:t>
      </w:r>
      <w:r w:rsidRPr="00BF182D">
        <w:rPr>
          <w:rFonts w:ascii="Times New Roman" w:hAnsi="Times New Roman"/>
          <w:sz w:val="21"/>
          <w:szCs w:val="21"/>
        </w:rPr>
        <w:t>​</w:t>
      </w:r>
    </w:p>
    <w:p w:rsidR="008450CB" w:rsidRPr="00BF182D" w:rsidRDefault="008450CB" w:rsidP="00D745F4">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83</w:t>
      </w:r>
      <w:r w:rsidR="00D745F4">
        <w:rPr>
          <w:rFonts w:ascii="Times New Roman" w:hAnsi="Times New Roman" w:hint="eastAsia"/>
          <w:sz w:val="21"/>
          <w:szCs w:val="21"/>
        </w:rPr>
        <w:t>．</w:t>
      </w:r>
      <w:r w:rsidRPr="00BF182D">
        <w:rPr>
          <w:rFonts w:ascii="Times New Roman" w:hAnsi="Times New Roman"/>
          <w:sz w:val="21"/>
          <w:szCs w:val="21"/>
        </w:rPr>
        <w:t>面粉：鸡蛋：蛋糕</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香蕉：西瓜：水果</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纸张：打印机：文件</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菊花：茱萸：重阳</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水泥：钢筋：房屋</w:t>
      </w:r>
      <w:r w:rsidRPr="00BF182D">
        <w:rPr>
          <w:rFonts w:ascii="Times New Roman" w:hAnsi="Times New Roman"/>
          <w:sz w:val="21"/>
          <w:szCs w:val="21"/>
        </w:rPr>
        <w:t>​</w:t>
      </w:r>
    </w:p>
    <w:p w:rsidR="008450CB" w:rsidRPr="00BF182D" w:rsidRDefault="008450CB" w:rsidP="002B2A1C">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84</w:t>
      </w:r>
      <w:r w:rsidR="00D745F4">
        <w:rPr>
          <w:rFonts w:ascii="Times New Roman" w:hAnsi="Times New Roman" w:hint="eastAsia"/>
          <w:sz w:val="21"/>
          <w:szCs w:val="21"/>
        </w:rPr>
        <w:t>．</w:t>
      </w:r>
      <w:r w:rsidRPr="00BF182D">
        <w:rPr>
          <w:rFonts w:ascii="Times New Roman" w:hAnsi="Times New Roman"/>
          <w:sz w:val="21"/>
          <w:szCs w:val="21"/>
        </w:rPr>
        <w:t>社会科学：社会学：家庭社会学</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艺术科学：钢琴：小提琴</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人文科学：哲学：历史学</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自然科学：化学：分析化学</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lastRenderedPageBreak/>
        <w:t>D</w:t>
      </w:r>
      <w:r w:rsidRPr="00BF182D">
        <w:rPr>
          <w:rFonts w:ascii="Times New Roman" w:hAnsi="Times New Roman"/>
          <w:sz w:val="21"/>
          <w:szCs w:val="21"/>
        </w:rPr>
        <w:t>文学：美国文学：文献翻译</w:t>
      </w:r>
      <w:r w:rsidRPr="00BF182D">
        <w:rPr>
          <w:rFonts w:ascii="Times New Roman" w:hAnsi="Times New Roman"/>
          <w:sz w:val="21"/>
          <w:szCs w:val="21"/>
        </w:rPr>
        <w:t>​</w:t>
      </w:r>
    </w:p>
    <w:p w:rsidR="008450CB" w:rsidRPr="00BF182D" w:rsidRDefault="008450CB" w:rsidP="00D745F4">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85</w:t>
      </w:r>
      <w:r w:rsidR="00D745F4">
        <w:rPr>
          <w:rFonts w:ascii="Times New Roman" w:hAnsi="Times New Roman" w:hint="eastAsia"/>
          <w:sz w:val="21"/>
          <w:szCs w:val="21"/>
        </w:rPr>
        <w:t>．</w:t>
      </w:r>
      <w:r w:rsidRPr="00BF182D">
        <w:rPr>
          <w:rFonts w:ascii="Times New Roman" w:hAnsi="Times New Roman"/>
          <w:sz w:val="21"/>
          <w:szCs w:val="21"/>
        </w:rPr>
        <w:t>电子书：纸质书：阅读</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油画：素描：绘画</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卷尺：长方形：测量</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计算器：算盘：计算</w:t>
      </w:r>
    </w:p>
    <w:p w:rsidR="008450CB" w:rsidRDefault="008450CB" w:rsidP="00BF182D">
      <w:pPr>
        <w:pStyle w:val="a3"/>
        <w:widowControl w:val="0"/>
        <w:spacing w:before="0" w:beforeAutospacing="0" w:after="0" w:afterAutospacing="0" w:line="360" w:lineRule="exact"/>
        <w:ind w:firstLineChars="200" w:firstLine="420"/>
        <w:rPr>
          <w:rFonts w:ascii="Times New Roman" w:hAnsi="Times New Roman" w:hint="eastAsia"/>
          <w:sz w:val="21"/>
          <w:szCs w:val="21"/>
        </w:rPr>
      </w:pPr>
      <w:r w:rsidRPr="00BF182D">
        <w:rPr>
          <w:rFonts w:ascii="Times New Roman" w:hAnsi="Times New Roman"/>
          <w:sz w:val="21"/>
          <w:szCs w:val="21"/>
        </w:rPr>
        <w:t>D</w:t>
      </w:r>
      <w:r w:rsidRPr="00BF182D">
        <w:rPr>
          <w:rFonts w:ascii="Times New Roman" w:hAnsi="Times New Roman"/>
          <w:sz w:val="21"/>
          <w:szCs w:val="21"/>
        </w:rPr>
        <w:t>天平：体重秤：称重</w:t>
      </w:r>
    </w:p>
    <w:p w:rsidR="00DB7627" w:rsidRDefault="00DB7627" w:rsidP="00DB7627">
      <w:pPr>
        <w:pStyle w:val="a3"/>
        <w:shd w:val="clear" w:color="auto" w:fill="FFFFFF"/>
        <w:spacing w:line="360" w:lineRule="atLeast"/>
        <w:jc w:val="center"/>
        <w:rPr>
          <w:rFonts w:hint="eastAsia"/>
          <w:color w:val="000000"/>
          <w:sz w:val="21"/>
          <w:szCs w:val="21"/>
        </w:rPr>
      </w:pPr>
      <w:r>
        <w:rPr>
          <w:rStyle w:val="a9"/>
          <w:rFonts w:hint="eastAsia"/>
          <w:color w:val="000000"/>
          <w:sz w:val="21"/>
          <w:szCs w:val="21"/>
        </w:rPr>
        <w:t>第五部分 资料分析</w:t>
      </w:r>
    </w:p>
    <w:p w:rsidR="00DB7627" w:rsidRPr="00DB7627" w:rsidRDefault="00DB7627" w:rsidP="00DB7627">
      <w:pPr>
        <w:pStyle w:val="a3"/>
        <w:widowControl w:val="0"/>
        <w:spacing w:before="0" w:beforeAutospacing="0" w:after="0" w:afterAutospacing="0" w:line="360" w:lineRule="exact"/>
        <w:ind w:firstLineChars="200" w:firstLine="420"/>
        <w:rPr>
          <w:rFonts w:ascii="Times New Roman" w:hAnsi="Times New Roman"/>
          <w:sz w:val="21"/>
          <w:szCs w:val="21"/>
        </w:rPr>
      </w:pPr>
      <w:r w:rsidRPr="00DB7627">
        <w:rPr>
          <w:rFonts w:ascii="Times New Roman" w:hAnsi="Times New Roman" w:hint="eastAsia"/>
          <w:sz w:val="21"/>
          <w:szCs w:val="21"/>
        </w:rPr>
        <w:t>所给出的图、表、文字或综合性资料均有若干个问题需要你回答。你应根据资料提供的信息进行分析、比较、计算和判断处理。</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2015</w:t>
      </w:r>
      <w:r w:rsidRPr="00BF182D">
        <w:rPr>
          <w:rFonts w:ascii="Times New Roman" w:hAnsi="Times New Roman"/>
          <w:sz w:val="21"/>
          <w:szCs w:val="21"/>
        </w:rPr>
        <w:t>年，某市非公有制经济实现增加值</w:t>
      </w:r>
      <w:r w:rsidRPr="00BF182D">
        <w:rPr>
          <w:rFonts w:ascii="Times New Roman" w:hAnsi="Times New Roman"/>
          <w:sz w:val="21"/>
          <w:szCs w:val="21"/>
        </w:rPr>
        <w:t>348.12</w:t>
      </w:r>
      <w:r w:rsidRPr="00BF182D">
        <w:rPr>
          <w:rFonts w:ascii="Times New Roman" w:hAnsi="Times New Roman"/>
          <w:sz w:val="21"/>
          <w:szCs w:val="21"/>
        </w:rPr>
        <w:t>亿元，比上年净增加</w:t>
      </w:r>
      <w:r w:rsidRPr="00BF182D">
        <w:rPr>
          <w:rFonts w:ascii="Times New Roman" w:hAnsi="Times New Roman"/>
          <w:sz w:val="21"/>
          <w:szCs w:val="21"/>
        </w:rPr>
        <w:t>23.69</w:t>
      </w:r>
      <w:r w:rsidRPr="00BF182D">
        <w:rPr>
          <w:rFonts w:ascii="Times New Roman" w:hAnsi="Times New Roman"/>
          <w:sz w:val="21"/>
          <w:szCs w:val="21"/>
        </w:rPr>
        <w:t>亿元，非公有制经济增加值占</w:t>
      </w:r>
      <w:r w:rsidRPr="00BF182D">
        <w:rPr>
          <w:rFonts w:ascii="Times New Roman" w:hAnsi="Times New Roman"/>
          <w:sz w:val="21"/>
          <w:szCs w:val="21"/>
        </w:rPr>
        <w:t>GDP</w:t>
      </w:r>
      <w:r w:rsidRPr="00BF182D">
        <w:rPr>
          <w:rFonts w:ascii="Times New Roman" w:hAnsi="Times New Roman"/>
          <w:sz w:val="21"/>
          <w:szCs w:val="21"/>
        </w:rPr>
        <w:t>的比重为</w:t>
      </w:r>
      <w:r w:rsidR="00D745F4">
        <w:rPr>
          <w:rFonts w:ascii="Times New Roman" w:hAnsi="Times New Roman" w:hint="eastAsia"/>
          <w:noProof/>
          <w:sz w:val="21"/>
          <w:szCs w:val="21"/>
        </w:rPr>
        <w:t>57.5%</w:t>
      </w:r>
      <w:r w:rsidRPr="00BF182D">
        <w:rPr>
          <w:rFonts w:ascii="Times New Roman" w:hAnsi="Times New Roman"/>
          <w:sz w:val="21"/>
          <w:szCs w:val="21"/>
        </w:rPr>
        <w:t>。其中，民营经济增加值</w:t>
      </w:r>
      <w:r w:rsidRPr="00BF182D">
        <w:rPr>
          <w:rFonts w:ascii="Times New Roman" w:hAnsi="Times New Roman"/>
          <w:sz w:val="21"/>
          <w:szCs w:val="21"/>
        </w:rPr>
        <w:t>335.24</w:t>
      </w:r>
      <w:r w:rsidRPr="00BF182D">
        <w:rPr>
          <w:rFonts w:ascii="Times New Roman" w:hAnsi="Times New Roman"/>
          <w:sz w:val="21"/>
          <w:szCs w:val="21"/>
        </w:rPr>
        <w:t>亿元，外商经济增加值</w:t>
      </w:r>
      <w:r w:rsidRPr="00BF182D">
        <w:rPr>
          <w:rFonts w:ascii="Times New Roman" w:hAnsi="Times New Roman"/>
          <w:sz w:val="21"/>
          <w:szCs w:val="21"/>
        </w:rPr>
        <w:t>11.84</w:t>
      </w:r>
      <w:r w:rsidRPr="00BF182D">
        <w:rPr>
          <w:rFonts w:ascii="Times New Roman" w:hAnsi="Times New Roman"/>
          <w:sz w:val="21"/>
          <w:szCs w:val="21"/>
        </w:rPr>
        <w:t>亿元，港澳台经济增加值</w:t>
      </w:r>
      <w:r w:rsidRPr="00BF182D">
        <w:rPr>
          <w:rFonts w:ascii="Times New Roman" w:hAnsi="Times New Roman"/>
          <w:sz w:val="21"/>
          <w:szCs w:val="21"/>
        </w:rPr>
        <w:t>1.04</w:t>
      </w:r>
      <w:r w:rsidRPr="00BF182D">
        <w:rPr>
          <w:rFonts w:ascii="Times New Roman" w:hAnsi="Times New Roman"/>
          <w:sz w:val="21"/>
          <w:szCs w:val="21"/>
        </w:rPr>
        <w:t>亿元，分别比</w:t>
      </w:r>
      <w:r w:rsidRPr="00BF182D">
        <w:rPr>
          <w:rFonts w:ascii="Times New Roman" w:hAnsi="Times New Roman"/>
          <w:sz w:val="21"/>
          <w:szCs w:val="21"/>
        </w:rPr>
        <w:t>“</w:t>
      </w:r>
      <w:r w:rsidRPr="00BF182D">
        <w:rPr>
          <w:rFonts w:ascii="Times New Roman" w:hAnsi="Times New Roman"/>
          <w:sz w:val="21"/>
          <w:szCs w:val="21"/>
        </w:rPr>
        <w:t>十一五</w:t>
      </w:r>
      <w:r w:rsidRPr="00BF182D">
        <w:rPr>
          <w:rFonts w:ascii="Times New Roman" w:hAnsi="Times New Roman"/>
          <w:sz w:val="21"/>
          <w:szCs w:val="21"/>
        </w:rPr>
        <w:t>”</w:t>
      </w:r>
      <w:r w:rsidRPr="00BF182D">
        <w:rPr>
          <w:rFonts w:ascii="Times New Roman" w:hAnsi="Times New Roman"/>
          <w:sz w:val="21"/>
          <w:szCs w:val="21"/>
        </w:rPr>
        <w:t>（</w:t>
      </w:r>
      <w:r w:rsidRPr="00BF182D">
        <w:rPr>
          <w:rFonts w:ascii="Times New Roman" w:hAnsi="Times New Roman"/>
          <w:sz w:val="21"/>
          <w:szCs w:val="21"/>
        </w:rPr>
        <w:t>2010</w:t>
      </w:r>
      <w:r w:rsidRPr="00BF182D">
        <w:rPr>
          <w:rFonts w:ascii="Times New Roman" w:hAnsi="Times New Roman"/>
          <w:sz w:val="21"/>
          <w:szCs w:val="21"/>
        </w:rPr>
        <w:t>年）末增长</w:t>
      </w:r>
      <w:r w:rsidR="00D745F4">
        <w:rPr>
          <w:rFonts w:ascii="Times New Roman" w:hAnsi="Times New Roman" w:hint="eastAsia"/>
          <w:noProof/>
          <w:sz w:val="21"/>
          <w:szCs w:val="21"/>
        </w:rPr>
        <w:t>104.3%</w:t>
      </w:r>
      <w:r w:rsidRPr="00BF182D">
        <w:rPr>
          <w:rFonts w:ascii="Times New Roman" w:hAnsi="Times New Roman"/>
          <w:sz w:val="21"/>
          <w:szCs w:val="21"/>
        </w:rPr>
        <w:t>、</w:t>
      </w:r>
      <w:r w:rsidR="00D745F4">
        <w:rPr>
          <w:rFonts w:ascii="Times New Roman" w:hAnsi="Times New Roman" w:hint="eastAsia"/>
          <w:noProof/>
          <w:sz w:val="21"/>
          <w:szCs w:val="21"/>
        </w:rPr>
        <w:t>162.9%</w:t>
      </w:r>
      <w:r w:rsidRPr="00BF182D">
        <w:rPr>
          <w:rFonts w:ascii="Times New Roman" w:hAnsi="Times New Roman"/>
          <w:sz w:val="21"/>
          <w:szCs w:val="21"/>
        </w:rPr>
        <w:t>和</w:t>
      </w:r>
      <w:r w:rsidR="00D745F4">
        <w:rPr>
          <w:rFonts w:ascii="Times New Roman" w:hAnsi="Times New Roman" w:hint="eastAsia"/>
          <w:noProof/>
          <w:sz w:val="21"/>
          <w:szCs w:val="21"/>
        </w:rPr>
        <w:t>147.4%</w:t>
      </w:r>
      <w:r w:rsidRPr="00BF182D">
        <w:rPr>
          <w:rFonts w:ascii="Times New Roman" w:hAnsi="Times New Roman"/>
          <w:sz w:val="21"/>
          <w:szCs w:val="21"/>
        </w:rPr>
        <w:t>。</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2015</w:t>
      </w:r>
      <w:r w:rsidRPr="00BF182D">
        <w:rPr>
          <w:rFonts w:ascii="Times New Roman" w:hAnsi="Times New Roman"/>
          <w:sz w:val="21"/>
          <w:szCs w:val="21"/>
        </w:rPr>
        <w:t>年，非公有制经济第一、二、三产业结构之比由上年的</w:t>
      </w:r>
      <w:r w:rsidR="00D745F4">
        <w:rPr>
          <w:rFonts w:ascii="Times New Roman" w:hAnsi="Times New Roman" w:hint="eastAsia"/>
          <w:sz w:val="21"/>
          <w:szCs w:val="21"/>
        </w:rPr>
        <w:t>9.5:57.7:32.8</w:t>
      </w:r>
      <w:r w:rsidRPr="00BF182D">
        <w:rPr>
          <w:rFonts w:ascii="Times New Roman" w:hAnsi="Times New Roman"/>
          <w:sz w:val="21"/>
          <w:szCs w:val="21"/>
        </w:rPr>
        <w:t>调整为</w:t>
      </w:r>
      <w:r w:rsidR="00D745F4">
        <w:rPr>
          <w:rFonts w:ascii="Times New Roman" w:hAnsi="Times New Roman" w:hint="eastAsia"/>
          <w:sz w:val="21"/>
          <w:szCs w:val="21"/>
        </w:rPr>
        <w:t>9.4:57.9:32.7</w:t>
      </w:r>
      <w:r w:rsidRPr="00BF182D">
        <w:rPr>
          <w:rFonts w:ascii="Times New Roman" w:hAnsi="Times New Roman"/>
          <w:sz w:val="21"/>
          <w:szCs w:val="21"/>
        </w:rPr>
        <w:t>。与</w:t>
      </w:r>
      <w:r w:rsidRPr="00BF182D">
        <w:rPr>
          <w:rFonts w:ascii="Times New Roman" w:hAnsi="Times New Roman"/>
          <w:sz w:val="21"/>
          <w:szCs w:val="21"/>
        </w:rPr>
        <w:t>“</w:t>
      </w:r>
      <w:r w:rsidRPr="00BF182D">
        <w:rPr>
          <w:rFonts w:ascii="Times New Roman" w:hAnsi="Times New Roman"/>
          <w:sz w:val="21"/>
          <w:szCs w:val="21"/>
        </w:rPr>
        <w:t>十一五</w:t>
      </w:r>
      <w:r w:rsidRPr="00BF182D">
        <w:rPr>
          <w:rFonts w:ascii="Times New Roman" w:hAnsi="Times New Roman"/>
          <w:sz w:val="21"/>
          <w:szCs w:val="21"/>
        </w:rPr>
        <w:t>”</w:t>
      </w:r>
      <w:r w:rsidRPr="00BF182D">
        <w:rPr>
          <w:rFonts w:ascii="Times New Roman" w:hAnsi="Times New Roman"/>
          <w:sz w:val="21"/>
          <w:szCs w:val="21"/>
        </w:rPr>
        <w:t>末相比，第一、三产业比重下降了</w:t>
      </w:r>
      <w:r w:rsidRPr="00BF182D">
        <w:rPr>
          <w:rFonts w:ascii="Times New Roman" w:hAnsi="Times New Roman"/>
          <w:sz w:val="21"/>
          <w:szCs w:val="21"/>
        </w:rPr>
        <w:t>3.9</w:t>
      </w:r>
      <w:r w:rsidRPr="00BF182D">
        <w:rPr>
          <w:rFonts w:ascii="Times New Roman" w:hAnsi="Times New Roman"/>
          <w:sz w:val="21"/>
          <w:szCs w:val="21"/>
        </w:rPr>
        <w:t>和</w:t>
      </w:r>
      <w:r w:rsidRPr="00BF182D">
        <w:rPr>
          <w:rFonts w:ascii="Times New Roman" w:hAnsi="Times New Roman"/>
          <w:sz w:val="21"/>
          <w:szCs w:val="21"/>
        </w:rPr>
        <w:t>3.5</w:t>
      </w:r>
      <w:r w:rsidRPr="00BF182D">
        <w:rPr>
          <w:rFonts w:ascii="Times New Roman" w:hAnsi="Times New Roman"/>
          <w:sz w:val="21"/>
          <w:szCs w:val="21"/>
        </w:rPr>
        <w:t>个百分点，第二产业比重上升了</w:t>
      </w:r>
      <w:r w:rsidRPr="00BF182D">
        <w:rPr>
          <w:rFonts w:ascii="Times New Roman" w:hAnsi="Times New Roman"/>
          <w:sz w:val="21"/>
          <w:szCs w:val="21"/>
        </w:rPr>
        <w:t>7.4</w:t>
      </w:r>
      <w:r w:rsidRPr="00BF182D">
        <w:rPr>
          <w:rFonts w:ascii="Times New Roman" w:hAnsi="Times New Roman"/>
          <w:sz w:val="21"/>
          <w:szCs w:val="21"/>
        </w:rPr>
        <w:t>个百分点。在第二产业中，工业增加值占非公有制经济增加值比重为</w:t>
      </w:r>
      <w:r w:rsidR="00D745F4">
        <w:rPr>
          <w:rFonts w:ascii="Times New Roman" w:hAnsi="Times New Roman" w:hint="eastAsia"/>
          <w:noProof/>
          <w:sz w:val="21"/>
          <w:szCs w:val="21"/>
        </w:rPr>
        <w:t>47.3%</w:t>
      </w:r>
      <w:r w:rsidRPr="00BF182D">
        <w:rPr>
          <w:rFonts w:ascii="Times New Roman" w:hAnsi="Times New Roman"/>
          <w:sz w:val="21"/>
          <w:szCs w:val="21"/>
        </w:rPr>
        <w:t>，比</w:t>
      </w:r>
      <w:r w:rsidRPr="00BF182D">
        <w:rPr>
          <w:rFonts w:ascii="Times New Roman" w:hAnsi="Times New Roman"/>
          <w:sz w:val="21"/>
          <w:szCs w:val="21"/>
        </w:rPr>
        <w:t>“</w:t>
      </w:r>
      <w:r w:rsidRPr="00BF182D">
        <w:rPr>
          <w:rFonts w:ascii="Times New Roman" w:hAnsi="Times New Roman"/>
          <w:sz w:val="21"/>
          <w:szCs w:val="21"/>
        </w:rPr>
        <w:t>十一五</w:t>
      </w:r>
      <w:r w:rsidRPr="00BF182D">
        <w:rPr>
          <w:rFonts w:ascii="Times New Roman" w:hAnsi="Times New Roman"/>
          <w:sz w:val="21"/>
          <w:szCs w:val="21"/>
        </w:rPr>
        <w:t>”</w:t>
      </w:r>
      <w:r w:rsidRPr="00BF182D">
        <w:rPr>
          <w:rFonts w:ascii="Times New Roman" w:hAnsi="Times New Roman"/>
          <w:sz w:val="21"/>
          <w:szCs w:val="21"/>
        </w:rPr>
        <w:t>末提高</w:t>
      </w:r>
      <w:r w:rsidRPr="00BF182D">
        <w:rPr>
          <w:rFonts w:ascii="Times New Roman" w:hAnsi="Times New Roman"/>
          <w:sz w:val="21"/>
          <w:szCs w:val="21"/>
        </w:rPr>
        <w:t>7.8</w:t>
      </w:r>
      <w:r w:rsidRPr="00BF182D">
        <w:rPr>
          <w:rFonts w:ascii="Times New Roman" w:hAnsi="Times New Roman"/>
          <w:sz w:val="21"/>
          <w:szCs w:val="21"/>
        </w:rPr>
        <w:t>个百分点。</w:t>
      </w:r>
    </w:p>
    <w:p w:rsidR="008450CB" w:rsidRPr="000D0566" w:rsidRDefault="000D0566" w:rsidP="000D0566">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6448425" cy="4829175"/>
            <wp:effectExtent l="19050" t="0" r="9525" b="0"/>
            <wp:docPr id="17" name="图片 17" descr="C:\Documents and Settings\Administrator\Application Data\Tencent\Users\1348167402\QQ\WinTemp\RichOle\7%`$2RNGF_VUY_AV7)7`(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istrator\Application Data\Tencent\Users\1348167402\QQ\WinTemp\RichOle\7%`$2RNGF_VUY_AV7)7`(MA.png"/>
                    <pic:cNvPicPr>
                      <a:picLocks noChangeAspect="1" noChangeArrowheads="1"/>
                    </pic:cNvPicPr>
                  </pic:nvPicPr>
                  <pic:blipFill>
                    <a:blip r:embed="rId17"/>
                    <a:srcRect/>
                    <a:stretch>
                      <a:fillRect/>
                    </a:stretch>
                  </pic:blipFill>
                  <pic:spPr bwMode="auto">
                    <a:xfrm>
                      <a:off x="0" y="0"/>
                      <a:ext cx="6448425" cy="4829175"/>
                    </a:xfrm>
                    <a:prstGeom prst="rect">
                      <a:avLst/>
                    </a:prstGeom>
                    <a:noFill/>
                    <a:ln w="9525">
                      <a:noFill/>
                      <a:miter lim="800000"/>
                      <a:headEnd/>
                      <a:tailEnd/>
                    </a:ln>
                  </pic:spPr>
                </pic:pic>
              </a:graphicData>
            </a:graphic>
          </wp:inline>
        </w:drawing>
      </w:r>
    </w:p>
    <w:p w:rsidR="008450CB" w:rsidRPr="00BF182D" w:rsidRDefault="008450CB" w:rsidP="00D745F4">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86</w:t>
      </w:r>
      <w:r w:rsidR="00D745F4">
        <w:rPr>
          <w:rFonts w:ascii="Times New Roman" w:hAnsi="Times New Roman" w:hint="eastAsia"/>
          <w:sz w:val="21"/>
          <w:szCs w:val="21"/>
        </w:rPr>
        <w:t>．</w:t>
      </w:r>
      <w:r w:rsidRPr="00BF182D">
        <w:rPr>
          <w:rFonts w:ascii="Times New Roman" w:hAnsi="Times New Roman"/>
          <w:sz w:val="21"/>
          <w:szCs w:val="21"/>
        </w:rPr>
        <w:t>2011—2015</w:t>
      </w:r>
      <w:r w:rsidRPr="00BF182D">
        <w:rPr>
          <w:rFonts w:ascii="Times New Roman" w:hAnsi="Times New Roman"/>
          <w:sz w:val="21"/>
          <w:szCs w:val="21"/>
        </w:rPr>
        <w:t>年间，该市非公有制经济增加值增长快于</w:t>
      </w:r>
      <w:r w:rsidRPr="00BF182D">
        <w:rPr>
          <w:rFonts w:ascii="Times New Roman" w:hAnsi="Times New Roman"/>
          <w:sz w:val="21"/>
          <w:szCs w:val="21"/>
        </w:rPr>
        <w:t>2005—2010</w:t>
      </w:r>
      <w:r w:rsidRPr="00BF182D">
        <w:rPr>
          <w:rFonts w:ascii="Times New Roman" w:hAnsi="Times New Roman"/>
          <w:sz w:val="21"/>
          <w:szCs w:val="21"/>
        </w:rPr>
        <w:t>年平均值的年份有多少个？</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00D745F4">
        <w:rPr>
          <w:rFonts w:ascii="Times New Roman" w:hAnsi="Times New Roman" w:hint="eastAsia"/>
          <w:sz w:val="21"/>
          <w:szCs w:val="21"/>
        </w:rPr>
        <w:t>．</w:t>
      </w:r>
      <w:r w:rsidRPr="00BF182D">
        <w:rPr>
          <w:rFonts w:ascii="Times New Roman" w:hAnsi="Times New Roman"/>
          <w:sz w:val="21"/>
          <w:szCs w:val="21"/>
        </w:rPr>
        <w:t>2</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00D745F4">
        <w:rPr>
          <w:rFonts w:ascii="Times New Roman" w:hAnsi="Times New Roman" w:hint="eastAsia"/>
          <w:sz w:val="21"/>
          <w:szCs w:val="21"/>
        </w:rPr>
        <w:t>．</w:t>
      </w:r>
      <w:r w:rsidRPr="00BF182D">
        <w:rPr>
          <w:rFonts w:ascii="Times New Roman" w:hAnsi="Times New Roman"/>
          <w:sz w:val="21"/>
          <w:szCs w:val="21"/>
        </w:rPr>
        <w:t>3</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00D745F4">
        <w:rPr>
          <w:rFonts w:ascii="Times New Roman" w:hAnsi="Times New Roman" w:hint="eastAsia"/>
          <w:sz w:val="21"/>
          <w:szCs w:val="21"/>
        </w:rPr>
        <w:t>．</w:t>
      </w:r>
      <w:r w:rsidRPr="00BF182D">
        <w:rPr>
          <w:rFonts w:ascii="Times New Roman" w:hAnsi="Times New Roman"/>
          <w:sz w:val="21"/>
          <w:szCs w:val="21"/>
        </w:rPr>
        <w:t>4</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00D745F4">
        <w:rPr>
          <w:rFonts w:ascii="Times New Roman" w:hAnsi="Times New Roman" w:hint="eastAsia"/>
          <w:sz w:val="21"/>
          <w:szCs w:val="21"/>
        </w:rPr>
        <w:t>．</w:t>
      </w:r>
      <w:r w:rsidRPr="00BF182D">
        <w:rPr>
          <w:rFonts w:ascii="Times New Roman" w:hAnsi="Times New Roman"/>
          <w:sz w:val="21"/>
          <w:szCs w:val="21"/>
        </w:rPr>
        <w:t>5</w:t>
      </w:r>
    </w:p>
    <w:p w:rsidR="008450CB" w:rsidRPr="00BF182D" w:rsidRDefault="008450CB" w:rsidP="00D745F4">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87</w:t>
      </w:r>
      <w:r w:rsidR="00D745F4">
        <w:rPr>
          <w:rFonts w:ascii="Times New Roman" w:hAnsi="Times New Roman" w:hint="eastAsia"/>
          <w:sz w:val="21"/>
          <w:szCs w:val="21"/>
        </w:rPr>
        <w:t>．</w:t>
      </w:r>
      <w:r w:rsidRPr="00BF182D">
        <w:rPr>
          <w:rFonts w:ascii="Times New Roman" w:hAnsi="Times New Roman"/>
          <w:sz w:val="21"/>
          <w:szCs w:val="21"/>
        </w:rPr>
        <w:t>2015</w:t>
      </w:r>
      <w:r w:rsidRPr="00BF182D">
        <w:rPr>
          <w:rFonts w:ascii="Times New Roman" w:hAnsi="Times New Roman"/>
          <w:sz w:val="21"/>
          <w:szCs w:val="21"/>
        </w:rPr>
        <w:t>年，该市外商经济增加值占</w:t>
      </w:r>
      <w:r w:rsidRPr="00BF182D">
        <w:rPr>
          <w:rFonts w:ascii="Times New Roman" w:hAnsi="Times New Roman"/>
          <w:sz w:val="21"/>
          <w:szCs w:val="21"/>
        </w:rPr>
        <w:t>GDP</w:t>
      </w:r>
      <w:r w:rsidRPr="00BF182D">
        <w:rPr>
          <w:rFonts w:ascii="Times New Roman" w:hAnsi="Times New Roman"/>
          <w:sz w:val="21"/>
          <w:szCs w:val="21"/>
        </w:rPr>
        <w:t>的比重约为：</w:t>
      </w:r>
    </w:p>
    <w:p w:rsidR="008450CB" w:rsidRPr="00BF182D" w:rsidRDefault="008450CB" w:rsidP="00D745F4">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00D745F4">
        <w:rPr>
          <w:rFonts w:ascii="Times New Roman" w:hAnsi="Times New Roman" w:hint="eastAsia"/>
          <w:sz w:val="21"/>
          <w:szCs w:val="21"/>
        </w:rPr>
        <w:t>．</w:t>
      </w:r>
      <w:r w:rsidR="00D745F4">
        <w:rPr>
          <w:rFonts w:ascii="Times New Roman" w:hAnsi="Times New Roman" w:hint="eastAsia"/>
          <w:sz w:val="21"/>
          <w:szCs w:val="21"/>
        </w:rPr>
        <w:t>1%</w:t>
      </w:r>
    </w:p>
    <w:p w:rsidR="008450CB" w:rsidRPr="00BF182D" w:rsidRDefault="008450CB" w:rsidP="00D745F4">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00D745F4">
        <w:rPr>
          <w:rFonts w:ascii="Times New Roman" w:hAnsi="Times New Roman" w:hint="eastAsia"/>
          <w:sz w:val="21"/>
          <w:szCs w:val="21"/>
        </w:rPr>
        <w:t>．</w:t>
      </w:r>
      <w:r w:rsidR="00D745F4">
        <w:rPr>
          <w:rFonts w:ascii="Times New Roman" w:hAnsi="Times New Roman" w:hint="eastAsia"/>
          <w:sz w:val="21"/>
          <w:szCs w:val="21"/>
        </w:rPr>
        <w:t>2%</w:t>
      </w:r>
    </w:p>
    <w:p w:rsidR="008450CB" w:rsidRPr="00BF182D" w:rsidRDefault="008450CB" w:rsidP="00D745F4">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00D745F4">
        <w:rPr>
          <w:rFonts w:ascii="Times New Roman" w:hAnsi="Times New Roman" w:hint="eastAsia"/>
          <w:sz w:val="21"/>
          <w:szCs w:val="21"/>
        </w:rPr>
        <w:t>．</w:t>
      </w:r>
      <w:r w:rsidR="00D745F4">
        <w:rPr>
          <w:rFonts w:ascii="Times New Roman" w:hAnsi="Times New Roman" w:hint="eastAsia"/>
          <w:sz w:val="21"/>
          <w:szCs w:val="21"/>
        </w:rPr>
        <w:t>4%</w:t>
      </w:r>
    </w:p>
    <w:p w:rsidR="008450CB" w:rsidRPr="00BF182D" w:rsidRDefault="008450CB" w:rsidP="00D745F4">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00D745F4">
        <w:rPr>
          <w:rFonts w:ascii="Times New Roman" w:hAnsi="Times New Roman" w:hint="eastAsia"/>
          <w:sz w:val="21"/>
          <w:szCs w:val="21"/>
        </w:rPr>
        <w:t>．</w:t>
      </w:r>
      <w:r w:rsidR="00D745F4">
        <w:rPr>
          <w:rFonts w:ascii="Times New Roman" w:hAnsi="Times New Roman" w:hint="eastAsia"/>
          <w:sz w:val="21"/>
          <w:szCs w:val="21"/>
        </w:rPr>
        <w:t>7%</w:t>
      </w:r>
    </w:p>
    <w:p w:rsidR="008450CB" w:rsidRPr="00BF182D" w:rsidRDefault="008450CB" w:rsidP="00D745F4">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88</w:t>
      </w:r>
      <w:r w:rsidR="00D745F4">
        <w:rPr>
          <w:rFonts w:ascii="Times New Roman" w:hAnsi="Times New Roman" w:hint="eastAsia"/>
          <w:sz w:val="21"/>
          <w:szCs w:val="21"/>
        </w:rPr>
        <w:t>．</w:t>
      </w:r>
      <w:r w:rsidRPr="00BF182D">
        <w:rPr>
          <w:rFonts w:ascii="Times New Roman" w:hAnsi="Times New Roman"/>
          <w:sz w:val="21"/>
          <w:szCs w:val="21"/>
        </w:rPr>
        <w:t>与</w:t>
      </w:r>
      <w:r w:rsidRPr="00BF182D">
        <w:rPr>
          <w:rFonts w:ascii="Times New Roman" w:hAnsi="Times New Roman"/>
          <w:sz w:val="21"/>
          <w:szCs w:val="21"/>
        </w:rPr>
        <w:t>2010</w:t>
      </w:r>
      <w:r w:rsidRPr="00BF182D">
        <w:rPr>
          <w:rFonts w:ascii="Times New Roman" w:hAnsi="Times New Roman"/>
          <w:sz w:val="21"/>
          <w:szCs w:val="21"/>
        </w:rPr>
        <w:t>年相比，</w:t>
      </w:r>
      <w:r w:rsidRPr="00BF182D">
        <w:rPr>
          <w:rFonts w:ascii="Times New Roman" w:hAnsi="Times New Roman"/>
          <w:sz w:val="21"/>
          <w:szCs w:val="21"/>
        </w:rPr>
        <w:t>2014</w:t>
      </w:r>
      <w:r w:rsidRPr="00BF182D">
        <w:rPr>
          <w:rFonts w:ascii="Times New Roman" w:hAnsi="Times New Roman"/>
          <w:sz w:val="21"/>
          <w:szCs w:val="21"/>
        </w:rPr>
        <w:t>年该市非公有制经济中第三产业比重：</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002B2A1C">
        <w:rPr>
          <w:rFonts w:ascii="Times New Roman" w:hAnsi="Times New Roman" w:hint="eastAsia"/>
          <w:sz w:val="21"/>
          <w:szCs w:val="21"/>
        </w:rPr>
        <w:t>．</w:t>
      </w:r>
      <w:r w:rsidRPr="00BF182D">
        <w:rPr>
          <w:rFonts w:ascii="Times New Roman" w:hAnsi="Times New Roman"/>
          <w:sz w:val="21"/>
          <w:szCs w:val="21"/>
        </w:rPr>
        <w:t>上升了</w:t>
      </w:r>
      <w:r w:rsidRPr="00BF182D">
        <w:rPr>
          <w:rFonts w:ascii="Times New Roman" w:hAnsi="Times New Roman"/>
          <w:sz w:val="21"/>
          <w:szCs w:val="21"/>
        </w:rPr>
        <w:t>3.4</w:t>
      </w:r>
      <w:r w:rsidRPr="00BF182D">
        <w:rPr>
          <w:rFonts w:ascii="Times New Roman" w:hAnsi="Times New Roman"/>
          <w:sz w:val="21"/>
          <w:szCs w:val="21"/>
        </w:rPr>
        <w:t>个百分点</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002B2A1C">
        <w:rPr>
          <w:rFonts w:ascii="Times New Roman" w:hAnsi="Times New Roman" w:hint="eastAsia"/>
          <w:sz w:val="21"/>
          <w:szCs w:val="21"/>
        </w:rPr>
        <w:t>．</w:t>
      </w:r>
      <w:r w:rsidRPr="00BF182D">
        <w:rPr>
          <w:rFonts w:ascii="Times New Roman" w:hAnsi="Times New Roman"/>
          <w:sz w:val="21"/>
          <w:szCs w:val="21"/>
        </w:rPr>
        <w:t>上升了</w:t>
      </w:r>
      <w:r w:rsidRPr="00BF182D">
        <w:rPr>
          <w:rFonts w:ascii="Times New Roman" w:hAnsi="Times New Roman"/>
          <w:sz w:val="21"/>
          <w:szCs w:val="21"/>
        </w:rPr>
        <w:t>3.6</w:t>
      </w:r>
      <w:r w:rsidRPr="00BF182D">
        <w:rPr>
          <w:rFonts w:ascii="Times New Roman" w:hAnsi="Times New Roman"/>
          <w:sz w:val="21"/>
          <w:szCs w:val="21"/>
        </w:rPr>
        <w:t>个百分点</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002B2A1C">
        <w:rPr>
          <w:rFonts w:ascii="Times New Roman" w:hAnsi="Times New Roman" w:hint="eastAsia"/>
          <w:sz w:val="21"/>
          <w:szCs w:val="21"/>
        </w:rPr>
        <w:t>．</w:t>
      </w:r>
      <w:r w:rsidRPr="00BF182D">
        <w:rPr>
          <w:rFonts w:ascii="Times New Roman" w:hAnsi="Times New Roman"/>
          <w:sz w:val="21"/>
          <w:szCs w:val="21"/>
        </w:rPr>
        <w:t>下降了</w:t>
      </w:r>
      <w:r w:rsidRPr="00BF182D">
        <w:rPr>
          <w:rFonts w:ascii="Times New Roman" w:hAnsi="Times New Roman"/>
          <w:sz w:val="21"/>
          <w:szCs w:val="21"/>
        </w:rPr>
        <w:t>3.4</w:t>
      </w:r>
      <w:r w:rsidRPr="00BF182D">
        <w:rPr>
          <w:rFonts w:ascii="Times New Roman" w:hAnsi="Times New Roman"/>
          <w:sz w:val="21"/>
          <w:szCs w:val="21"/>
        </w:rPr>
        <w:t>个百分点</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002B2A1C">
        <w:rPr>
          <w:rFonts w:ascii="Times New Roman" w:hAnsi="Times New Roman" w:hint="eastAsia"/>
          <w:sz w:val="21"/>
          <w:szCs w:val="21"/>
        </w:rPr>
        <w:t>．</w:t>
      </w:r>
      <w:r w:rsidRPr="00BF182D">
        <w:rPr>
          <w:rFonts w:ascii="Times New Roman" w:hAnsi="Times New Roman"/>
          <w:sz w:val="21"/>
          <w:szCs w:val="21"/>
        </w:rPr>
        <w:t>下降了</w:t>
      </w:r>
      <w:r w:rsidRPr="00BF182D">
        <w:rPr>
          <w:rFonts w:ascii="Times New Roman" w:hAnsi="Times New Roman"/>
          <w:sz w:val="21"/>
          <w:szCs w:val="21"/>
        </w:rPr>
        <w:t>3.6</w:t>
      </w:r>
      <w:r w:rsidRPr="00BF182D">
        <w:rPr>
          <w:rFonts w:ascii="Times New Roman" w:hAnsi="Times New Roman"/>
          <w:sz w:val="21"/>
          <w:szCs w:val="21"/>
        </w:rPr>
        <w:t>个百分点</w:t>
      </w:r>
    </w:p>
    <w:p w:rsidR="008450CB" w:rsidRPr="00BF182D" w:rsidRDefault="008450CB" w:rsidP="00D745F4">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89</w:t>
      </w:r>
      <w:r w:rsidR="00D745F4">
        <w:rPr>
          <w:rFonts w:ascii="Times New Roman" w:hAnsi="Times New Roman" w:hint="eastAsia"/>
          <w:sz w:val="21"/>
          <w:szCs w:val="21"/>
        </w:rPr>
        <w:t>．</w:t>
      </w:r>
      <w:r w:rsidRPr="00BF182D">
        <w:rPr>
          <w:rFonts w:ascii="Times New Roman" w:hAnsi="Times New Roman"/>
          <w:sz w:val="21"/>
          <w:szCs w:val="21"/>
        </w:rPr>
        <w:t>以下各时间段中，该市非公有制经济增加值年均增速最快的是：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lastRenderedPageBreak/>
        <w:t>A</w:t>
      </w:r>
      <w:r w:rsidR="002B2A1C">
        <w:rPr>
          <w:rFonts w:ascii="Times New Roman" w:hAnsi="Times New Roman" w:hint="eastAsia"/>
          <w:sz w:val="21"/>
          <w:szCs w:val="21"/>
        </w:rPr>
        <w:t>．</w:t>
      </w:r>
      <w:r w:rsidRPr="00BF182D">
        <w:rPr>
          <w:rFonts w:ascii="Times New Roman" w:hAnsi="Times New Roman"/>
          <w:sz w:val="21"/>
          <w:szCs w:val="21"/>
        </w:rPr>
        <w:t>1990—1995</w:t>
      </w:r>
      <w:r w:rsidRPr="00BF182D">
        <w:rPr>
          <w:rFonts w:ascii="Times New Roman" w:hAnsi="Times New Roman"/>
          <w:sz w:val="21"/>
          <w:szCs w:val="21"/>
        </w:rPr>
        <w:t>年</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002B2A1C">
        <w:rPr>
          <w:rFonts w:ascii="Times New Roman" w:hAnsi="Times New Roman" w:hint="eastAsia"/>
          <w:sz w:val="21"/>
          <w:szCs w:val="21"/>
        </w:rPr>
        <w:t>．</w:t>
      </w:r>
      <w:r w:rsidRPr="00BF182D">
        <w:rPr>
          <w:rFonts w:ascii="Times New Roman" w:hAnsi="Times New Roman"/>
          <w:sz w:val="21"/>
          <w:szCs w:val="21"/>
        </w:rPr>
        <w:t>1995—2000</w:t>
      </w:r>
      <w:r w:rsidRPr="00BF182D">
        <w:rPr>
          <w:rFonts w:ascii="Times New Roman" w:hAnsi="Times New Roman"/>
          <w:sz w:val="21"/>
          <w:szCs w:val="21"/>
        </w:rPr>
        <w:t>年</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002B2A1C">
        <w:rPr>
          <w:rFonts w:ascii="Times New Roman" w:hAnsi="Times New Roman" w:hint="eastAsia"/>
          <w:sz w:val="21"/>
          <w:szCs w:val="21"/>
        </w:rPr>
        <w:t>．</w:t>
      </w:r>
      <w:r w:rsidRPr="00BF182D">
        <w:rPr>
          <w:rFonts w:ascii="Times New Roman" w:hAnsi="Times New Roman"/>
          <w:sz w:val="21"/>
          <w:szCs w:val="21"/>
        </w:rPr>
        <w:t>2000—2005</w:t>
      </w:r>
      <w:r w:rsidRPr="00BF182D">
        <w:rPr>
          <w:rFonts w:ascii="Times New Roman" w:hAnsi="Times New Roman"/>
          <w:sz w:val="21"/>
          <w:szCs w:val="21"/>
        </w:rPr>
        <w:t>年</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002B2A1C">
        <w:rPr>
          <w:rFonts w:ascii="Times New Roman" w:hAnsi="Times New Roman" w:hint="eastAsia"/>
          <w:sz w:val="21"/>
          <w:szCs w:val="21"/>
        </w:rPr>
        <w:t>．</w:t>
      </w:r>
      <w:r w:rsidRPr="00BF182D">
        <w:rPr>
          <w:rFonts w:ascii="Times New Roman" w:hAnsi="Times New Roman"/>
          <w:sz w:val="21"/>
          <w:szCs w:val="21"/>
        </w:rPr>
        <w:t>2005—2010</w:t>
      </w:r>
      <w:r w:rsidRPr="00BF182D">
        <w:rPr>
          <w:rFonts w:ascii="Times New Roman" w:hAnsi="Times New Roman"/>
          <w:sz w:val="21"/>
          <w:szCs w:val="21"/>
        </w:rPr>
        <w:t>年</w:t>
      </w:r>
    </w:p>
    <w:p w:rsidR="008450CB" w:rsidRPr="00BF182D" w:rsidRDefault="008450CB" w:rsidP="00D745F4">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90</w:t>
      </w:r>
      <w:r w:rsidR="00D745F4">
        <w:rPr>
          <w:rFonts w:ascii="Times New Roman" w:hAnsi="Times New Roman" w:hint="eastAsia"/>
          <w:sz w:val="21"/>
          <w:szCs w:val="21"/>
        </w:rPr>
        <w:t>．</w:t>
      </w:r>
      <w:r w:rsidRPr="00BF182D">
        <w:rPr>
          <w:rFonts w:ascii="Times New Roman" w:hAnsi="Times New Roman"/>
          <w:sz w:val="21"/>
          <w:szCs w:val="21"/>
        </w:rPr>
        <w:t>关于该市非公有制经济增加值发展状况，能够从上述资料中推出的是：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00D745F4">
        <w:rPr>
          <w:rFonts w:ascii="Times New Roman" w:hAnsi="Times New Roman" w:hint="eastAsia"/>
          <w:sz w:val="21"/>
          <w:szCs w:val="21"/>
        </w:rPr>
        <w:t>．</w:t>
      </w:r>
      <w:r w:rsidRPr="00BF182D">
        <w:rPr>
          <w:rFonts w:ascii="Times New Roman" w:hAnsi="Times New Roman"/>
          <w:sz w:val="21"/>
          <w:szCs w:val="21"/>
        </w:rPr>
        <w:t>2015</w:t>
      </w:r>
      <w:r w:rsidRPr="00BF182D">
        <w:rPr>
          <w:rFonts w:ascii="Times New Roman" w:hAnsi="Times New Roman"/>
          <w:sz w:val="21"/>
          <w:szCs w:val="21"/>
        </w:rPr>
        <w:t>年该市非公有制经济的经济增加值是</w:t>
      </w:r>
      <w:r w:rsidRPr="00BF182D">
        <w:rPr>
          <w:rFonts w:ascii="Times New Roman" w:hAnsi="Times New Roman"/>
          <w:sz w:val="21"/>
          <w:szCs w:val="21"/>
        </w:rPr>
        <w:t>30</w:t>
      </w:r>
      <w:r w:rsidRPr="00BF182D">
        <w:rPr>
          <w:rFonts w:ascii="Times New Roman" w:hAnsi="Times New Roman"/>
          <w:sz w:val="21"/>
          <w:szCs w:val="21"/>
        </w:rPr>
        <w:t>年前的</w:t>
      </w:r>
      <w:r w:rsidRPr="00BF182D">
        <w:rPr>
          <w:rFonts w:ascii="Times New Roman" w:hAnsi="Times New Roman"/>
          <w:sz w:val="21"/>
          <w:szCs w:val="21"/>
        </w:rPr>
        <w:t>200</w:t>
      </w:r>
      <w:r w:rsidRPr="00BF182D">
        <w:rPr>
          <w:rFonts w:ascii="Times New Roman" w:hAnsi="Times New Roman"/>
          <w:sz w:val="21"/>
          <w:szCs w:val="21"/>
        </w:rPr>
        <w:t>倍以上</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00D745F4">
        <w:rPr>
          <w:rFonts w:ascii="Times New Roman" w:hAnsi="Times New Roman" w:hint="eastAsia"/>
          <w:sz w:val="21"/>
          <w:szCs w:val="21"/>
        </w:rPr>
        <w:t>．</w:t>
      </w:r>
      <w:r w:rsidRPr="00BF182D">
        <w:rPr>
          <w:rFonts w:ascii="Times New Roman" w:hAnsi="Times New Roman"/>
          <w:sz w:val="21"/>
          <w:szCs w:val="21"/>
        </w:rPr>
        <w:t>2015</w:t>
      </w:r>
      <w:r w:rsidRPr="00BF182D">
        <w:rPr>
          <w:rFonts w:ascii="Times New Roman" w:hAnsi="Times New Roman"/>
          <w:sz w:val="21"/>
          <w:szCs w:val="21"/>
        </w:rPr>
        <w:t>年该市工业增加值占第二产业非公有制经济增加值比重超过八成</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00D745F4">
        <w:rPr>
          <w:rFonts w:ascii="Times New Roman" w:hAnsi="Times New Roman" w:hint="eastAsia"/>
          <w:sz w:val="21"/>
          <w:szCs w:val="21"/>
        </w:rPr>
        <w:t>．</w:t>
      </w:r>
      <w:r w:rsidRPr="00BF182D">
        <w:rPr>
          <w:rFonts w:ascii="Times New Roman" w:hAnsi="Times New Roman"/>
          <w:sz w:val="21"/>
          <w:szCs w:val="21"/>
        </w:rPr>
        <w:t>2010</w:t>
      </w:r>
      <w:r w:rsidRPr="00BF182D">
        <w:rPr>
          <w:rFonts w:ascii="Times New Roman" w:hAnsi="Times New Roman"/>
          <w:sz w:val="21"/>
          <w:szCs w:val="21"/>
        </w:rPr>
        <w:t>年该市非公有制经济中第三产业比重比第一产业高</w:t>
      </w:r>
      <w:r w:rsidRPr="00BF182D">
        <w:rPr>
          <w:rFonts w:ascii="Times New Roman" w:hAnsi="Times New Roman"/>
          <w:sz w:val="21"/>
          <w:szCs w:val="21"/>
        </w:rPr>
        <w:t>23.7</w:t>
      </w:r>
      <w:r w:rsidRPr="00BF182D">
        <w:rPr>
          <w:rFonts w:ascii="Times New Roman" w:hAnsi="Times New Roman"/>
          <w:sz w:val="21"/>
          <w:szCs w:val="21"/>
        </w:rPr>
        <w:t>个百分点</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00D745F4">
        <w:rPr>
          <w:rFonts w:ascii="Times New Roman" w:hAnsi="Times New Roman" w:hint="eastAsia"/>
          <w:sz w:val="21"/>
          <w:szCs w:val="21"/>
        </w:rPr>
        <w:t>．</w:t>
      </w:r>
      <w:r w:rsidRPr="00BF182D">
        <w:rPr>
          <w:rFonts w:ascii="Times New Roman" w:hAnsi="Times New Roman"/>
          <w:sz w:val="21"/>
          <w:szCs w:val="21"/>
        </w:rPr>
        <w:t>2010—2015</w:t>
      </w:r>
      <w:r w:rsidRPr="00BF182D">
        <w:rPr>
          <w:rFonts w:ascii="Times New Roman" w:hAnsi="Times New Roman"/>
          <w:sz w:val="21"/>
          <w:szCs w:val="21"/>
        </w:rPr>
        <w:t>年，该市港澳台经济增加值年均增量高于民营经济增加值</w:t>
      </w:r>
    </w:p>
    <w:p w:rsidR="000D0566" w:rsidRPr="000D0566" w:rsidRDefault="000D0566" w:rsidP="000D0566">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6553200" cy="4448175"/>
            <wp:effectExtent l="19050" t="0" r="0" b="0"/>
            <wp:docPr id="19" name="图片 19" descr="C:\Documents and Settings\Administrator\Application Data\Tencent\Users\1348167402\QQ\WinTemp\RichOle\%8AC@DTFMND2QPQEWP1D2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istrator\Application Data\Tencent\Users\1348167402\QQ\WinTemp\RichOle\%8AC@DTFMND2QPQEWP1D2AR.png"/>
                    <pic:cNvPicPr>
                      <a:picLocks noChangeAspect="1" noChangeArrowheads="1"/>
                    </pic:cNvPicPr>
                  </pic:nvPicPr>
                  <pic:blipFill>
                    <a:blip r:embed="rId18"/>
                    <a:srcRect/>
                    <a:stretch>
                      <a:fillRect/>
                    </a:stretch>
                  </pic:blipFill>
                  <pic:spPr bwMode="auto">
                    <a:xfrm>
                      <a:off x="0" y="0"/>
                      <a:ext cx="6553200" cy="4448175"/>
                    </a:xfrm>
                    <a:prstGeom prst="rect">
                      <a:avLst/>
                    </a:prstGeom>
                    <a:noFill/>
                    <a:ln w="9525">
                      <a:noFill/>
                      <a:miter lim="800000"/>
                      <a:headEnd/>
                      <a:tailEnd/>
                    </a:ln>
                  </pic:spPr>
                </pic:pic>
              </a:graphicData>
            </a:graphic>
          </wp:inline>
        </w:drawing>
      </w:r>
    </w:p>
    <w:p w:rsidR="008450CB" w:rsidRPr="00BF182D" w:rsidRDefault="008450CB" w:rsidP="000D0566">
      <w:pPr>
        <w:pStyle w:val="a3"/>
        <w:widowControl w:val="0"/>
        <w:spacing w:before="0" w:beforeAutospacing="0" w:after="0" w:afterAutospacing="0" w:line="360" w:lineRule="exact"/>
        <w:ind w:firstLineChars="200" w:firstLine="420"/>
        <w:jc w:val="center"/>
        <w:rPr>
          <w:rFonts w:ascii="Times New Roman" w:hAnsi="Times New Roman"/>
          <w:sz w:val="21"/>
          <w:szCs w:val="21"/>
        </w:rPr>
      </w:pP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日利用率：飞机在一日内平均提供的生产飞行小时数</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客座率：承运的旅客数量与飞机可提供的座位数之比</w:t>
      </w:r>
    </w:p>
    <w:p w:rsidR="008450CB" w:rsidRPr="00BF182D" w:rsidRDefault="008450CB" w:rsidP="00D745F4">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91</w:t>
      </w:r>
      <w:r w:rsidR="00D745F4">
        <w:rPr>
          <w:rFonts w:ascii="Times New Roman" w:hAnsi="Times New Roman" w:hint="eastAsia"/>
          <w:sz w:val="21"/>
          <w:szCs w:val="21"/>
        </w:rPr>
        <w:t>．</w:t>
      </w:r>
      <w:r w:rsidRPr="00BF182D">
        <w:rPr>
          <w:rFonts w:ascii="Times New Roman" w:hAnsi="Times New Roman"/>
          <w:sz w:val="21"/>
          <w:szCs w:val="21"/>
        </w:rPr>
        <w:t>2015</w:t>
      </w:r>
      <w:r w:rsidRPr="00BF182D">
        <w:rPr>
          <w:rFonts w:ascii="Times New Roman" w:hAnsi="Times New Roman"/>
          <w:sz w:val="21"/>
          <w:szCs w:val="21"/>
        </w:rPr>
        <w:t>年，飞机日利率最高和客座率最高的月份之间相隔多少个月？</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00D745F4">
        <w:rPr>
          <w:rFonts w:ascii="Times New Roman" w:hAnsi="Times New Roman" w:hint="eastAsia"/>
          <w:sz w:val="21"/>
          <w:szCs w:val="21"/>
        </w:rPr>
        <w:t>．</w:t>
      </w:r>
      <w:r w:rsidRPr="00BF182D">
        <w:rPr>
          <w:rFonts w:ascii="Times New Roman" w:hAnsi="Times New Roman"/>
          <w:sz w:val="21"/>
          <w:szCs w:val="21"/>
        </w:rPr>
        <w:t>5</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00D745F4">
        <w:rPr>
          <w:rFonts w:ascii="Times New Roman" w:hAnsi="Times New Roman" w:hint="eastAsia"/>
          <w:sz w:val="21"/>
          <w:szCs w:val="21"/>
        </w:rPr>
        <w:t>．</w:t>
      </w:r>
      <w:r w:rsidRPr="00BF182D">
        <w:rPr>
          <w:rFonts w:ascii="Times New Roman" w:hAnsi="Times New Roman"/>
          <w:sz w:val="21"/>
          <w:szCs w:val="21"/>
        </w:rPr>
        <w:t>6</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00D745F4">
        <w:rPr>
          <w:rFonts w:ascii="Times New Roman" w:hAnsi="Times New Roman" w:hint="eastAsia"/>
          <w:sz w:val="21"/>
          <w:szCs w:val="21"/>
        </w:rPr>
        <w:t>．</w:t>
      </w:r>
      <w:r w:rsidRPr="00BF182D">
        <w:rPr>
          <w:rFonts w:ascii="Times New Roman" w:hAnsi="Times New Roman"/>
          <w:sz w:val="21"/>
          <w:szCs w:val="21"/>
        </w:rPr>
        <w:t>7</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00D745F4">
        <w:rPr>
          <w:rFonts w:ascii="Times New Roman" w:hAnsi="Times New Roman" w:hint="eastAsia"/>
          <w:sz w:val="21"/>
          <w:szCs w:val="21"/>
        </w:rPr>
        <w:t>．</w:t>
      </w:r>
      <w:r w:rsidRPr="00BF182D">
        <w:rPr>
          <w:rFonts w:ascii="Times New Roman" w:hAnsi="Times New Roman"/>
          <w:sz w:val="21"/>
          <w:szCs w:val="21"/>
        </w:rPr>
        <w:t>8</w:t>
      </w:r>
    </w:p>
    <w:p w:rsidR="008450CB" w:rsidRPr="00BF182D" w:rsidRDefault="008450CB" w:rsidP="00D745F4">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92</w:t>
      </w:r>
      <w:r w:rsidR="00D745F4">
        <w:rPr>
          <w:rFonts w:ascii="Times New Roman" w:hAnsi="Times New Roman" w:hint="eastAsia"/>
          <w:sz w:val="21"/>
          <w:szCs w:val="21"/>
        </w:rPr>
        <w:t>．</w:t>
      </w:r>
      <w:r w:rsidRPr="00BF182D">
        <w:rPr>
          <w:rFonts w:ascii="Times New Roman" w:hAnsi="Times New Roman"/>
          <w:sz w:val="21"/>
          <w:szCs w:val="21"/>
        </w:rPr>
        <w:t>2015</w:t>
      </w:r>
      <w:r w:rsidRPr="00BF182D">
        <w:rPr>
          <w:rFonts w:ascii="Times New Roman" w:hAnsi="Times New Roman"/>
          <w:sz w:val="21"/>
          <w:szCs w:val="21"/>
        </w:rPr>
        <w:t>年，平均每架民航飞机月飞行时间超过</w:t>
      </w:r>
      <w:r w:rsidRPr="00BF182D">
        <w:rPr>
          <w:rFonts w:ascii="Times New Roman" w:hAnsi="Times New Roman"/>
          <w:sz w:val="21"/>
          <w:szCs w:val="21"/>
        </w:rPr>
        <w:t>300</w:t>
      </w:r>
      <w:r w:rsidRPr="00BF182D">
        <w:rPr>
          <w:rFonts w:ascii="Times New Roman" w:hAnsi="Times New Roman"/>
          <w:sz w:val="21"/>
          <w:szCs w:val="21"/>
        </w:rPr>
        <w:t>小时的月份有多少个？</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lastRenderedPageBreak/>
        <w:t>A</w:t>
      </w:r>
      <w:r w:rsidR="00D745F4">
        <w:rPr>
          <w:rFonts w:ascii="Times New Roman" w:hAnsi="Times New Roman" w:hint="eastAsia"/>
          <w:sz w:val="21"/>
          <w:szCs w:val="21"/>
        </w:rPr>
        <w:t>．</w:t>
      </w:r>
      <w:r w:rsidRPr="00BF182D">
        <w:rPr>
          <w:rFonts w:ascii="Times New Roman" w:hAnsi="Times New Roman"/>
          <w:sz w:val="21"/>
          <w:szCs w:val="21"/>
        </w:rPr>
        <w:t>1</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00D745F4">
        <w:rPr>
          <w:rFonts w:ascii="Times New Roman" w:hAnsi="Times New Roman" w:hint="eastAsia"/>
          <w:sz w:val="21"/>
          <w:szCs w:val="21"/>
        </w:rPr>
        <w:t>．</w:t>
      </w:r>
      <w:r w:rsidRPr="00BF182D">
        <w:rPr>
          <w:rFonts w:ascii="Times New Roman" w:hAnsi="Times New Roman"/>
          <w:sz w:val="21"/>
          <w:szCs w:val="21"/>
        </w:rPr>
        <w:t>2</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00D745F4">
        <w:rPr>
          <w:rFonts w:ascii="Times New Roman" w:hAnsi="Times New Roman" w:hint="eastAsia"/>
          <w:sz w:val="21"/>
          <w:szCs w:val="21"/>
        </w:rPr>
        <w:t>．</w:t>
      </w:r>
      <w:r w:rsidR="00D745F4">
        <w:rPr>
          <w:rFonts w:ascii="Times New Roman" w:hAnsi="Times New Roman" w:hint="eastAsia"/>
          <w:sz w:val="21"/>
          <w:szCs w:val="21"/>
        </w:rPr>
        <w:t>3</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00D745F4">
        <w:rPr>
          <w:rFonts w:ascii="Times New Roman" w:hAnsi="Times New Roman" w:hint="eastAsia"/>
          <w:sz w:val="21"/>
          <w:szCs w:val="21"/>
        </w:rPr>
        <w:t>．</w:t>
      </w:r>
      <w:r w:rsidRPr="00BF182D">
        <w:rPr>
          <w:rFonts w:ascii="Times New Roman" w:hAnsi="Times New Roman"/>
          <w:sz w:val="21"/>
          <w:szCs w:val="21"/>
        </w:rPr>
        <w:t>4</w:t>
      </w:r>
    </w:p>
    <w:p w:rsidR="008450CB" w:rsidRPr="00BF182D" w:rsidRDefault="008450CB" w:rsidP="00D745F4">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93</w:t>
      </w:r>
      <w:r w:rsidR="00D745F4">
        <w:rPr>
          <w:rFonts w:ascii="Times New Roman" w:hAnsi="Times New Roman" w:hint="eastAsia"/>
          <w:sz w:val="21"/>
          <w:szCs w:val="21"/>
        </w:rPr>
        <w:t>．</w:t>
      </w:r>
      <w:r w:rsidRPr="00BF182D">
        <w:rPr>
          <w:rFonts w:ascii="Times New Roman" w:hAnsi="Times New Roman"/>
          <w:sz w:val="21"/>
          <w:szCs w:val="21"/>
        </w:rPr>
        <w:t>某航班由</w:t>
      </w:r>
      <w:r w:rsidRPr="00BF182D">
        <w:rPr>
          <w:rFonts w:ascii="Times New Roman" w:hAnsi="Times New Roman"/>
          <w:sz w:val="21"/>
          <w:szCs w:val="21"/>
        </w:rPr>
        <w:t>400</w:t>
      </w:r>
      <w:r w:rsidRPr="00BF182D">
        <w:rPr>
          <w:rFonts w:ascii="Times New Roman" w:hAnsi="Times New Roman"/>
          <w:sz w:val="21"/>
          <w:szCs w:val="21"/>
        </w:rPr>
        <w:t>个座位的</w:t>
      </w:r>
      <w:r w:rsidRPr="00BF182D">
        <w:rPr>
          <w:rFonts w:ascii="Times New Roman" w:hAnsi="Times New Roman"/>
          <w:sz w:val="21"/>
          <w:szCs w:val="21"/>
        </w:rPr>
        <w:t>B747-400</w:t>
      </w:r>
      <w:r w:rsidRPr="00BF182D">
        <w:rPr>
          <w:rFonts w:ascii="Times New Roman" w:hAnsi="Times New Roman"/>
          <w:sz w:val="21"/>
          <w:szCs w:val="21"/>
        </w:rPr>
        <w:t>飞机执飞，其每天飞行的客座率都与当月所有航班的平均客座率相同。则</w:t>
      </w:r>
      <w:r w:rsidRPr="00BF182D">
        <w:rPr>
          <w:rFonts w:ascii="Times New Roman" w:hAnsi="Times New Roman"/>
          <w:sz w:val="21"/>
          <w:szCs w:val="21"/>
        </w:rPr>
        <w:t>2015</w:t>
      </w:r>
      <w:r w:rsidRPr="00BF182D">
        <w:rPr>
          <w:rFonts w:ascii="Times New Roman" w:hAnsi="Times New Roman"/>
          <w:sz w:val="21"/>
          <w:szCs w:val="21"/>
        </w:rPr>
        <w:t>年</w:t>
      </w:r>
      <w:r w:rsidRPr="00BF182D">
        <w:rPr>
          <w:rFonts w:ascii="Times New Roman" w:hAnsi="Times New Roman"/>
          <w:sz w:val="21"/>
          <w:szCs w:val="21"/>
        </w:rPr>
        <w:t>1</w:t>
      </w:r>
      <w:r w:rsidRPr="00BF182D">
        <w:rPr>
          <w:rFonts w:ascii="Times New Roman" w:hAnsi="Times New Roman"/>
          <w:sz w:val="21"/>
          <w:szCs w:val="21"/>
        </w:rPr>
        <w:t>月该航班共有多少个空位未卖出？</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00D745F4">
        <w:rPr>
          <w:rFonts w:ascii="Times New Roman" w:hAnsi="Times New Roman" w:hint="eastAsia"/>
          <w:sz w:val="21"/>
          <w:szCs w:val="21"/>
        </w:rPr>
        <w:t>．</w:t>
      </w:r>
      <w:r w:rsidRPr="00BF182D">
        <w:rPr>
          <w:rFonts w:ascii="Times New Roman" w:hAnsi="Times New Roman"/>
          <w:sz w:val="21"/>
          <w:szCs w:val="21"/>
        </w:rPr>
        <w:t>不到</w:t>
      </w:r>
      <w:r w:rsidRPr="00BF182D">
        <w:rPr>
          <w:rFonts w:ascii="Times New Roman" w:hAnsi="Times New Roman"/>
          <w:sz w:val="21"/>
          <w:szCs w:val="21"/>
        </w:rPr>
        <w:t>1500</w:t>
      </w:r>
      <w:r w:rsidRPr="00BF182D">
        <w:rPr>
          <w:rFonts w:ascii="Times New Roman" w:hAnsi="Times New Roman"/>
          <w:sz w:val="21"/>
          <w:szCs w:val="21"/>
        </w:rPr>
        <w:t>个</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00D745F4">
        <w:rPr>
          <w:rFonts w:ascii="Times New Roman" w:hAnsi="Times New Roman" w:hint="eastAsia"/>
          <w:sz w:val="21"/>
          <w:szCs w:val="21"/>
        </w:rPr>
        <w:t>．</w:t>
      </w:r>
      <w:r w:rsidRPr="00BF182D">
        <w:rPr>
          <w:rFonts w:ascii="Times New Roman" w:hAnsi="Times New Roman"/>
          <w:sz w:val="21"/>
          <w:szCs w:val="21"/>
        </w:rPr>
        <w:t>1500</w:t>
      </w:r>
      <w:r w:rsidRPr="00BF182D">
        <w:rPr>
          <w:rFonts w:ascii="Times New Roman" w:hAnsi="Times New Roman"/>
          <w:sz w:val="21"/>
          <w:szCs w:val="21"/>
        </w:rPr>
        <w:t>个</w:t>
      </w:r>
      <w:r w:rsidRPr="00BF182D">
        <w:rPr>
          <w:rFonts w:ascii="Times New Roman" w:hAnsi="Times New Roman"/>
          <w:sz w:val="21"/>
          <w:szCs w:val="21"/>
        </w:rPr>
        <w:t>~2100</w:t>
      </w:r>
      <w:r w:rsidRPr="00BF182D">
        <w:rPr>
          <w:rFonts w:ascii="Times New Roman" w:hAnsi="Times New Roman"/>
          <w:sz w:val="21"/>
          <w:szCs w:val="21"/>
        </w:rPr>
        <w:t>个之间</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00D745F4">
        <w:rPr>
          <w:rFonts w:ascii="Times New Roman" w:hAnsi="Times New Roman" w:hint="eastAsia"/>
          <w:sz w:val="21"/>
          <w:szCs w:val="21"/>
        </w:rPr>
        <w:t>．</w:t>
      </w:r>
      <w:r w:rsidRPr="00BF182D">
        <w:rPr>
          <w:rFonts w:ascii="Times New Roman" w:hAnsi="Times New Roman"/>
          <w:sz w:val="21"/>
          <w:szCs w:val="21"/>
        </w:rPr>
        <w:t>2100</w:t>
      </w:r>
      <w:r w:rsidRPr="00BF182D">
        <w:rPr>
          <w:rFonts w:ascii="Times New Roman" w:hAnsi="Times New Roman"/>
          <w:sz w:val="21"/>
          <w:szCs w:val="21"/>
        </w:rPr>
        <w:t>个</w:t>
      </w:r>
      <w:r w:rsidRPr="00BF182D">
        <w:rPr>
          <w:rFonts w:ascii="Times New Roman" w:hAnsi="Times New Roman"/>
          <w:sz w:val="21"/>
          <w:szCs w:val="21"/>
        </w:rPr>
        <w:t>~2700</w:t>
      </w:r>
      <w:r w:rsidRPr="00BF182D">
        <w:rPr>
          <w:rFonts w:ascii="Times New Roman" w:hAnsi="Times New Roman"/>
          <w:sz w:val="21"/>
          <w:szCs w:val="21"/>
        </w:rPr>
        <w:t>个之间</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00D745F4">
        <w:rPr>
          <w:rFonts w:ascii="Times New Roman" w:hAnsi="Times New Roman" w:hint="eastAsia"/>
          <w:sz w:val="21"/>
          <w:szCs w:val="21"/>
        </w:rPr>
        <w:t>．</w:t>
      </w:r>
      <w:r w:rsidRPr="00BF182D">
        <w:rPr>
          <w:rFonts w:ascii="Times New Roman" w:hAnsi="Times New Roman"/>
          <w:sz w:val="21"/>
          <w:szCs w:val="21"/>
        </w:rPr>
        <w:t>超过</w:t>
      </w:r>
      <w:r w:rsidRPr="00BF182D">
        <w:rPr>
          <w:rFonts w:ascii="Times New Roman" w:hAnsi="Times New Roman"/>
          <w:sz w:val="21"/>
          <w:szCs w:val="21"/>
        </w:rPr>
        <w:t>2700</w:t>
      </w:r>
      <w:r w:rsidRPr="00BF182D">
        <w:rPr>
          <w:rFonts w:ascii="Times New Roman" w:hAnsi="Times New Roman"/>
          <w:sz w:val="21"/>
          <w:szCs w:val="21"/>
        </w:rPr>
        <w:t>个</w:t>
      </w:r>
    </w:p>
    <w:p w:rsidR="008450CB" w:rsidRPr="00BF182D" w:rsidRDefault="008450CB" w:rsidP="00D745F4">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94</w:t>
      </w:r>
      <w:r w:rsidR="00D745F4">
        <w:rPr>
          <w:rFonts w:ascii="Times New Roman" w:hAnsi="Times New Roman" w:hint="eastAsia"/>
          <w:sz w:val="21"/>
          <w:szCs w:val="21"/>
        </w:rPr>
        <w:t>．</w:t>
      </w:r>
      <w:r w:rsidRPr="00BF182D">
        <w:rPr>
          <w:rFonts w:ascii="Times New Roman" w:hAnsi="Times New Roman"/>
          <w:sz w:val="21"/>
          <w:szCs w:val="21"/>
        </w:rPr>
        <w:t>2015</w:t>
      </w:r>
      <w:r w:rsidRPr="00BF182D">
        <w:rPr>
          <w:rFonts w:ascii="Times New Roman" w:hAnsi="Times New Roman"/>
          <w:sz w:val="21"/>
          <w:szCs w:val="21"/>
        </w:rPr>
        <w:t>年</w:t>
      </w:r>
      <w:r w:rsidRPr="00BF182D">
        <w:rPr>
          <w:rFonts w:ascii="Times New Roman" w:hAnsi="Times New Roman"/>
          <w:sz w:val="21"/>
          <w:szCs w:val="21"/>
        </w:rPr>
        <w:t>2—12</w:t>
      </w:r>
      <w:r w:rsidRPr="00BF182D">
        <w:rPr>
          <w:rFonts w:ascii="Times New Roman" w:hAnsi="Times New Roman"/>
          <w:sz w:val="21"/>
          <w:szCs w:val="21"/>
        </w:rPr>
        <w:t>月间，飞机日利用率与上月相比增幅排名第三的月份，客座率增幅在所有月份中排名：</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00D745F4">
        <w:rPr>
          <w:rFonts w:ascii="Times New Roman" w:hAnsi="Times New Roman" w:hint="eastAsia"/>
          <w:sz w:val="21"/>
          <w:szCs w:val="21"/>
        </w:rPr>
        <w:t>．</w:t>
      </w:r>
      <w:r w:rsidRPr="00BF182D">
        <w:rPr>
          <w:rFonts w:ascii="Times New Roman" w:hAnsi="Times New Roman"/>
          <w:sz w:val="21"/>
          <w:szCs w:val="21"/>
        </w:rPr>
        <w:t>第四</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00D745F4">
        <w:rPr>
          <w:rFonts w:ascii="Times New Roman" w:hAnsi="Times New Roman" w:hint="eastAsia"/>
          <w:sz w:val="21"/>
          <w:szCs w:val="21"/>
        </w:rPr>
        <w:t>．</w:t>
      </w:r>
      <w:r w:rsidRPr="00BF182D">
        <w:rPr>
          <w:rFonts w:ascii="Times New Roman" w:hAnsi="Times New Roman"/>
          <w:sz w:val="21"/>
          <w:szCs w:val="21"/>
        </w:rPr>
        <w:t>第三</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00D745F4">
        <w:rPr>
          <w:rFonts w:ascii="Times New Roman" w:hAnsi="Times New Roman" w:hint="eastAsia"/>
          <w:sz w:val="21"/>
          <w:szCs w:val="21"/>
        </w:rPr>
        <w:t>．</w:t>
      </w:r>
      <w:r w:rsidRPr="00BF182D">
        <w:rPr>
          <w:rFonts w:ascii="Times New Roman" w:hAnsi="Times New Roman"/>
          <w:sz w:val="21"/>
          <w:szCs w:val="21"/>
        </w:rPr>
        <w:t>第二</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00D745F4">
        <w:rPr>
          <w:rFonts w:ascii="Times New Roman" w:hAnsi="Times New Roman" w:hint="eastAsia"/>
          <w:sz w:val="21"/>
          <w:szCs w:val="21"/>
        </w:rPr>
        <w:t>．</w:t>
      </w:r>
      <w:r w:rsidRPr="00BF182D">
        <w:rPr>
          <w:rFonts w:ascii="Times New Roman" w:hAnsi="Times New Roman"/>
          <w:sz w:val="21"/>
          <w:szCs w:val="21"/>
        </w:rPr>
        <w:t>第一</w:t>
      </w:r>
    </w:p>
    <w:p w:rsidR="008450CB" w:rsidRPr="00BF182D" w:rsidRDefault="008450CB" w:rsidP="00D745F4">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95</w:t>
      </w:r>
      <w:r w:rsidR="00D745F4">
        <w:rPr>
          <w:rFonts w:ascii="Times New Roman" w:hAnsi="Times New Roman" w:hint="eastAsia"/>
          <w:sz w:val="21"/>
          <w:szCs w:val="21"/>
        </w:rPr>
        <w:t>．</w:t>
      </w:r>
      <w:r w:rsidRPr="00BF182D">
        <w:rPr>
          <w:rFonts w:ascii="Times New Roman" w:hAnsi="Times New Roman"/>
          <w:sz w:val="21"/>
          <w:szCs w:val="21"/>
        </w:rPr>
        <w:t>能够从上述资料中推出的是：</w:t>
      </w:r>
    </w:p>
    <w:p w:rsidR="008450CB" w:rsidRPr="00BF182D" w:rsidRDefault="008450CB" w:rsidP="00D745F4">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00D745F4">
        <w:rPr>
          <w:rFonts w:ascii="Times New Roman" w:hAnsi="Times New Roman" w:hint="eastAsia"/>
          <w:sz w:val="21"/>
          <w:szCs w:val="21"/>
        </w:rPr>
        <w:t>．</w:t>
      </w:r>
      <w:r w:rsidRPr="00BF182D">
        <w:rPr>
          <w:rFonts w:ascii="Times New Roman" w:hAnsi="Times New Roman"/>
          <w:sz w:val="21"/>
          <w:szCs w:val="21"/>
        </w:rPr>
        <w:t>2015</w:t>
      </w:r>
      <w:r w:rsidRPr="00BF182D">
        <w:rPr>
          <w:rFonts w:ascii="Times New Roman" w:hAnsi="Times New Roman"/>
          <w:sz w:val="21"/>
          <w:szCs w:val="21"/>
        </w:rPr>
        <w:t>年下半年，日利用率与上月相比上升的月份数少于下降的月份数</w:t>
      </w:r>
    </w:p>
    <w:p w:rsidR="008450CB" w:rsidRPr="00BF182D" w:rsidRDefault="008450CB" w:rsidP="00D745F4">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00D745F4">
        <w:rPr>
          <w:rFonts w:ascii="Times New Roman" w:hAnsi="Times New Roman" w:hint="eastAsia"/>
          <w:sz w:val="21"/>
          <w:szCs w:val="21"/>
        </w:rPr>
        <w:t>．</w:t>
      </w:r>
      <w:r w:rsidRPr="00BF182D">
        <w:rPr>
          <w:rFonts w:ascii="Times New Roman" w:hAnsi="Times New Roman"/>
          <w:sz w:val="21"/>
          <w:szCs w:val="21"/>
        </w:rPr>
        <w:t>承运旅客数量超过航班提供座位总数</w:t>
      </w:r>
      <w:r w:rsidRPr="00BF182D">
        <w:rPr>
          <w:rFonts w:ascii="Times New Roman" w:hAnsi="Times New Roman"/>
          <w:noProof/>
          <w:sz w:val="21"/>
          <w:szCs w:val="21"/>
        </w:rPr>
        <w:drawing>
          <wp:inline distT="0" distB="0" distL="0" distR="0">
            <wp:extent cx="95250" cy="266700"/>
            <wp:effectExtent l="19050" t="0" r="0" b="0"/>
            <wp:docPr id="94" name="图片 94" descr="http://fb.fbcontent.cn/api/xingce/accessories/formulas?latex=R9QYBLwQQOO66s8Ntng%2Fem9de2khC%2ByOwwaSNPcyfxg%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fb.fbcontent.cn/api/xingce/accessories/formulas?latex=R9QYBLwQQOO66s8Ntng%2Fem9de2khC%2ByOwwaSNPcyfxg%3D"/>
                    <pic:cNvPicPr>
                      <a:picLocks noChangeAspect="1" noChangeArrowheads="1"/>
                    </pic:cNvPicPr>
                  </pic:nvPicPr>
                  <pic:blipFill>
                    <a:blip r:embed="rId19"/>
                    <a:srcRect/>
                    <a:stretch>
                      <a:fillRect/>
                    </a:stretch>
                  </pic:blipFill>
                  <pic:spPr bwMode="auto">
                    <a:xfrm>
                      <a:off x="0" y="0"/>
                      <a:ext cx="95250" cy="266700"/>
                    </a:xfrm>
                    <a:prstGeom prst="rect">
                      <a:avLst/>
                    </a:prstGeom>
                    <a:noFill/>
                    <a:ln w="9525">
                      <a:noFill/>
                      <a:miter lim="800000"/>
                      <a:headEnd/>
                      <a:tailEnd/>
                    </a:ln>
                  </pic:spPr>
                </pic:pic>
              </a:graphicData>
            </a:graphic>
          </wp:inline>
        </w:drawing>
      </w:r>
      <w:r w:rsidRPr="00BF182D">
        <w:rPr>
          <w:rFonts w:ascii="Times New Roman" w:hAnsi="Times New Roman"/>
          <w:sz w:val="21"/>
          <w:szCs w:val="21"/>
        </w:rPr>
        <w:t>的月份，航班日利率均超过</w:t>
      </w:r>
      <w:r w:rsidRPr="00BF182D">
        <w:rPr>
          <w:rFonts w:ascii="Times New Roman" w:hAnsi="Times New Roman"/>
          <w:sz w:val="21"/>
          <w:szCs w:val="21"/>
        </w:rPr>
        <w:t>9.5</w:t>
      </w:r>
      <w:r w:rsidRPr="00BF182D">
        <w:rPr>
          <w:rFonts w:ascii="Times New Roman" w:hAnsi="Times New Roman"/>
          <w:sz w:val="21"/>
          <w:szCs w:val="21"/>
        </w:rPr>
        <w:t>小时</w:t>
      </w:r>
    </w:p>
    <w:p w:rsidR="008450CB" w:rsidRPr="00BF182D" w:rsidRDefault="008450CB" w:rsidP="00D745F4">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00D745F4">
        <w:rPr>
          <w:rFonts w:ascii="Times New Roman" w:hAnsi="Times New Roman" w:hint="eastAsia"/>
          <w:sz w:val="21"/>
          <w:szCs w:val="21"/>
        </w:rPr>
        <w:t>．</w:t>
      </w:r>
      <w:r w:rsidRPr="00BF182D">
        <w:rPr>
          <w:rFonts w:ascii="Times New Roman" w:hAnsi="Times New Roman"/>
          <w:sz w:val="21"/>
          <w:szCs w:val="21"/>
        </w:rPr>
        <w:t>如</w:t>
      </w:r>
      <w:r w:rsidRPr="00BF182D">
        <w:rPr>
          <w:rFonts w:ascii="Times New Roman" w:hAnsi="Times New Roman"/>
          <w:sz w:val="21"/>
          <w:szCs w:val="21"/>
        </w:rPr>
        <w:t>2015</w:t>
      </w:r>
      <w:r w:rsidRPr="00BF182D">
        <w:rPr>
          <w:rFonts w:ascii="Times New Roman" w:hAnsi="Times New Roman"/>
          <w:sz w:val="21"/>
          <w:szCs w:val="21"/>
        </w:rPr>
        <w:t>年各月民航飞机数不变，则第四季度平均日利用率在</w:t>
      </w:r>
      <w:r w:rsidR="00D745F4">
        <w:rPr>
          <w:rFonts w:ascii="Times New Roman" w:hAnsi="Times New Roman" w:hint="eastAsia"/>
          <w:noProof/>
          <w:sz w:val="21"/>
          <w:szCs w:val="21"/>
        </w:rPr>
        <w:t>9.2-9.3</w:t>
      </w:r>
      <w:r w:rsidRPr="00BF182D">
        <w:rPr>
          <w:rFonts w:ascii="Times New Roman" w:hAnsi="Times New Roman"/>
          <w:sz w:val="21"/>
          <w:szCs w:val="21"/>
        </w:rPr>
        <w:t>小时之间</w:t>
      </w:r>
    </w:p>
    <w:p w:rsidR="008450CB" w:rsidRPr="00BF182D" w:rsidRDefault="008450CB" w:rsidP="00D745F4">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00D745F4">
        <w:rPr>
          <w:rFonts w:ascii="Times New Roman" w:hAnsi="Times New Roman" w:hint="eastAsia"/>
          <w:sz w:val="21"/>
          <w:szCs w:val="21"/>
        </w:rPr>
        <w:t>．</w:t>
      </w:r>
      <w:r w:rsidRPr="00BF182D">
        <w:rPr>
          <w:rFonts w:ascii="Times New Roman" w:hAnsi="Times New Roman"/>
          <w:sz w:val="21"/>
          <w:szCs w:val="21"/>
        </w:rPr>
        <w:t>一架每天飞行且日利用率与当月均值相同的飞机，</w:t>
      </w:r>
      <w:r w:rsidRPr="00BF182D">
        <w:rPr>
          <w:rFonts w:ascii="Times New Roman" w:hAnsi="Times New Roman"/>
          <w:sz w:val="21"/>
          <w:szCs w:val="21"/>
        </w:rPr>
        <w:t>11</w:t>
      </w:r>
      <w:r w:rsidRPr="00BF182D">
        <w:rPr>
          <w:rFonts w:ascii="Times New Roman" w:hAnsi="Times New Roman"/>
          <w:sz w:val="21"/>
          <w:szCs w:val="21"/>
        </w:rPr>
        <w:t>月的总飞行时间和</w:t>
      </w:r>
      <w:r w:rsidRPr="00BF182D">
        <w:rPr>
          <w:rFonts w:ascii="Times New Roman" w:hAnsi="Times New Roman"/>
          <w:sz w:val="21"/>
          <w:szCs w:val="21"/>
        </w:rPr>
        <w:t>12</w:t>
      </w:r>
      <w:r w:rsidRPr="00BF182D">
        <w:rPr>
          <w:rFonts w:ascii="Times New Roman" w:hAnsi="Times New Roman"/>
          <w:sz w:val="21"/>
          <w:szCs w:val="21"/>
        </w:rPr>
        <w:t>月相同</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2015</w:t>
      </w:r>
      <w:r w:rsidRPr="00BF182D">
        <w:rPr>
          <w:rFonts w:ascii="Times New Roman" w:hAnsi="Times New Roman"/>
          <w:sz w:val="21"/>
          <w:szCs w:val="21"/>
        </w:rPr>
        <w:t>年，某省对农民工在本市（区、县）创业的意愿进行了调查，共完成有效样本</w:t>
      </w:r>
      <w:r w:rsidRPr="00BF182D">
        <w:rPr>
          <w:rFonts w:ascii="Times New Roman" w:hAnsi="Times New Roman"/>
          <w:sz w:val="21"/>
          <w:szCs w:val="21"/>
        </w:rPr>
        <w:t>3000</w:t>
      </w:r>
      <w:r w:rsidRPr="00BF182D">
        <w:rPr>
          <w:rFonts w:ascii="Times New Roman" w:hAnsi="Times New Roman"/>
          <w:sz w:val="21"/>
          <w:szCs w:val="21"/>
        </w:rPr>
        <w:t>个，调查结果如下：</w:t>
      </w:r>
    </w:p>
    <w:p w:rsidR="000D0566" w:rsidRPr="000D0566" w:rsidRDefault="000D0566" w:rsidP="000D0566">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6286500" cy="4171950"/>
            <wp:effectExtent l="19050" t="0" r="0" b="0"/>
            <wp:docPr id="21" name="图片 21" descr="C:\Documents and Settings\Administrator\Application Data\Tencent\Users\1348167402\QQ\WinTemp\RichOle\10~`2H7WFAO7J981@OZ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istrator\Application Data\Tencent\Users\1348167402\QQ\WinTemp\RichOle\10~`2H7WFAO7J981@OZ15[8.png"/>
                    <pic:cNvPicPr>
                      <a:picLocks noChangeAspect="1" noChangeArrowheads="1"/>
                    </pic:cNvPicPr>
                  </pic:nvPicPr>
                  <pic:blipFill>
                    <a:blip r:embed="rId20"/>
                    <a:srcRect/>
                    <a:stretch>
                      <a:fillRect/>
                    </a:stretch>
                  </pic:blipFill>
                  <pic:spPr bwMode="auto">
                    <a:xfrm>
                      <a:off x="0" y="0"/>
                      <a:ext cx="6286500" cy="4171950"/>
                    </a:xfrm>
                    <a:prstGeom prst="rect">
                      <a:avLst/>
                    </a:prstGeom>
                    <a:noFill/>
                    <a:ln w="9525">
                      <a:noFill/>
                      <a:miter lim="800000"/>
                      <a:headEnd/>
                      <a:tailEnd/>
                    </a:ln>
                  </pic:spPr>
                </pic:pic>
              </a:graphicData>
            </a:graphic>
          </wp:inline>
        </w:drawing>
      </w:r>
    </w:p>
    <w:p w:rsidR="000D0566" w:rsidRPr="000D0566" w:rsidRDefault="000D0566" w:rsidP="000D0566">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6524625" cy="5124450"/>
            <wp:effectExtent l="19050" t="0" r="9525" b="0"/>
            <wp:docPr id="23" name="图片 23" descr="C:\Documents and Settings\Administrator\Application Data\Tencent\Users\1348167402\QQ\WinTemp\RichOle\JAK)S(4VRA(%@OV1HRZI}%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dministrator\Application Data\Tencent\Users\1348167402\QQ\WinTemp\RichOle\JAK)S(4VRA(%@OV1HRZI}%0.png"/>
                    <pic:cNvPicPr>
                      <a:picLocks noChangeAspect="1" noChangeArrowheads="1"/>
                    </pic:cNvPicPr>
                  </pic:nvPicPr>
                  <pic:blipFill>
                    <a:blip r:embed="rId21"/>
                    <a:srcRect/>
                    <a:stretch>
                      <a:fillRect/>
                    </a:stretch>
                  </pic:blipFill>
                  <pic:spPr bwMode="auto">
                    <a:xfrm>
                      <a:off x="0" y="0"/>
                      <a:ext cx="6524625" cy="5124450"/>
                    </a:xfrm>
                    <a:prstGeom prst="rect">
                      <a:avLst/>
                    </a:prstGeom>
                    <a:noFill/>
                    <a:ln w="9525">
                      <a:noFill/>
                      <a:miter lim="800000"/>
                      <a:headEnd/>
                      <a:tailEnd/>
                    </a:ln>
                  </pic:spPr>
                </pic:pic>
              </a:graphicData>
            </a:graphic>
          </wp:inline>
        </w:drawing>
      </w:r>
    </w:p>
    <w:p w:rsidR="000D0566" w:rsidRPr="000D0566" w:rsidRDefault="000D0566" w:rsidP="000D0566">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6791325" cy="1466850"/>
            <wp:effectExtent l="19050" t="0" r="9525" b="0"/>
            <wp:docPr id="25" name="图片 25" descr="C:\Documents and Settings\Administrator\Application Data\Tencent\Users\1348167402\QQ\WinTemp\RichOle\KRJAL%JXTKL6V4HU4`$KTO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istrator\Application Data\Tencent\Users\1348167402\QQ\WinTemp\RichOle\KRJAL%JXTKL6V4HU4`$KTO5.png"/>
                    <pic:cNvPicPr>
                      <a:picLocks noChangeAspect="1" noChangeArrowheads="1"/>
                    </pic:cNvPicPr>
                  </pic:nvPicPr>
                  <pic:blipFill>
                    <a:blip r:embed="rId22"/>
                    <a:srcRect/>
                    <a:stretch>
                      <a:fillRect/>
                    </a:stretch>
                  </pic:blipFill>
                  <pic:spPr bwMode="auto">
                    <a:xfrm>
                      <a:off x="0" y="0"/>
                      <a:ext cx="6791325" cy="1466850"/>
                    </a:xfrm>
                    <a:prstGeom prst="rect">
                      <a:avLst/>
                    </a:prstGeom>
                    <a:noFill/>
                    <a:ln w="9525">
                      <a:noFill/>
                      <a:miter lim="800000"/>
                      <a:headEnd/>
                      <a:tailEnd/>
                    </a:ln>
                  </pic:spPr>
                </pic:pic>
              </a:graphicData>
            </a:graphic>
          </wp:inline>
        </w:drawing>
      </w:r>
    </w:p>
    <w:p w:rsidR="008450CB" w:rsidRPr="00BF182D" w:rsidRDefault="008450CB" w:rsidP="000D0566">
      <w:pPr>
        <w:pStyle w:val="a3"/>
        <w:widowControl w:val="0"/>
        <w:spacing w:before="0" w:beforeAutospacing="0" w:after="0" w:afterAutospacing="0" w:line="360" w:lineRule="exact"/>
        <w:ind w:firstLineChars="200" w:firstLine="420"/>
        <w:rPr>
          <w:rFonts w:ascii="Times New Roman" w:hAnsi="Times New Roman"/>
          <w:sz w:val="21"/>
          <w:szCs w:val="21"/>
        </w:rPr>
      </w:pP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noProof/>
          <w:sz w:val="21"/>
          <w:szCs w:val="21"/>
        </w:rPr>
        <w:drawing>
          <wp:inline distT="0" distB="0" distL="0" distR="0">
            <wp:extent cx="6667500" cy="1543050"/>
            <wp:effectExtent l="19050" t="0" r="0" b="0"/>
            <wp:docPr id="98" name="图片 98" descr="http://fb.fbcontent.cn/api/xingce/images/158cdc7be2eb202.png?width=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fb.fbcontent.cn/api/xingce/images/158cdc7be2eb202.png?width=700"/>
                    <pic:cNvPicPr>
                      <a:picLocks noChangeAspect="1" noChangeArrowheads="1"/>
                    </pic:cNvPicPr>
                  </pic:nvPicPr>
                  <pic:blipFill>
                    <a:blip r:embed="rId23"/>
                    <a:srcRect/>
                    <a:stretch>
                      <a:fillRect/>
                    </a:stretch>
                  </pic:blipFill>
                  <pic:spPr bwMode="auto">
                    <a:xfrm>
                      <a:off x="0" y="0"/>
                      <a:ext cx="6667500" cy="1543050"/>
                    </a:xfrm>
                    <a:prstGeom prst="rect">
                      <a:avLst/>
                    </a:prstGeom>
                    <a:noFill/>
                    <a:ln w="9525">
                      <a:noFill/>
                      <a:miter lim="800000"/>
                      <a:headEnd/>
                      <a:tailEnd/>
                    </a:ln>
                  </pic:spPr>
                </pic:pic>
              </a:graphicData>
            </a:graphic>
          </wp:inline>
        </w:drawing>
      </w:r>
    </w:p>
    <w:p w:rsidR="008450CB" w:rsidRPr="00BF182D" w:rsidRDefault="008450CB" w:rsidP="00D745F4">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96</w:t>
      </w:r>
      <w:r w:rsidR="00D745F4">
        <w:rPr>
          <w:rFonts w:ascii="Times New Roman" w:hAnsi="Times New Roman" w:hint="eastAsia"/>
          <w:sz w:val="21"/>
          <w:szCs w:val="21"/>
        </w:rPr>
        <w:t>．</w:t>
      </w:r>
      <w:r w:rsidRPr="00BF182D">
        <w:rPr>
          <w:rFonts w:ascii="Times New Roman" w:hAnsi="Times New Roman"/>
          <w:sz w:val="21"/>
          <w:szCs w:val="21"/>
        </w:rPr>
        <w:t>在被调查的农民工中，自主创业兴趣意愿很强的农民工人数约为多少人？</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00D745F4">
        <w:rPr>
          <w:rFonts w:ascii="Times New Roman" w:hAnsi="Times New Roman" w:hint="eastAsia"/>
          <w:sz w:val="21"/>
          <w:szCs w:val="21"/>
        </w:rPr>
        <w:t>．</w:t>
      </w:r>
      <w:r w:rsidRPr="00BF182D">
        <w:rPr>
          <w:rFonts w:ascii="Times New Roman" w:hAnsi="Times New Roman"/>
          <w:sz w:val="21"/>
          <w:szCs w:val="21"/>
        </w:rPr>
        <w:t>220</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00D745F4">
        <w:rPr>
          <w:rFonts w:ascii="Times New Roman" w:hAnsi="Times New Roman" w:hint="eastAsia"/>
          <w:sz w:val="21"/>
          <w:szCs w:val="21"/>
        </w:rPr>
        <w:t>．</w:t>
      </w:r>
      <w:r w:rsidRPr="00BF182D">
        <w:rPr>
          <w:rFonts w:ascii="Times New Roman" w:hAnsi="Times New Roman"/>
          <w:sz w:val="21"/>
          <w:szCs w:val="21"/>
        </w:rPr>
        <w:t>240</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00D745F4">
        <w:rPr>
          <w:rFonts w:ascii="Times New Roman" w:hAnsi="Times New Roman" w:hint="eastAsia"/>
          <w:sz w:val="21"/>
          <w:szCs w:val="21"/>
        </w:rPr>
        <w:t>．</w:t>
      </w:r>
      <w:r w:rsidRPr="00BF182D">
        <w:rPr>
          <w:rFonts w:ascii="Times New Roman" w:hAnsi="Times New Roman"/>
          <w:sz w:val="21"/>
          <w:szCs w:val="21"/>
        </w:rPr>
        <w:t>255</w:t>
      </w:r>
    </w:p>
    <w:p w:rsidR="008450CB" w:rsidRPr="00BF182D" w:rsidRDefault="008450CB" w:rsidP="00D745F4">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00D745F4">
        <w:rPr>
          <w:rFonts w:ascii="Times New Roman" w:hAnsi="Times New Roman" w:hint="eastAsia"/>
          <w:sz w:val="21"/>
          <w:szCs w:val="21"/>
        </w:rPr>
        <w:t>．</w:t>
      </w:r>
      <w:r w:rsidRPr="00BF182D">
        <w:rPr>
          <w:rFonts w:ascii="Times New Roman" w:hAnsi="Times New Roman"/>
          <w:sz w:val="21"/>
          <w:szCs w:val="21"/>
        </w:rPr>
        <w:t>275</w:t>
      </w:r>
    </w:p>
    <w:p w:rsidR="008450CB" w:rsidRPr="00BF182D" w:rsidRDefault="008450CB" w:rsidP="00D745F4">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97</w:t>
      </w:r>
      <w:r w:rsidR="00D745F4">
        <w:rPr>
          <w:rFonts w:ascii="Times New Roman" w:hAnsi="Times New Roman" w:hint="eastAsia"/>
          <w:sz w:val="21"/>
          <w:szCs w:val="21"/>
        </w:rPr>
        <w:t>．</w:t>
      </w:r>
      <w:r w:rsidRPr="00BF182D">
        <w:rPr>
          <w:rFonts w:ascii="Times New Roman" w:hAnsi="Times New Roman"/>
          <w:sz w:val="21"/>
          <w:szCs w:val="21"/>
        </w:rPr>
        <w:t>2014</w:t>
      </w:r>
      <w:r w:rsidRPr="00BF182D">
        <w:rPr>
          <w:rFonts w:ascii="Times New Roman" w:hAnsi="Times New Roman"/>
          <w:sz w:val="21"/>
          <w:szCs w:val="21"/>
        </w:rPr>
        <w:t>年该省平均每家农民工回乡创办的企业当年实现产值与上年的情况相比，约：</w:t>
      </w:r>
    </w:p>
    <w:p w:rsidR="008450CB" w:rsidRPr="00BF182D" w:rsidRDefault="008450CB" w:rsidP="00D745F4">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00D745F4">
        <w:rPr>
          <w:rFonts w:ascii="Times New Roman" w:hAnsi="Times New Roman" w:hint="eastAsia"/>
          <w:sz w:val="21"/>
          <w:szCs w:val="21"/>
        </w:rPr>
        <w:t>．</w:t>
      </w:r>
      <w:r w:rsidRPr="00BF182D">
        <w:rPr>
          <w:rFonts w:ascii="Times New Roman" w:hAnsi="Times New Roman"/>
          <w:sz w:val="21"/>
          <w:szCs w:val="21"/>
        </w:rPr>
        <w:t>下降了</w:t>
      </w:r>
      <w:r w:rsidR="00D745F4">
        <w:rPr>
          <w:rFonts w:ascii="Times New Roman" w:hAnsi="Times New Roman" w:hint="eastAsia"/>
          <w:noProof/>
          <w:sz w:val="21"/>
          <w:szCs w:val="21"/>
        </w:rPr>
        <w:t>20%</w:t>
      </w:r>
    </w:p>
    <w:p w:rsidR="008450CB" w:rsidRPr="00BF182D" w:rsidRDefault="008450CB" w:rsidP="00D745F4">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lastRenderedPageBreak/>
        <w:t>B</w:t>
      </w:r>
      <w:r w:rsidR="00D745F4">
        <w:rPr>
          <w:rFonts w:ascii="Times New Roman" w:hAnsi="Times New Roman" w:hint="eastAsia"/>
          <w:sz w:val="21"/>
          <w:szCs w:val="21"/>
        </w:rPr>
        <w:t>．</w:t>
      </w:r>
      <w:r w:rsidRPr="00BF182D">
        <w:rPr>
          <w:rFonts w:ascii="Times New Roman" w:hAnsi="Times New Roman"/>
          <w:sz w:val="21"/>
          <w:szCs w:val="21"/>
        </w:rPr>
        <w:t>下降了</w:t>
      </w:r>
      <w:r w:rsidR="00D745F4">
        <w:rPr>
          <w:rFonts w:ascii="Times New Roman" w:hAnsi="Times New Roman" w:hint="eastAsia"/>
          <w:noProof/>
          <w:sz w:val="21"/>
          <w:szCs w:val="21"/>
        </w:rPr>
        <w:t>40%</w:t>
      </w:r>
    </w:p>
    <w:p w:rsidR="008450CB" w:rsidRPr="00BF182D" w:rsidRDefault="008450CB" w:rsidP="00D745F4">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00D745F4">
        <w:rPr>
          <w:rFonts w:ascii="Times New Roman" w:hAnsi="Times New Roman" w:hint="eastAsia"/>
          <w:sz w:val="21"/>
          <w:szCs w:val="21"/>
        </w:rPr>
        <w:t>．</w:t>
      </w:r>
      <w:r w:rsidRPr="00BF182D">
        <w:rPr>
          <w:rFonts w:ascii="Times New Roman" w:hAnsi="Times New Roman"/>
          <w:sz w:val="21"/>
          <w:szCs w:val="21"/>
        </w:rPr>
        <w:t>上升了</w:t>
      </w:r>
      <w:r w:rsidR="00D745F4">
        <w:rPr>
          <w:rFonts w:ascii="Times New Roman" w:hAnsi="Times New Roman" w:hint="eastAsia"/>
          <w:noProof/>
          <w:sz w:val="21"/>
          <w:szCs w:val="21"/>
        </w:rPr>
        <w:t>20%</w:t>
      </w:r>
    </w:p>
    <w:p w:rsidR="008450CB" w:rsidRPr="00BF182D" w:rsidRDefault="008450CB" w:rsidP="00D745F4">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00D745F4">
        <w:rPr>
          <w:rFonts w:ascii="Times New Roman" w:hAnsi="Times New Roman" w:hint="eastAsia"/>
          <w:sz w:val="21"/>
          <w:szCs w:val="21"/>
        </w:rPr>
        <w:t>．</w:t>
      </w:r>
      <w:r w:rsidRPr="00BF182D">
        <w:rPr>
          <w:rFonts w:ascii="Times New Roman" w:hAnsi="Times New Roman"/>
          <w:sz w:val="21"/>
          <w:szCs w:val="21"/>
        </w:rPr>
        <w:t>上升了</w:t>
      </w:r>
      <w:r w:rsidR="00D745F4">
        <w:rPr>
          <w:rFonts w:ascii="Times New Roman" w:hAnsi="Times New Roman" w:hint="eastAsia"/>
          <w:noProof/>
          <w:sz w:val="21"/>
          <w:szCs w:val="21"/>
        </w:rPr>
        <w:t>40%</w:t>
      </w:r>
    </w:p>
    <w:p w:rsidR="008450CB" w:rsidRPr="00BF182D" w:rsidRDefault="008450CB" w:rsidP="00D745F4">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98</w:t>
      </w:r>
      <w:r w:rsidR="00D745F4">
        <w:rPr>
          <w:rFonts w:ascii="Times New Roman" w:hAnsi="Times New Roman" w:hint="eastAsia"/>
          <w:sz w:val="21"/>
          <w:szCs w:val="21"/>
        </w:rPr>
        <w:t>．</w:t>
      </w:r>
      <w:r w:rsidRPr="00BF182D">
        <w:rPr>
          <w:rFonts w:ascii="Times New Roman" w:hAnsi="Times New Roman"/>
          <w:sz w:val="21"/>
          <w:szCs w:val="21"/>
        </w:rPr>
        <w:t>以下折线图中，能准确反映</w:t>
      </w:r>
      <w:r w:rsidRPr="00BF182D">
        <w:rPr>
          <w:rFonts w:ascii="Times New Roman" w:hAnsi="Times New Roman"/>
          <w:sz w:val="21"/>
          <w:szCs w:val="21"/>
        </w:rPr>
        <w:t>2011—2014</w:t>
      </w:r>
      <w:r w:rsidRPr="00BF182D">
        <w:rPr>
          <w:rFonts w:ascii="Times New Roman" w:hAnsi="Times New Roman"/>
          <w:sz w:val="21"/>
          <w:szCs w:val="21"/>
        </w:rPr>
        <w:t>年间该省平均每创办一个企业所需的创业者人数的变化关系的是：</w:t>
      </w:r>
    </w:p>
    <w:p w:rsidR="000D0566" w:rsidRPr="000D0566" w:rsidRDefault="000D0566" w:rsidP="000D0566">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6391275" cy="1638300"/>
            <wp:effectExtent l="19050" t="0" r="9525" b="0"/>
            <wp:docPr id="29" name="图片 29" descr="C:\Documents and Settings\Administrator\Application Data\Tencent\Users\1348167402\QQ\WinTemp\RichOle\1QN9GS`_6RODEX2%~`@7UD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Administrator\Application Data\Tencent\Users\1348167402\QQ\WinTemp\RichOle\1QN9GS`_6RODEX2%~`@7UDV.png"/>
                    <pic:cNvPicPr>
                      <a:picLocks noChangeAspect="1" noChangeArrowheads="1"/>
                    </pic:cNvPicPr>
                  </pic:nvPicPr>
                  <pic:blipFill>
                    <a:blip r:embed="rId24"/>
                    <a:srcRect/>
                    <a:stretch>
                      <a:fillRect/>
                    </a:stretch>
                  </pic:blipFill>
                  <pic:spPr bwMode="auto">
                    <a:xfrm>
                      <a:off x="0" y="0"/>
                      <a:ext cx="6391275" cy="1638300"/>
                    </a:xfrm>
                    <a:prstGeom prst="rect">
                      <a:avLst/>
                    </a:prstGeom>
                    <a:noFill/>
                    <a:ln w="9525">
                      <a:noFill/>
                      <a:miter lim="800000"/>
                      <a:headEnd/>
                      <a:tailEnd/>
                    </a:ln>
                  </pic:spPr>
                </pic:pic>
              </a:graphicData>
            </a:graphic>
          </wp:inline>
        </w:drawing>
      </w:r>
    </w:p>
    <w:p w:rsidR="008450CB" w:rsidRPr="000D0566" w:rsidRDefault="008450CB" w:rsidP="000D0566">
      <w:pPr>
        <w:widowControl/>
        <w:jc w:val="center"/>
        <w:rPr>
          <w:rFonts w:ascii="宋体" w:eastAsia="宋体" w:hAnsi="宋体" w:cs="宋体"/>
          <w:kern w:val="0"/>
          <w:sz w:val="24"/>
          <w:szCs w:val="24"/>
        </w:rPr>
      </w:pP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00D745F4">
        <w:rPr>
          <w:rFonts w:ascii="Times New Roman" w:hAnsi="Times New Roman" w:hint="eastAsia"/>
          <w:sz w:val="21"/>
          <w:szCs w:val="21"/>
        </w:rPr>
        <w:t>．</w:t>
      </w:r>
      <w:r w:rsidRPr="00BF182D">
        <w:rPr>
          <w:rFonts w:ascii="Times New Roman" w:hAnsi="Times New Roman"/>
          <w:sz w:val="21"/>
          <w:szCs w:val="21"/>
        </w:rPr>
        <w:t>A</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00D745F4">
        <w:rPr>
          <w:rFonts w:ascii="Times New Roman" w:hAnsi="Times New Roman" w:hint="eastAsia"/>
          <w:sz w:val="21"/>
          <w:szCs w:val="21"/>
        </w:rPr>
        <w:t>．</w:t>
      </w:r>
      <w:r w:rsidRPr="00BF182D">
        <w:rPr>
          <w:rFonts w:ascii="Times New Roman" w:hAnsi="Times New Roman"/>
          <w:sz w:val="21"/>
          <w:szCs w:val="21"/>
        </w:rPr>
        <w:t>B</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00D745F4">
        <w:rPr>
          <w:rFonts w:ascii="Times New Roman" w:hAnsi="Times New Roman" w:hint="eastAsia"/>
          <w:sz w:val="21"/>
          <w:szCs w:val="21"/>
        </w:rPr>
        <w:t>．</w:t>
      </w:r>
      <w:r w:rsidRPr="00BF182D">
        <w:rPr>
          <w:rFonts w:ascii="Times New Roman" w:hAnsi="Times New Roman"/>
          <w:sz w:val="21"/>
          <w:szCs w:val="21"/>
        </w:rPr>
        <w:t>C</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00D745F4">
        <w:rPr>
          <w:rFonts w:ascii="Times New Roman" w:hAnsi="Times New Roman" w:hint="eastAsia"/>
          <w:sz w:val="21"/>
          <w:szCs w:val="21"/>
        </w:rPr>
        <w:t>．</w:t>
      </w:r>
      <w:r w:rsidRPr="00BF182D">
        <w:rPr>
          <w:rFonts w:ascii="Times New Roman" w:hAnsi="Times New Roman"/>
          <w:sz w:val="21"/>
          <w:szCs w:val="21"/>
        </w:rPr>
        <w:t>D</w:t>
      </w:r>
    </w:p>
    <w:p w:rsidR="008450CB" w:rsidRPr="00BF182D" w:rsidRDefault="008450CB" w:rsidP="00D745F4">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99</w:t>
      </w:r>
      <w:r w:rsidR="00D745F4">
        <w:rPr>
          <w:rFonts w:ascii="Times New Roman" w:hAnsi="Times New Roman" w:hint="eastAsia"/>
          <w:sz w:val="21"/>
          <w:szCs w:val="21"/>
        </w:rPr>
        <w:t>．</w:t>
      </w:r>
      <w:r w:rsidRPr="00BF182D">
        <w:rPr>
          <w:rFonts w:ascii="Times New Roman" w:hAnsi="Times New Roman"/>
          <w:sz w:val="21"/>
          <w:szCs w:val="21"/>
        </w:rPr>
        <w:t>根据调查结果，哪项举措最有可能有效提升农民工回乡创业的意愿？</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设立农民工创业孵化基地</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开设课堂让成功创业者传授经验</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开放农民工创业贷款绿色通道</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大量开放适合农民工的创业项目</w:t>
      </w:r>
    </w:p>
    <w:p w:rsidR="008450CB" w:rsidRPr="00BF182D" w:rsidRDefault="008450CB" w:rsidP="00D745F4">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100</w:t>
      </w:r>
      <w:r w:rsidR="00D745F4">
        <w:rPr>
          <w:rFonts w:ascii="Times New Roman" w:hAnsi="Times New Roman" w:hint="eastAsia"/>
          <w:sz w:val="21"/>
          <w:szCs w:val="21"/>
        </w:rPr>
        <w:t>．</w:t>
      </w:r>
      <w:r w:rsidRPr="00BF182D">
        <w:rPr>
          <w:rFonts w:ascii="Times New Roman" w:hAnsi="Times New Roman"/>
          <w:sz w:val="21"/>
          <w:szCs w:val="21"/>
        </w:rPr>
        <w:t>能被从上述资料中推出的是：</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超过</w:t>
      </w:r>
      <w:r w:rsidRPr="00BF182D">
        <w:rPr>
          <w:rFonts w:ascii="Times New Roman" w:hAnsi="Times New Roman"/>
          <w:sz w:val="21"/>
          <w:szCs w:val="21"/>
        </w:rPr>
        <w:t>1000</w:t>
      </w:r>
      <w:r w:rsidRPr="00BF182D">
        <w:rPr>
          <w:rFonts w:ascii="Times New Roman" w:hAnsi="Times New Roman"/>
          <w:sz w:val="21"/>
          <w:szCs w:val="21"/>
        </w:rPr>
        <w:t>名被调查者已经开始自主营业</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不到</w:t>
      </w:r>
      <w:r w:rsidRPr="00BF182D">
        <w:rPr>
          <w:rFonts w:ascii="Times New Roman" w:hAnsi="Times New Roman"/>
          <w:sz w:val="21"/>
          <w:szCs w:val="21"/>
        </w:rPr>
        <w:t>100</w:t>
      </w:r>
      <w:r w:rsidRPr="00BF182D">
        <w:rPr>
          <w:rFonts w:ascii="Times New Roman" w:hAnsi="Times New Roman"/>
          <w:sz w:val="21"/>
          <w:szCs w:val="21"/>
        </w:rPr>
        <w:t>名调查者的家人及朋友不支持被调查者创业</w:t>
      </w:r>
    </w:p>
    <w:p w:rsidR="008450CB" w:rsidRPr="00BF182D"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C2011</w:t>
      </w:r>
      <w:r w:rsidRPr="00BF182D">
        <w:rPr>
          <w:rFonts w:ascii="Times New Roman" w:hAnsi="Times New Roman"/>
          <w:sz w:val="21"/>
          <w:szCs w:val="21"/>
        </w:rPr>
        <w:t>年该省平均每个农民工回乡创办企业的产值超过</w:t>
      </w:r>
      <w:r w:rsidRPr="00BF182D">
        <w:rPr>
          <w:rFonts w:ascii="Times New Roman" w:hAnsi="Times New Roman"/>
          <w:sz w:val="21"/>
          <w:szCs w:val="21"/>
        </w:rPr>
        <w:t>200</w:t>
      </w:r>
      <w:r w:rsidRPr="00BF182D">
        <w:rPr>
          <w:rFonts w:ascii="Times New Roman" w:hAnsi="Times New Roman"/>
          <w:sz w:val="21"/>
          <w:szCs w:val="21"/>
        </w:rPr>
        <w:t>万元</w:t>
      </w:r>
    </w:p>
    <w:p w:rsidR="008450CB" w:rsidRDefault="008450CB" w:rsidP="00BF182D">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D2013</w:t>
      </w:r>
      <w:r w:rsidRPr="00BF182D">
        <w:rPr>
          <w:rFonts w:ascii="Times New Roman" w:hAnsi="Times New Roman"/>
          <w:sz w:val="21"/>
          <w:szCs w:val="21"/>
        </w:rPr>
        <w:t>年该省平均每名回乡农民工创业者当年创业实现的产值是上一年的两倍以上</w:t>
      </w:r>
    </w:p>
    <w:p w:rsidR="0032546E" w:rsidRPr="002B2A1C" w:rsidRDefault="0032546E" w:rsidP="002B2A1C">
      <w:pPr>
        <w:pStyle w:val="a3"/>
        <w:widowControl w:val="0"/>
        <w:spacing w:before="0" w:beforeAutospacing="0" w:after="0" w:afterAutospacing="0" w:line="360" w:lineRule="exact"/>
        <w:ind w:firstLineChars="200" w:firstLine="422"/>
        <w:rPr>
          <w:rFonts w:ascii="Times New Roman" w:hAnsi="Times New Roman"/>
          <w:b/>
          <w:sz w:val="21"/>
          <w:szCs w:val="21"/>
        </w:rPr>
      </w:pPr>
      <w:r w:rsidRPr="002B2A1C">
        <w:rPr>
          <w:rFonts w:ascii="Times New Roman" w:hAnsi="Times New Roman" w:hint="eastAsia"/>
          <w:b/>
          <w:sz w:val="21"/>
          <w:szCs w:val="21"/>
        </w:rPr>
        <w:t>参考答案</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1</w:t>
      </w:r>
      <w:r>
        <w:rPr>
          <w:rFonts w:ascii="Times New Roman" w:hAnsi="Times New Roman" w:hint="eastAsia"/>
          <w:sz w:val="21"/>
          <w:szCs w:val="21"/>
        </w:rPr>
        <w:t>．答案为</w:t>
      </w:r>
      <w:r>
        <w:rPr>
          <w:rFonts w:ascii="Times New Roman" w:hAnsi="Times New Roman" w:hint="eastAsia"/>
          <w:sz w:val="21"/>
          <w:szCs w:val="21"/>
        </w:rPr>
        <w:t>C</w:t>
      </w:r>
      <w:r>
        <w:rPr>
          <w:rFonts w:ascii="Times New Roman" w:hAnsi="Times New Roman" w:hint="eastAsia"/>
          <w:sz w:val="21"/>
          <w:szCs w:val="21"/>
        </w:rPr>
        <w:t>。</w:t>
      </w:r>
      <w:r w:rsidRPr="00BF182D">
        <w:rPr>
          <w:rFonts w:ascii="Times New Roman" w:hAnsi="Times New Roman"/>
          <w:sz w:val="21"/>
          <w:szCs w:val="21"/>
        </w:rPr>
        <w:t> </w:t>
      </w:r>
      <w:r w:rsidRPr="00BF182D">
        <w:rPr>
          <w:rFonts w:ascii="Times New Roman" w:hAnsi="Times New Roman"/>
          <w:sz w:val="21"/>
          <w:szCs w:val="21"/>
        </w:rPr>
        <w:t>解析</w:t>
      </w:r>
      <w:r w:rsidRPr="00BF182D">
        <w:rPr>
          <w:rFonts w:ascii="Times New Roman" w:hAnsi="Times New Roman"/>
          <w:sz w:val="21"/>
          <w:szCs w:val="21"/>
        </w:rPr>
        <w:t>C</w:t>
      </w:r>
      <w:r w:rsidRPr="00BF182D">
        <w:rPr>
          <w:rFonts w:ascii="Times New Roman" w:hAnsi="Times New Roman"/>
          <w:sz w:val="21"/>
          <w:szCs w:val="21"/>
        </w:rPr>
        <w:t>项错误：我国《全国人民代表大会和地方各级人民代表大会选举法》第二条规定：全国人民代表大会的代表，省、自治区、直辖市、设区的市、自治州的人民代表大会的代表，由下一级人民代表大会选举。不设区的市、市辖区、县、自治县、乡、民族乡、镇的人民代表大会的代表，由选民直接选举。</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项正确：我国《宪法》第五条规定：</w:t>
      </w:r>
      <w:r w:rsidRPr="00BF182D">
        <w:rPr>
          <w:rFonts w:ascii="Times New Roman" w:hAnsi="Times New Roman"/>
          <w:sz w:val="21"/>
          <w:szCs w:val="21"/>
        </w:rPr>
        <w:t>……</w:t>
      </w:r>
      <w:r w:rsidRPr="00BF182D">
        <w:rPr>
          <w:rFonts w:ascii="Times New Roman" w:hAnsi="Times New Roman"/>
          <w:sz w:val="21"/>
          <w:szCs w:val="21"/>
        </w:rPr>
        <w:t>任何组织或者个人都不得有超越宪法和法律的特权。</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项正确：我国《兵役法》第四条规定：中华人民共和国的武装力量，由中国人民解放军、中国人民武装警察部队和民兵组成。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项正确：我国《香港特别行政区基本法》第二条规定：全国人民代表大会授权香港特别行政区依照本法的规定实行高度自治，享有行政管理权、立法权、独立的司法权和终审权。</w:t>
      </w:r>
    </w:p>
    <w:p w:rsidR="00B1792E"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lastRenderedPageBreak/>
        <w:t>2</w:t>
      </w:r>
      <w:r>
        <w:rPr>
          <w:rFonts w:ascii="Times New Roman" w:hAnsi="Times New Roman" w:hint="eastAsia"/>
          <w:sz w:val="21"/>
          <w:szCs w:val="21"/>
        </w:rPr>
        <w:t>．</w:t>
      </w:r>
      <w:r w:rsidRPr="00BF182D">
        <w:rPr>
          <w:rFonts w:ascii="Times New Roman" w:hAnsi="Times New Roman"/>
          <w:sz w:val="21"/>
          <w:szCs w:val="21"/>
        </w:rPr>
        <w:t>正确答案是</w:t>
      </w:r>
      <w:r w:rsidRPr="00BF182D">
        <w:rPr>
          <w:rFonts w:ascii="Times New Roman" w:hAnsi="Times New Roman"/>
          <w:sz w:val="21"/>
          <w:szCs w:val="21"/>
        </w:rPr>
        <w:t>D</w:t>
      </w:r>
      <w:r>
        <w:rPr>
          <w:rFonts w:ascii="Times New Roman" w:hAnsi="Times New Roman" w:hint="eastAsia"/>
          <w:sz w:val="21"/>
          <w:szCs w:val="21"/>
        </w:rPr>
        <w:t>。</w:t>
      </w:r>
      <w:r w:rsidRPr="00BF182D">
        <w:rPr>
          <w:rFonts w:ascii="Times New Roman" w:hAnsi="Times New Roman"/>
          <w:sz w:val="21"/>
          <w:szCs w:val="21"/>
        </w:rPr>
        <w:t>解析</w:t>
      </w:r>
      <w:r>
        <w:rPr>
          <w:rFonts w:ascii="Times New Roman" w:hAnsi="Times New Roman" w:hint="eastAsia"/>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项正确：《劳动法》第三十二条规定：有下列情形之一的，劳动者可以随时通知用人单位解除劳动合同：</w:t>
      </w:r>
      <w:r w:rsidRPr="00BF182D">
        <w:rPr>
          <w:rFonts w:ascii="Times New Roman" w:hAnsi="Times New Roman"/>
          <w:sz w:val="21"/>
          <w:szCs w:val="21"/>
        </w:rPr>
        <w:t>……</w:t>
      </w:r>
      <w:r w:rsidRPr="00BF182D">
        <w:rPr>
          <w:rFonts w:ascii="Times New Roman" w:hAnsi="Times New Roman"/>
          <w:sz w:val="21"/>
          <w:szCs w:val="21"/>
        </w:rPr>
        <w:t>（三）用人单位未按照劳动合同约定支付劳动报酬或者提供劳动条件的。</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项错误：根据《公务员法》第三十二条规定：新录用的公务员试用期为一年。试用期满合格的，予以任职；不合格的，取消录用。</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项错误：《劳动法》第十五条规定：禁止用人单位招用未满十六周岁的未成年人。文艺、体育和特种工艺单位招用未满十六周岁的未成年人，必须依照国家有关规定，履行审批手续，并保障其接受义务教育的权利。小陈在工地打工，用人单位不属于文艺、体育和特种工艺单位，因此不符合法律规定。</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项错误：《公务员法》第四十二条规定：公务员因工作需要在机关外兼职，应当经有关机关批准，并不得领取兼职报酬。</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Pr>
          <w:rFonts w:ascii="Times New Roman" w:hAnsi="Times New Roman"/>
          <w:sz w:val="21"/>
          <w:szCs w:val="21"/>
        </w:rPr>
        <w:t>3</w:t>
      </w:r>
      <w:r w:rsidRPr="00BF182D">
        <w:rPr>
          <w:rFonts w:ascii="Times New Roman" w:hAnsi="Times New Roman"/>
          <w:sz w:val="21"/>
          <w:szCs w:val="21"/>
        </w:rPr>
        <w:t>正确答案是</w:t>
      </w:r>
      <w:r w:rsidRPr="00BF182D">
        <w:rPr>
          <w:rFonts w:ascii="Times New Roman" w:hAnsi="Times New Roman"/>
          <w:sz w:val="21"/>
          <w:szCs w:val="21"/>
        </w:rPr>
        <w:t xml:space="preserve">B </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项错误：</w:t>
      </w:r>
      <w:r w:rsidRPr="00BF182D">
        <w:rPr>
          <w:rFonts w:ascii="Times New Roman" w:hAnsi="Times New Roman"/>
          <w:sz w:val="21"/>
          <w:szCs w:val="21"/>
        </w:rPr>
        <w:t>2016</w:t>
      </w:r>
      <w:r w:rsidRPr="00BF182D">
        <w:rPr>
          <w:rFonts w:ascii="Times New Roman" w:hAnsi="Times New Roman"/>
          <w:sz w:val="21"/>
          <w:szCs w:val="21"/>
        </w:rPr>
        <w:t>年</w:t>
      </w:r>
      <w:r w:rsidRPr="00BF182D">
        <w:rPr>
          <w:rFonts w:ascii="Times New Roman" w:hAnsi="Times New Roman"/>
          <w:sz w:val="21"/>
          <w:szCs w:val="21"/>
        </w:rPr>
        <w:t>5</w:t>
      </w:r>
      <w:r w:rsidRPr="00BF182D">
        <w:rPr>
          <w:rFonts w:ascii="Times New Roman" w:hAnsi="Times New Roman"/>
          <w:sz w:val="21"/>
          <w:szCs w:val="21"/>
        </w:rPr>
        <w:t>月，经国务院同意，发改委和住建部联合印发《成渝城市群发展规划》指导文件，其中《规划》中首次明确提出，成都要以建设国家中心城市为目标，增强成都西部地区重要的经济中心、科技中心、文创中心、对外交往中心和综合交通枢纽功能。而北京、天津、上海和广州均位于我国东部，只有重庆和成都位于我国的西南地区。而成都比重庆更靠西，因此，目前确定的国家中心城市中，最靠西的城市是成都市。</w:t>
      </w:r>
      <w:r w:rsidRPr="00BF182D">
        <w:rPr>
          <w:rFonts w:ascii="Times New Roman" w:hAnsi="Times New Roman"/>
          <w:sz w:val="21"/>
          <w:szCs w:val="21"/>
        </w:rPr>
        <w:t> </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w:t>
      </w:r>
      <w:r w:rsidRPr="00BF182D">
        <w:rPr>
          <w:rFonts w:ascii="Times New Roman" w:hAnsi="Times New Roman"/>
          <w:sz w:val="21"/>
          <w:szCs w:val="21"/>
        </w:rPr>
        <w:t>C</w:t>
      </w:r>
      <w:r w:rsidRPr="00BF182D">
        <w:rPr>
          <w:rFonts w:ascii="Times New Roman" w:hAnsi="Times New Roman"/>
          <w:sz w:val="21"/>
          <w:szCs w:val="21"/>
        </w:rPr>
        <w:t>、</w:t>
      </w:r>
      <w:r w:rsidRPr="00BF182D">
        <w:rPr>
          <w:rFonts w:ascii="Times New Roman" w:hAnsi="Times New Roman"/>
          <w:sz w:val="21"/>
          <w:szCs w:val="21"/>
        </w:rPr>
        <w:t>D</w:t>
      </w:r>
      <w:r w:rsidRPr="00BF182D">
        <w:rPr>
          <w:rFonts w:ascii="Times New Roman" w:hAnsi="Times New Roman"/>
          <w:sz w:val="21"/>
          <w:szCs w:val="21"/>
        </w:rPr>
        <w:t>正确：国家中心城市是住房和城乡建设部编制的《全国城镇体系规划》中提出的处于城镇体系最高位置的城镇层级。国家中心城市在全国具备引领、辐射、集散功能的城市，这种功能表现在政治、经济、文化、对外交流等多方面。</w:t>
      </w:r>
      <w:r w:rsidRPr="00BF182D">
        <w:rPr>
          <w:rFonts w:ascii="Times New Roman" w:hAnsi="Times New Roman"/>
          <w:sz w:val="21"/>
          <w:szCs w:val="21"/>
        </w:rPr>
        <w:t>2010</w:t>
      </w:r>
      <w:r w:rsidRPr="00BF182D">
        <w:rPr>
          <w:rFonts w:ascii="Times New Roman" w:hAnsi="Times New Roman"/>
          <w:sz w:val="21"/>
          <w:szCs w:val="21"/>
        </w:rPr>
        <w:t>年</w:t>
      </w:r>
      <w:r w:rsidRPr="00BF182D">
        <w:rPr>
          <w:rFonts w:ascii="Times New Roman" w:hAnsi="Times New Roman"/>
          <w:sz w:val="21"/>
          <w:szCs w:val="21"/>
        </w:rPr>
        <w:t>2</w:t>
      </w:r>
      <w:r w:rsidRPr="00BF182D">
        <w:rPr>
          <w:rFonts w:ascii="Times New Roman" w:hAnsi="Times New Roman"/>
          <w:sz w:val="21"/>
          <w:szCs w:val="21"/>
        </w:rPr>
        <w:t>月，住房和城乡建设部发布的《全国城镇体系规划纲要（</w:t>
      </w:r>
      <w:r w:rsidRPr="00BF182D">
        <w:rPr>
          <w:rFonts w:ascii="Times New Roman" w:hAnsi="Times New Roman"/>
          <w:sz w:val="21"/>
          <w:szCs w:val="21"/>
        </w:rPr>
        <w:t>2010-2020</w:t>
      </w:r>
      <w:r w:rsidRPr="00BF182D">
        <w:rPr>
          <w:rFonts w:ascii="Times New Roman" w:hAnsi="Times New Roman"/>
          <w:sz w:val="21"/>
          <w:szCs w:val="21"/>
        </w:rPr>
        <w:t>年）》明确提出五大（北京、天津、上海、广州、重庆）国家中心城市的规划和定位，其中包括了四个直辖市。</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Pr>
          <w:rFonts w:ascii="Times New Roman" w:hAnsi="Times New Roman"/>
          <w:sz w:val="21"/>
          <w:szCs w:val="21"/>
        </w:rPr>
        <w:t>4</w:t>
      </w:r>
      <w:r w:rsidRPr="00BF182D">
        <w:rPr>
          <w:rFonts w:ascii="Times New Roman" w:hAnsi="Times New Roman"/>
          <w:sz w:val="21"/>
          <w:szCs w:val="21"/>
        </w:rPr>
        <w:t>正确答案是</w:t>
      </w:r>
      <w:r w:rsidRPr="00BF182D">
        <w:rPr>
          <w:rFonts w:ascii="Times New Roman" w:hAnsi="Times New Roman"/>
          <w:sz w:val="21"/>
          <w:szCs w:val="21"/>
        </w:rPr>
        <w:t>B</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项正确：在气象图上，台风的等压线和等温线近似为一组同心圆，其中台风中心为低压中心，以气流的垂直运动为主，附近风平浪静，天气晴朗。</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项错误：沙尘天气是一种由于大风将地面沙尘吹（卷）起或被高空气流带到下游地区而造成的一种大气混浊现象。按照程度划分，沙尘天气分为浮尘、扬沙、沙尘暴和强沙尘暴四类。</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项错误：我国的暴雨预警信号分四级，分别以蓝色、黄色、橙色、红色表示，其中红色预警信号为最高级预警信号。</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项错误：寒潮是指来自极地或寒带的寒冷空气像潮水一样大规模地向中、低纬度的侵袭活动。在我国，从</w:t>
      </w:r>
      <w:r w:rsidRPr="00BF182D">
        <w:rPr>
          <w:rFonts w:ascii="Times New Roman" w:hAnsi="Times New Roman"/>
          <w:sz w:val="21"/>
          <w:szCs w:val="21"/>
        </w:rPr>
        <w:t>9</w:t>
      </w:r>
      <w:r w:rsidRPr="00BF182D">
        <w:rPr>
          <w:rFonts w:ascii="Times New Roman" w:hAnsi="Times New Roman"/>
          <w:sz w:val="21"/>
          <w:szCs w:val="21"/>
        </w:rPr>
        <w:t>月到次年</w:t>
      </w:r>
      <w:r w:rsidRPr="00BF182D">
        <w:rPr>
          <w:rFonts w:ascii="Times New Roman" w:hAnsi="Times New Roman"/>
          <w:sz w:val="21"/>
          <w:szCs w:val="21"/>
        </w:rPr>
        <w:t>5</w:t>
      </w:r>
      <w:r w:rsidRPr="00BF182D">
        <w:rPr>
          <w:rFonts w:ascii="Times New Roman" w:hAnsi="Times New Roman"/>
          <w:sz w:val="21"/>
          <w:szCs w:val="21"/>
        </w:rPr>
        <w:t>月均可发生寒潮，主要爆发于初春时节，我国大部分地区都会受到影响。</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5</w:t>
      </w:r>
      <w:r>
        <w:rPr>
          <w:rFonts w:ascii="Times New Roman" w:hAnsi="Times New Roman" w:hint="eastAsia"/>
          <w:sz w:val="21"/>
          <w:szCs w:val="21"/>
        </w:rPr>
        <w:t>．</w:t>
      </w:r>
      <w:r w:rsidRPr="00BF182D">
        <w:rPr>
          <w:rFonts w:ascii="Times New Roman" w:hAnsi="Times New Roman"/>
          <w:sz w:val="21"/>
          <w:szCs w:val="21"/>
        </w:rPr>
        <w:t>正确答案是</w:t>
      </w:r>
      <w:r w:rsidRPr="00BF182D">
        <w:rPr>
          <w:rFonts w:ascii="Times New Roman" w:hAnsi="Times New Roman"/>
          <w:sz w:val="21"/>
          <w:szCs w:val="21"/>
        </w:rPr>
        <w:t>D</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lastRenderedPageBreak/>
        <w:t>D</w:t>
      </w:r>
      <w:r w:rsidRPr="00BF182D">
        <w:rPr>
          <w:rFonts w:ascii="Times New Roman" w:hAnsi="Times New Roman"/>
          <w:sz w:val="21"/>
          <w:szCs w:val="21"/>
        </w:rPr>
        <w:t>项错误：高压锅煮食物快是因为水的沸点与压强有关，压强增大，沸点升高，煮饭菜时高压锅的气压比普通锅内的气压高，所以水沸腾时高压锅内的温度高于普通锅内的温度，温度越高，饭菜熟的越快。</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项正确：量子隧穿效应是一种量子特性，是电子等微观粒子能够穿过它们本来无法通过的</w:t>
      </w:r>
      <w:r w:rsidRPr="00BF182D">
        <w:rPr>
          <w:rFonts w:ascii="Times New Roman" w:hAnsi="Times New Roman"/>
          <w:sz w:val="21"/>
          <w:szCs w:val="21"/>
        </w:rPr>
        <w:t>“</w:t>
      </w:r>
      <w:r w:rsidRPr="00BF182D">
        <w:rPr>
          <w:rFonts w:ascii="Times New Roman" w:hAnsi="Times New Roman"/>
          <w:sz w:val="21"/>
          <w:szCs w:val="21"/>
        </w:rPr>
        <w:t>墙壁</w:t>
      </w:r>
      <w:r w:rsidRPr="00BF182D">
        <w:rPr>
          <w:rFonts w:ascii="Times New Roman" w:hAnsi="Times New Roman"/>
          <w:sz w:val="21"/>
          <w:szCs w:val="21"/>
        </w:rPr>
        <w:t>”</w:t>
      </w:r>
      <w:r w:rsidRPr="00BF182D">
        <w:rPr>
          <w:rFonts w:ascii="Times New Roman" w:hAnsi="Times New Roman"/>
          <w:sz w:val="21"/>
          <w:szCs w:val="21"/>
        </w:rPr>
        <w:t>的现象。这种效应无法用经典力学来解释，不遵循牛顿运动定律。</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项正确：秤杆可以看做一个杠杆，根据杠杆原理，秤砣的质量比较小，但是它的力臂比较长；相反，千斤物体的质量虽然大，但是力臂却比较短；所以二者可以平衡。</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项正确：汽车的观后镜是凸面镜，凸面镜对光有发散作用，能使驾驶员观察到更大范围的景物，因此利用凸面镜制作的观后镜可以扩大驾驶员的视野。</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6</w:t>
      </w:r>
      <w:r>
        <w:rPr>
          <w:rFonts w:ascii="Times New Roman" w:hAnsi="Times New Roman" w:hint="eastAsia"/>
          <w:sz w:val="21"/>
          <w:szCs w:val="21"/>
        </w:rPr>
        <w:t>．</w:t>
      </w:r>
      <w:r w:rsidRPr="00BF182D">
        <w:rPr>
          <w:rFonts w:ascii="Times New Roman" w:hAnsi="Times New Roman"/>
          <w:sz w:val="21"/>
          <w:szCs w:val="21"/>
        </w:rPr>
        <w:t>正确答案是</w:t>
      </w:r>
      <w:r w:rsidRPr="00BF182D">
        <w:rPr>
          <w:rFonts w:ascii="Times New Roman" w:hAnsi="Times New Roman"/>
          <w:sz w:val="21"/>
          <w:szCs w:val="21"/>
        </w:rPr>
        <w:t>D </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项正确：正常体温根据测试部位的不同，体温的正常值稍有差异。临床上常用的体温包括：口腔温度、直肠温度和腋窝温度。</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项错误：正常情况下，人的空腹全血血糖正常值范围在</w:t>
      </w:r>
      <w:r w:rsidRPr="00BF182D">
        <w:rPr>
          <w:rFonts w:ascii="Times New Roman" w:hAnsi="Times New Roman"/>
          <w:noProof/>
          <w:sz w:val="21"/>
          <w:szCs w:val="21"/>
        </w:rPr>
        <w:drawing>
          <wp:inline distT="0" distB="0" distL="0" distR="0">
            <wp:extent cx="942975" cy="171450"/>
            <wp:effectExtent l="19050" t="0" r="9525" b="0"/>
            <wp:docPr id="129" name="图片 129" descr="http://fb.fbcontent.cn/api/xingce/accessories/formulas?latex=%2FLXOq79JvlFmRGJ5wdBvoo5vvc9QjeIOeFbMpi9GBQs%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fb.fbcontent.cn/api/xingce/accessories/formulas?latex=%2FLXOq79JvlFmRGJ5wdBvoo5vvc9QjeIOeFbMpi9GBQs%3D"/>
                    <pic:cNvPicPr>
                      <a:picLocks noChangeAspect="1" noChangeArrowheads="1"/>
                    </pic:cNvPicPr>
                  </pic:nvPicPr>
                  <pic:blipFill>
                    <a:blip r:embed="rId25"/>
                    <a:srcRect/>
                    <a:stretch>
                      <a:fillRect/>
                    </a:stretch>
                  </pic:blipFill>
                  <pic:spPr bwMode="auto">
                    <a:xfrm>
                      <a:off x="0" y="0"/>
                      <a:ext cx="942975"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，血浆血糖为</w:t>
      </w:r>
      <w:r w:rsidRPr="00BF182D">
        <w:rPr>
          <w:rFonts w:ascii="Times New Roman" w:hAnsi="Times New Roman"/>
          <w:noProof/>
          <w:sz w:val="21"/>
          <w:szCs w:val="21"/>
        </w:rPr>
        <w:drawing>
          <wp:inline distT="0" distB="0" distL="0" distR="0">
            <wp:extent cx="942975" cy="171450"/>
            <wp:effectExtent l="19050" t="0" r="9525" b="0"/>
            <wp:docPr id="130" name="图片 130" descr="http://fb.fbcontent.cn/api/xingce/accessories/formulas?latex=vgEL6MAP7tQ%2FALyvLerdsGrgI1otlffGQBRNT3P0uu8%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fb.fbcontent.cn/api/xingce/accessories/formulas?latex=vgEL6MAP7tQ%2FALyvLerdsGrgI1otlffGQBRNT3P0uu8%3D"/>
                    <pic:cNvPicPr>
                      <a:picLocks noChangeAspect="1" noChangeArrowheads="1"/>
                    </pic:cNvPicPr>
                  </pic:nvPicPr>
                  <pic:blipFill>
                    <a:blip r:embed="rId26"/>
                    <a:srcRect/>
                    <a:stretch>
                      <a:fillRect/>
                    </a:stretch>
                  </pic:blipFill>
                  <pic:spPr bwMode="auto">
                    <a:xfrm>
                      <a:off x="0" y="0"/>
                      <a:ext cx="942975"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项错误：成年人安静时心率超过</w:t>
      </w:r>
      <w:r w:rsidRPr="00BF182D">
        <w:rPr>
          <w:rFonts w:ascii="Times New Roman" w:hAnsi="Times New Roman"/>
          <w:noProof/>
          <w:sz w:val="21"/>
          <w:szCs w:val="21"/>
        </w:rPr>
        <w:drawing>
          <wp:inline distT="0" distB="0" distL="0" distR="0">
            <wp:extent cx="657225" cy="171450"/>
            <wp:effectExtent l="19050" t="0" r="9525" b="0"/>
            <wp:docPr id="131" name="图片 131" descr="http://fb.fbcontent.cn/api/xingce/accessories/formulas?latex=At%2B%2FpEZe04%2BpA83p3v1i7hiZzCIcHkG6%2Fdd%2BgPDTW5Q%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fb.fbcontent.cn/api/xingce/accessories/formulas?latex=At%2B%2FpEZe04%2BpA83p3v1i7hiZzCIcHkG6%2Fdd%2BgPDTW5Q%3D"/>
                    <pic:cNvPicPr>
                      <a:picLocks noChangeAspect="1" noChangeArrowheads="1"/>
                    </pic:cNvPicPr>
                  </pic:nvPicPr>
                  <pic:blipFill>
                    <a:blip r:embed="rId27"/>
                    <a:srcRect/>
                    <a:stretch>
                      <a:fillRect/>
                    </a:stretch>
                  </pic:blipFill>
                  <pic:spPr bwMode="auto">
                    <a:xfrm>
                      <a:off x="0" y="0"/>
                      <a:ext cx="657225"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时为心动过速。</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项错误：根据血型的遗传规律，父母血型分别为</w:t>
      </w:r>
      <w:r w:rsidRPr="00BF182D">
        <w:rPr>
          <w:rFonts w:ascii="Times New Roman" w:hAnsi="Times New Roman"/>
          <w:sz w:val="21"/>
          <w:szCs w:val="21"/>
        </w:rPr>
        <w:t>A</w:t>
      </w:r>
      <w:r w:rsidRPr="00BF182D">
        <w:rPr>
          <w:rFonts w:ascii="Times New Roman" w:hAnsi="Times New Roman"/>
          <w:sz w:val="21"/>
          <w:szCs w:val="21"/>
        </w:rPr>
        <w:t>型和</w:t>
      </w:r>
      <w:r w:rsidRPr="00BF182D">
        <w:rPr>
          <w:rFonts w:ascii="Times New Roman" w:hAnsi="Times New Roman"/>
          <w:sz w:val="21"/>
          <w:szCs w:val="21"/>
        </w:rPr>
        <w:t>B</w:t>
      </w:r>
      <w:r w:rsidRPr="00BF182D">
        <w:rPr>
          <w:rFonts w:ascii="Times New Roman" w:hAnsi="Times New Roman"/>
          <w:sz w:val="21"/>
          <w:szCs w:val="21"/>
        </w:rPr>
        <w:t>型时，子女血型可能为</w:t>
      </w:r>
      <w:r w:rsidRPr="00BF182D">
        <w:rPr>
          <w:rFonts w:ascii="Times New Roman" w:hAnsi="Times New Roman"/>
          <w:sz w:val="21"/>
          <w:szCs w:val="21"/>
        </w:rPr>
        <w:t>A</w:t>
      </w:r>
      <w:r w:rsidRPr="00BF182D">
        <w:rPr>
          <w:rFonts w:ascii="Times New Roman" w:hAnsi="Times New Roman"/>
          <w:sz w:val="21"/>
          <w:szCs w:val="21"/>
        </w:rPr>
        <w:t>型、</w:t>
      </w:r>
      <w:r w:rsidRPr="00BF182D">
        <w:rPr>
          <w:rFonts w:ascii="Times New Roman" w:hAnsi="Times New Roman"/>
          <w:sz w:val="21"/>
          <w:szCs w:val="21"/>
        </w:rPr>
        <w:t>B</w:t>
      </w:r>
      <w:r w:rsidRPr="00BF182D">
        <w:rPr>
          <w:rFonts w:ascii="Times New Roman" w:hAnsi="Times New Roman"/>
          <w:sz w:val="21"/>
          <w:szCs w:val="21"/>
        </w:rPr>
        <w:t>型、</w:t>
      </w:r>
      <w:r w:rsidRPr="00BF182D">
        <w:rPr>
          <w:rFonts w:ascii="Times New Roman" w:hAnsi="Times New Roman"/>
          <w:sz w:val="21"/>
          <w:szCs w:val="21"/>
        </w:rPr>
        <w:t>AB</w:t>
      </w:r>
      <w:r w:rsidRPr="00BF182D">
        <w:rPr>
          <w:rFonts w:ascii="Times New Roman" w:hAnsi="Times New Roman"/>
          <w:sz w:val="21"/>
          <w:szCs w:val="21"/>
        </w:rPr>
        <w:t>型、</w:t>
      </w:r>
      <w:r w:rsidRPr="00BF182D">
        <w:rPr>
          <w:rFonts w:ascii="Times New Roman" w:hAnsi="Times New Roman"/>
          <w:sz w:val="21"/>
          <w:szCs w:val="21"/>
        </w:rPr>
        <w:t>O</w:t>
      </w:r>
      <w:r w:rsidRPr="00BF182D">
        <w:rPr>
          <w:rFonts w:ascii="Times New Roman" w:hAnsi="Times New Roman"/>
          <w:sz w:val="21"/>
          <w:szCs w:val="21"/>
        </w:rPr>
        <w:t>型。</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7</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A</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项错误：芦笙为西南地区苗、瑶、侗等民族的簧管乐器，并非朝鲜族的代表乐器。朝鲜族在我国主要分布于东北三省，代表乐器主要有伽倻琴、玄鹤琴等。</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其余三项均正确。</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本题为选非题，故正确答案为</w:t>
      </w:r>
      <w:r w:rsidRPr="00BF182D">
        <w:rPr>
          <w:rFonts w:ascii="Times New Roman" w:hAnsi="Times New Roman"/>
          <w:sz w:val="21"/>
          <w:szCs w:val="21"/>
        </w:rPr>
        <w:t>A</w:t>
      </w:r>
      <w:r>
        <w:rPr>
          <w:rFonts w:ascii="Times New Roman" w:hAnsi="Times New Roman" w:hint="eastAsia"/>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8</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C</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项错误：</w:t>
      </w:r>
      <w:r w:rsidRPr="00BF182D">
        <w:rPr>
          <w:rFonts w:ascii="Times New Roman" w:hAnsi="Times New Roman"/>
          <w:sz w:val="21"/>
          <w:szCs w:val="21"/>
        </w:rPr>
        <w:t>“</w:t>
      </w:r>
      <w:r w:rsidRPr="00BF182D">
        <w:rPr>
          <w:rFonts w:ascii="Times New Roman" w:hAnsi="Times New Roman"/>
          <w:sz w:val="21"/>
          <w:szCs w:val="21"/>
        </w:rPr>
        <w:t>德黑兰会议</w:t>
      </w:r>
      <w:r w:rsidRPr="00BF182D">
        <w:rPr>
          <w:rFonts w:ascii="Times New Roman" w:hAnsi="Times New Roman"/>
          <w:sz w:val="21"/>
          <w:szCs w:val="21"/>
        </w:rPr>
        <w:t>”</w:t>
      </w:r>
      <w:r w:rsidRPr="00BF182D">
        <w:rPr>
          <w:rFonts w:ascii="Times New Roman" w:hAnsi="Times New Roman"/>
          <w:sz w:val="21"/>
          <w:szCs w:val="21"/>
        </w:rPr>
        <w:t>美、英、苏三大同盟国共同商量对德作战的军事问题。关于对日作战问题，苏联初步同意在欧洲战争结束后半年左右参加对日作战，但没有进行进一步商讨，</w:t>
      </w:r>
      <w:r w:rsidRPr="00BF182D">
        <w:rPr>
          <w:rFonts w:ascii="Times New Roman" w:hAnsi="Times New Roman"/>
          <w:sz w:val="21"/>
          <w:szCs w:val="21"/>
        </w:rPr>
        <w:t>1945</w:t>
      </w:r>
      <w:r w:rsidRPr="00BF182D">
        <w:rPr>
          <w:rFonts w:ascii="Times New Roman" w:hAnsi="Times New Roman"/>
          <w:sz w:val="21"/>
          <w:szCs w:val="21"/>
        </w:rPr>
        <w:t>年的波茨坦会议上讨论了对日作战等问题。</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其余三项均正确。</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本题为选非题，故正确答案为</w:t>
      </w:r>
      <w:r w:rsidRPr="00BF182D">
        <w:rPr>
          <w:rFonts w:ascii="Times New Roman" w:hAnsi="Times New Roman"/>
          <w:sz w:val="21"/>
          <w:szCs w:val="21"/>
        </w:rPr>
        <w:t>C</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9</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C</w:t>
      </w:r>
      <w:r>
        <w:rPr>
          <w:rFonts w:ascii="Times New Roman" w:hAnsi="Times New Roman" w:hint="eastAsia"/>
          <w:sz w:val="21"/>
          <w:szCs w:val="21"/>
        </w:rPr>
        <w:t>，</w:t>
      </w:r>
      <w:r w:rsidRPr="00BF182D">
        <w:rPr>
          <w:rFonts w:ascii="Times New Roman" w:hAnsi="Times New Roman"/>
          <w:sz w:val="21"/>
          <w:szCs w:val="21"/>
        </w:rPr>
        <w:t>易错项为</w:t>
      </w:r>
      <w:r w:rsidRPr="00BF182D">
        <w:rPr>
          <w:rFonts w:ascii="Times New Roman" w:hAnsi="Times New Roman"/>
          <w:sz w:val="21"/>
          <w:szCs w:val="21"/>
        </w:rPr>
        <w:t>D</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项符合题意：从考古发现来看，造纸术的发明不晚于西汉初年。但因造纸成本太高，在西汉时期并没有得到推广普及，当时最主要的书写材料仍是竹简，故选项所属场景最不可</w:t>
      </w:r>
      <w:r w:rsidRPr="00BF182D">
        <w:rPr>
          <w:rFonts w:ascii="Times New Roman" w:hAnsi="Times New Roman"/>
          <w:sz w:val="21"/>
          <w:szCs w:val="21"/>
        </w:rPr>
        <w:lastRenderedPageBreak/>
        <w:t>能发生。</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项不符合题意：经考古发掘证明，早在新石器时期，我国就有使用如象牙匕、象牙笄等象牙制品。在古代，象牙制品作为一种独特的动物制品，深受上等阶层的推崇。故选项所述场景有可能发生。</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项不符合题意：屈原（公元前</w:t>
      </w:r>
      <w:r w:rsidRPr="00BF182D">
        <w:rPr>
          <w:rFonts w:ascii="Times New Roman" w:hAnsi="Times New Roman"/>
          <w:sz w:val="21"/>
          <w:szCs w:val="21"/>
        </w:rPr>
        <w:t>340</w:t>
      </w:r>
      <w:r w:rsidRPr="00BF182D">
        <w:rPr>
          <w:rFonts w:ascii="Times New Roman" w:hAnsi="Times New Roman"/>
          <w:sz w:val="21"/>
          <w:szCs w:val="21"/>
        </w:rPr>
        <w:t>年－公元前</w:t>
      </w:r>
      <w:r w:rsidRPr="00BF182D">
        <w:rPr>
          <w:rFonts w:ascii="Times New Roman" w:hAnsi="Times New Roman"/>
          <w:sz w:val="21"/>
          <w:szCs w:val="21"/>
        </w:rPr>
        <w:t>278</w:t>
      </w:r>
      <w:r w:rsidRPr="00BF182D">
        <w:rPr>
          <w:rFonts w:ascii="Times New Roman" w:hAnsi="Times New Roman"/>
          <w:sz w:val="21"/>
          <w:szCs w:val="21"/>
        </w:rPr>
        <w:t>年），宋玉（约公元前</w:t>
      </w:r>
      <w:r w:rsidRPr="00BF182D">
        <w:rPr>
          <w:rFonts w:ascii="Times New Roman" w:hAnsi="Times New Roman"/>
          <w:sz w:val="21"/>
          <w:szCs w:val="21"/>
        </w:rPr>
        <w:t>298</w:t>
      </w:r>
      <w:r w:rsidRPr="00BF182D">
        <w:rPr>
          <w:rFonts w:ascii="Times New Roman" w:hAnsi="Times New Roman"/>
          <w:sz w:val="21"/>
          <w:szCs w:val="21"/>
        </w:rPr>
        <w:t>年－约公元前</w:t>
      </w:r>
      <w:r w:rsidRPr="00BF182D">
        <w:rPr>
          <w:rFonts w:ascii="Times New Roman" w:hAnsi="Times New Roman"/>
          <w:sz w:val="21"/>
          <w:szCs w:val="21"/>
        </w:rPr>
        <w:t>222</w:t>
      </w:r>
      <w:r w:rsidRPr="00BF182D">
        <w:rPr>
          <w:rFonts w:ascii="Times New Roman" w:hAnsi="Times New Roman"/>
          <w:sz w:val="21"/>
          <w:szCs w:val="21"/>
        </w:rPr>
        <w:t>年），二人皆是战国时期楚国人，相传为师生关系，均擅长辞赋，故选项所述场景有可能发生。</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项不符合题意：根据考古发现推测，距今五六千年前的新石器时代，中国便开始养蚕织绸了，并且在仰韶时期便开始出现丝绸织物，故选项所述场景有可能发生。</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本题为选非题，故正确答案为</w:t>
      </w:r>
      <w:r w:rsidRPr="00BF182D">
        <w:rPr>
          <w:rFonts w:ascii="Times New Roman" w:hAnsi="Times New Roman"/>
          <w:sz w:val="21"/>
          <w:szCs w:val="21"/>
        </w:rPr>
        <w:t>C</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10</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A</w:t>
      </w:r>
      <w:r>
        <w:rPr>
          <w:rFonts w:ascii="Times New Roman" w:hAnsi="Times New Roman" w:hint="eastAsia"/>
          <w:sz w:val="21"/>
          <w:szCs w:val="21"/>
        </w:rPr>
        <w:t>，</w:t>
      </w:r>
      <w:r w:rsidRPr="00BF182D">
        <w:rPr>
          <w:rFonts w:ascii="Times New Roman" w:hAnsi="Times New Roman"/>
          <w:sz w:val="21"/>
          <w:szCs w:val="21"/>
        </w:rPr>
        <w:t>易错项为</w:t>
      </w:r>
      <w:r w:rsidRPr="00BF182D">
        <w:rPr>
          <w:rFonts w:ascii="Times New Roman" w:hAnsi="Times New Roman"/>
          <w:sz w:val="21"/>
          <w:szCs w:val="21"/>
        </w:rPr>
        <w:t>D</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项正确：本句出自屈原的《九歌》，创作于战国时期。</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项错误：本句出自杜甫的《登高》，创作于唐朝。</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项错误：本句出自晏殊的《蝶恋花》，创作于北宋时期。</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项错误：本句出自宋玉的《九辨》，创作于战国时期。</w:t>
      </w:r>
      <w:r w:rsidRPr="00BF182D">
        <w:rPr>
          <w:rFonts w:ascii="Times New Roman" w:hAnsi="Times New Roman"/>
          <w:sz w:val="21"/>
          <w:szCs w:val="21"/>
        </w:rPr>
        <w:t>A</w:t>
      </w:r>
      <w:r w:rsidRPr="00BF182D">
        <w:rPr>
          <w:rFonts w:ascii="Times New Roman" w:hAnsi="Times New Roman"/>
          <w:sz w:val="21"/>
          <w:szCs w:val="21"/>
        </w:rPr>
        <w:t>和</w:t>
      </w:r>
      <w:r w:rsidRPr="00BF182D">
        <w:rPr>
          <w:rFonts w:ascii="Times New Roman" w:hAnsi="Times New Roman"/>
          <w:sz w:val="21"/>
          <w:szCs w:val="21"/>
        </w:rPr>
        <w:t>D</w:t>
      </w:r>
      <w:r w:rsidRPr="00BF182D">
        <w:rPr>
          <w:rFonts w:ascii="Times New Roman" w:hAnsi="Times New Roman"/>
          <w:sz w:val="21"/>
          <w:szCs w:val="21"/>
        </w:rPr>
        <w:t>虽均创作于战国时期，但屈原（公元前</w:t>
      </w:r>
      <w:r w:rsidRPr="00BF182D">
        <w:rPr>
          <w:rFonts w:ascii="Times New Roman" w:hAnsi="Times New Roman"/>
          <w:sz w:val="21"/>
          <w:szCs w:val="21"/>
        </w:rPr>
        <w:t>340</w:t>
      </w:r>
      <w:r w:rsidRPr="00BF182D">
        <w:rPr>
          <w:rFonts w:ascii="Times New Roman" w:hAnsi="Times New Roman"/>
          <w:sz w:val="21"/>
          <w:szCs w:val="21"/>
        </w:rPr>
        <w:t>年－公元前</w:t>
      </w:r>
      <w:r w:rsidRPr="00BF182D">
        <w:rPr>
          <w:rFonts w:ascii="Times New Roman" w:hAnsi="Times New Roman"/>
          <w:sz w:val="21"/>
          <w:szCs w:val="21"/>
        </w:rPr>
        <w:t>278</w:t>
      </w:r>
      <w:r w:rsidRPr="00BF182D">
        <w:rPr>
          <w:rFonts w:ascii="Times New Roman" w:hAnsi="Times New Roman"/>
          <w:sz w:val="21"/>
          <w:szCs w:val="21"/>
        </w:rPr>
        <w:t>年）的生卒年份早于宋玉（约公元前</w:t>
      </w:r>
      <w:r w:rsidRPr="00BF182D">
        <w:rPr>
          <w:rFonts w:ascii="Times New Roman" w:hAnsi="Times New Roman"/>
          <w:sz w:val="21"/>
          <w:szCs w:val="21"/>
        </w:rPr>
        <w:t>298</w:t>
      </w:r>
      <w:r w:rsidRPr="00BF182D">
        <w:rPr>
          <w:rFonts w:ascii="Times New Roman" w:hAnsi="Times New Roman"/>
          <w:sz w:val="21"/>
          <w:szCs w:val="21"/>
        </w:rPr>
        <w:t>年－约公元前</w:t>
      </w:r>
      <w:r w:rsidRPr="00BF182D">
        <w:rPr>
          <w:rFonts w:ascii="Times New Roman" w:hAnsi="Times New Roman"/>
          <w:sz w:val="21"/>
          <w:szCs w:val="21"/>
        </w:rPr>
        <w:t>222</w:t>
      </w:r>
      <w:r w:rsidRPr="00BF182D">
        <w:rPr>
          <w:rFonts w:ascii="Times New Roman" w:hAnsi="Times New Roman"/>
          <w:sz w:val="21"/>
          <w:szCs w:val="21"/>
        </w:rPr>
        <w:t>年），屈原去世时宋玉年纪不过二十左右，而《九辩》原文</w:t>
      </w:r>
      <w:r w:rsidRPr="00BF182D">
        <w:rPr>
          <w:rFonts w:ascii="Times New Roman" w:hAnsi="Times New Roman"/>
          <w:sz w:val="21"/>
          <w:szCs w:val="21"/>
        </w:rPr>
        <w:t>“</w:t>
      </w:r>
      <w:r w:rsidRPr="00BF182D">
        <w:rPr>
          <w:rFonts w:ascii="Times New Roman" w:hAnsi="Times New Roman"/>
          <w:sz w:val="21"/>
          <w:szCs w:val="21"/>
        </w:rPr>
        <w:t>时亹亹而过中兮，蹇淹留而无成</w:t>
      </w:r>
      <w:r w:rsidRPr="00BF182D">
        <w:rPr>
          <w:rFonts w:ascii="Times New Roman" w:hAnsi="Times New Roman"/>
          <w:sz w:val="21"/>
          <w:szCs w:val="21"/>
        </w:rPr>
        <w:t>”</w:t>
      </w:r>
      <w:r w:rsidRPr="00BF182D">
        <w:rPr>
          <w:rFonts w:ascii="Times New Roman" w:hAnsi="Times New Roman"/>
          <w:sz w:val="21"/>
          <w:szCs w:val="21"/>
        </w:rPr>
        <w:t>表明作者在创作时已人过中年。</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A</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11</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B</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单空成语辨析题，后文对横线处内容解释说明，根据</w:t>
      </w:r>
      <w:r w:rsidRPr="00BF182D">
        <w:rPr>
          <w:rFonts w:ascii="Times New Roman" w:hAnsi="Times New Roman"/>
          <w:sz w:val="21"/>
          <w:szCs w:val="21"/>
        </w:rPr>
        <w:t>“</w:t>
      </w:r>
      <w:r w:rsidRPr="00BF182D">
        <w:rPr>
          <w:rFonts w:ascii="Times New Roman" w:hAnsi="Times New Roman"/>
          <w:sz w:val="21"/>
          <w:szCs w:val="21"/>
        </w:rPr>
        <w:t>实现更精准的营销策略</w:t>
      </w:r>
      <w:r w:rsidRPr="00BF182D">
        <w:rPr>
          <w:rFonts w:ascii="Times New Roman" w:hAnsi="Times New Roman"/>
          <w:sz w:val="21"/>
          <w:szCs w:val="21"/>
        </w:rPr>
        <w:t>”</w:t>
      </w:r>
      <w:r w:rsidRPr="00BF182D">
        <w:rPr>
          <w:rFonts w:ascii="Times New Roman" w:hAnsi="Times New Roman"/>
          <w:sz w:val="21"/>
          <w:szCs w:val="21"/>
        </w:rPr>
        <w:t>可知，强调对消费者有针对性的、实现个性化营销，所以</w:t>
      </w:r>
      <w:r w:rsidRPr="00BF182D">
        <w:rPr>
          <w:rFonts w:ascii="Times New Roman" w:hAnsi="Times New Roman"/>
          <w:sz w:val="21"/>
          <w:szCs w:val="21"/>
        </w:rPr>
        <w:t>B</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有的放矢</w:t>
      </w:r>
      <w:r w:rsidRPr="00BF182D">
        <w:rPr>
          <w:rFonts w:ascii="Times New Roman" w:hAnsi="Times New Roman"/>
          <w:sz w:val="21"/>
          <w:szCs w:val="21"/>
        </w:rPr>
        <w:t>”</w:t>
      </w:r>
      <w:r w:rsidRPr="00BF182D">
        <w:rPr>
          <w:rFonts w:ascii="Times New Roman" w:hAnsi="Times New Roman"/>
          <w:sz w:val="21"/>
          <w:szCs w:val="21"/>
        </w:rPr>
        <w:t>指说话做事有针对性，符合文意。</w:t>
      </w:r>
      <w:r w:rsidRPr="00BF182D">
        <w:rPr>
          <w:rFonts w:ascii="Times New Roman" w:hAnsi="Times New Roman"/>
          <w:sz w:val="21"/>
          <w:szCs w:val="21"/>
        </w:rPr>
        <w:t>A</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一视同仁</w:t>
      </w:r>
      <w:r w:rsidRPr="00BF182D">
        <w:rPr>
          <w:rFonts w:ascii="Times New Roman" w:hAnsi="Times New Roman"/>
          <w:sz w:val="21"/>
          <w:szCs w:val="21"/>
        </w:rPr>
        <w:t>”</w:t>
      </w:r>
      <w:r w:rsidRPr="00BF182D">
        <w:rPr>
          <w:rFonts w:ascii="Times New Roman" w:hAnsi="Times New Roman"/>
          <w:sz w:val="21"/>
          <w:szCs w:val="21"/>
        </w:rPr>
        <w:t>指对人同样看待，与文意相悖，排除；</w:t>
      </w:r>
      <w:r w:rsidRPr="00BF182D">
        <w:rPr>
          <w:rFonts w:ascii="Times New Roman" w:hAnsi="Times New Roman"/>
          <w:sz w:val="21"/>
          <w:szCs w:val="21"/>
        </w:rPr>
        <w:t>C</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无微不至</w:t>
      </w:r>
      <w:r w:rsidRPr="00BF182D">
        <w:rPr>
          <w:rFonts w:ascii="Times New Roman" w:hAnsi="Times New Roman"/>
          <w:sz w:val="21"/>
          <w:szCs w:val="21"/>
        </w:rPr>
        <w:t>”</w:t>
      </w:r>
      <w:r w:rsidRPr="00BF182D">
        <w:rPr>
          <w:rFonts w:ascii="Times New Roman" w:hAnsi="Times New Roman"/>
          <w:sz w:val="21"/>
          <w:szCs w:val="21"/>
        </w:rPr>
        <w:t>指没有一处细微的地方不照顾到，语意程度过重，且与文意无关，排除；</w:t>
      </w:r>
      <w:r w:rsidRPr="00BF182D">
        <w:rPr>
          <w:rFonts w:ascii="Times New Roman" w:hAnsi="Times New Roman"/>
          <w:sz w:val="21"/>
          <w:szCs w:val="21"/>
        </w:rPr>
        <w:t>D</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予取予求</w:t>
      </w:r>
      <w:r w:rsidRPr="00BF182D">
        <w:rPr>
          <w:rFonts w:ascii="Times New Roman" w:hAnsi="Times New Roman"/>
          <w:sz w:val="21"/>
          <w:szCs w:val="21"/>
        </w:rPr>
        <w:t>”</w:t>
      </w:r>
      <w:r w:rsidRPr="00BF182D">
        <w:rPr>
          <w:rFonts w:ascii="Times New Roman" w:hAnsi="Times New Roman"/>
          <w:sz w:val="21"/>
          <w:szCs w:val="21"/>
        </w:rPr>
        <w:t>指任意索取，与文意无关，排除；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B</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【文段出处】《民间工艺如何与互联网结合》</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12</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C</w:t>
      </w:r>
      <w:r w:rsidRPr="00BF182D">
        <w:rPr>
          <w:rFonts w:ascii="Times New Roman" w:hAnsi="Times New Roman"/>
          <w:sz w:val="21"/>
          <w:szCs w:val="21"/>
        </w:rPr>
        <w:t>，易错项为</w:t>
      </w:r>
      <w:r w:rsidRPr="00BF182D">
        <w:rPr>
          <w:rFonts w:ascii="Times New Roman" w:hAnsi="Times New Roman"/>
          <w:sz w:val="21"/>
          <w:szCs w:val="21"/>
        </w:rPr>
        <w:t>B</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根据</w:t>
      </w:r>
      <w:r w:rsidRPr="00BF182D">
        <w:rPr>
          <w:rFonts w:ascii="Times New Roman" w:hAnsi="Times New Roman"/>
          <w:sz w:val="21"/>
          <w:szCs w:val="21"/>
        </w:rPr>
        <w:t>“</w:t>
      </w:r>
      <w:r w:rsidRPr="00BF182D">
        <w:rPr>
          <w:rFonts w:ascii="Times New Roman" w:hAnsi="Times New Roman"/>
          <w:sz w:val="21"/>
          <w:szCs w:val="21"/>
        </w:rPr>
        <w:t>实力雄厚的一方最终要求自己说了算</w:t>
      </w:r>
      <w:r w:rsidRPr="00BF182D">
        <w:rPr>
          <w:rFonts w:ascii="Times New Roman" w:hAnsi="Times New Roman"/>
          <w:sz w:val="21"/>
          <w:szCs w:val="21"/>
        </w:rPr>
        <w:t>”</w:t>
      </w:r>
      <w:r w:rsidRPr="00BF182D">
        <w:rPr>
          <w:rFonts w:ascii="Times New Roman" w:hAnsi="Times New Roman"/>
          <w:sz w:val="21"/>
          <w:szCs w:val="21"/>
        </w:rPr>
        <w:t>且根据</w:t>
      </w:r>
      <w:r w:rsidRPr="00BF182D">
        <w:rPr>
          <w:rFonts w:ascii="Times New Roman" w:hAnsi="Times New Roman"/>
          <w:sz w:val="21"/>
          <w:szCs w:val="21"/>
        </w:rPr>
        <w:t>“</w:t>
      </w:r>
      <w:r w:rsidRPr="00BF182D">
        <w:rPr>
          <w:rFonts w:ascii="Times New Roman" w:hAnsi="Times New Roman"/>
          <w:sz w:val="21"/>
          <w:szCs w:val="21"/>
        </w:rPr>
        <w:t>但</w:t>
      </w:r>
      <w:r w:rsidRPr="00BF182D">
        <w:rPr>
          <w:rFonts w:ascii="Times New Roman" w:hAnsi="Times New Roman"/>
          <w:sz w:val="21"/>
          <w:szCs w:val="21"/>
        </w:rPr>
        <w:t>”</w:t>
      </w:r>
      <w:r w:rsidRPr="00BF182D">
        <w:rPr>
          <w:rFonts w:ascii="Times New Roman" w:hAnsi="Times New Roman"/>
          <w:sz w:val="21"/>
          <w:szCs w:val="21"/>
        </w:rPr>
        <w:t>转折前后文语义相反可知，实力较弱的一方和实力雄厚的一方地位是不平等的，可知，实力较弱的一方需要听从实力雄厚一方的意见。</w:t>
      </w:r>
      <w:r w:rsidRPr="00BF182D">
        <w:rPr>
          <w:rFonts w:ascii="Times New Roman" w:hAnsi="Times New Roman"/>
          <w:sz w:val="21"/>
          <w:szCs w:val="21"/>
        </w:rPr>
        <w:t>C</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亦步亦趋</w:t>
      </w:r>
      <w:r w:rsidRPr="00BF182D">
        <w:rPr>
          <w:rFonts w:ascii="Times New Roman" w:hAnsi="Times New Roman"/>
          <w:sz w:val="21"/>
          <w:szCs w:val="21"/>
        </w:rPr>
        <w:t>”</w:t>
      </w:r>
      <w:r w:rsidRPr="00BF182D">
        <w:rPr>
          <w:rFonts w:ascii="Times New Roman" w:hAnsi="Times New Roman"/>
          <w:sz w:val="21"/>
          <w:szCs w:val="21"/>
        </w:rPr>
        <w:t>指由于缺乏主张，或为了讨好，事事模仿或追随别人，符合语境，当选；</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lastRenderedPageBreak/>
        <w:t>A</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循规蹈矩</w:t>
      </w:r>
      <w:r w:rsidRPr="00BF182D">
        <w:rPr>
          <w:rFonts w:ascii="Times New Roman" w:hAnsi="Times New Roman"/>
          <w:sz w:val="21"/>
          <w:szCs w:val="21"/>
        </w:rPr>
        <w:t>”</w:t>
      </w:r>
      <w:r w:rsidRPr="00BF182D">
        <w:rPr>
          <w:rFonts w:ascii="Times New Roman" w:hAnsi="Times New Roman"/>
          <w:sz w:val="21"/>
          <w:szCs w:val="21"/>
        </w:rPr>
        <w:t>指拘守旧准则、规矩，不敢稍做变动，实力雄厚一方的意见并非旧准则或规矩，故与文意无关，排除；</w:t>
      </w:r>
      <w:r w:rsidRPr="00BF182D">
        <w:rPr>
          <w:rFonts w:ascii="Times New Roman" w:hAnsi="Times New Roman"/>
          <w:sz w:val="21"/>
          <w:szCs w:val="21"/>
        </w:rPr>
        <w:t>B</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安分守己</w:t>
      </w:r>
      <w:r w:rsidRPr="00BF182D">
        <w:rPr>
          <w:rFonts w:ascii="Times New Roman" w:hAnsi="Times New Roman"/>
          <w:sz w:val="21"/>
          <w:szCs w:val="21"/>
        </w:rPr>
        <w:t>”</w:t>
      </w:r>
      <w:r w:rsidRPr="00BF182D">
        <w:rPr>
          <w:rFonts w:ascii="Times New Roman" w:hAnsi="Times New Roman"/>
          <w:sz w:val="21"/>
          <w:szCs w:val="21"/>
        </w:rPr>
        <w:t>指规矩老实，守本分，不做违法的事，与文意无关，排除；</w:t>
      </w:r>
      <w:r w:rsidRPr="00BF182D">
        <w:rPr>
          <w:rFonts w:ascii="Times New Roman" w:hAnsi="Times New Roman"/>
          <w:sz w:val="21"/>
          <w:szCs w:val="21"/>
        </w:rPr>
        <w:t xml:space="preserve"> D</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安步当车</w:t>
      </w:r>
      <w:r w:rsidRPr="00BF182D">
        <w:rPr>
          <w:rFonts w:ascii="Times New Roman" w:hAnsi="Times New Roman"/>
          <w:sz w:val="21"/>
          <w:szCs w:val="21"/>
        </w:rPr>
        <w:t>”</w:t>
      </w:r>
      <w:r w:rsidRPr="00BF182D">
        <w:rPr>
          <w:rFonts w:ascii="Times New Roman" w:hAnsi="Times New Roman"/>
          <w:sz w:val="21"/>
          <w:szCs w:val="21"/>
        </w:rPr>
        <w:t>指以从容的步行代替乘车，与文意无关，排除。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C</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13</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C</w:t>
      </w:r>
      <w:r w:rsidRPr="00BF182D">
        <w:rPr>
          <w:rFonts w:ascii="Times New Roman" w:hAnsi="Times New Roman"/>
          <w:sz w:val="21"/>
          <w:szCs w:val="21"/>
        </w:rPr>
        <w:t>，易错项为</w:t>
      </w:r>
      <w:r w:rsidRPr="00BF182D">
        <w:rPr>
          <w:rFonts w:ascii="Times New Roman" w:hAnsi="Times New Roman"/>
          <w:sz w:val="21"/>
          <w:szCs w:val="21"/>
        </w:rPr>
        <w:t>A</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横线后文对横线内容起解释说明作用，根据后文解释，</w:t>
      </w:r>
      <w:r w:rsidRPr="00BF182D">
        <w:rPr>
          <w:rFonts w:ascii="Times New Roman" w:hAnsi="Times New Roman"/>
          <w:sz w:val="21"/>
          <w:szCs w:val="21"/>
        </w:rPr>
        <w:t>“</w:t>
      </w:r>
      <w:r w:rsidRPr="00BF182D">
        <w:rPr>
          <w:rFonts w:ascii="Times New Roman" w:hAnsi="Times New Roman"/>
          <w:sz w:val="21"/>
          <w:szCs w:val="21"/>
        </w:rPr>
        <w:t>成为负能量的滋生场</w:t>
      </w:r>
      <w:r w:rsidRPr="00BF182D">
        <w:rPr>
          <w:rFonts w:ascii="Times New Roman" w:hAnsi="Times New Roman"/>
          <w:sz w:val="21"/>
          <w:szCs w:val="21"/>
        </w:rPr>
        <w:t>”</w:t>
      </w:r>
      <w:r w:rsidRPr="00BF182D">
        <w:rPr>
          <w:rFonts w:ascii="Times New Roman" w:hAnsi="Times New Roman"/>
          <w:sz w:val="21"/>
          <w:szCs w:val="21"/>
        </w:rPr>
        <w:t>可知技术会产生负能量，造成不好的影响。</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南辕北辙</w:t>
      </w:r>
      <w:r w:rsidRPr="00BF182D">
        <w:rPr>
          <w:rFonts w:ascii="Times New Roman" w:hAnsi="Times New Roman"/>
          <w:sz w:val="21"/>
          <w:szCs w:val="21"/>
        </w:rPr>
        <w:t>”</w:t>
      </w:r>
      <w:r w:rsidRPr="00BF182D">
        <w:rPr>
          <w:rFonts w:ascii="Times New Roman" w:hAnsi="Times New Roman"/>
          <w:sz w:val="21"/>
          <w:szCs w:val="21"/>
        </w:rPr>
        <w:t>指行动和目的相反，文段并没有关于行动的表述，故与文意无关，排除；</w:t>
      </w:r>
      <w:r w:rsidRPr="00BF182D">
        <w:rPr>
          <w:rFonts w:ascii="Times New Roman" w:hAnsi="Times New Roman"/>
          <w:sz w:val="21"/>
          <w:szCs w:val="21"/>
        </w:rPr>
        <w:t>B</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变本加厉</w:t>
      </w:r>
      <w:r w:rsidRPr="00BF182D">
        <w:rPr>
          <w:rFonts w:ascii="Times New Roman" w:hAnsi="Times New Roman"/>
          <w:sz w:val="21"/>
          <w:szCs w:val="21"/>
        </w:rPr>
        <w:t>”</w:t>
      </w:r>
      <w:r w:rsidRPr="00BF182D">
        <w:rPr>
          <w:rFonts w:ascii="Times New Roman" w:hAnsi="Times New Roman"/>
          <w:sz w:val="21"/>
          <w:szCs w:val="21"/>
        </w:rPr>
        <w:t>指情况变得比原来更加严重，文段并未表明之前情况是严重的，故不符文意，排除；</w:t>
      </w:r>
      <w:r w:rsidRPr="00BF182D">
        <w:rPr>
          <w:rFonts w:ascii="Times New Roman" w:hAnsi="Times New Roman"/>
          <w:sz w:val="21"/>
          <w:szCs w:val="21"/>
        </w:rPr>
        <w:t>C</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为虎作伥</w:t>
      </w:r>
      <w:r w:rsidRPr="00BF182D">
        <w:rPr>
          <w:rFonts w:ascii="Times New Roman" w:hAnsi="Times New Roman"/>
          <w:sz w:val="21"/>
          <w:szCs w:val="21"/>
        </w:rPr>
        <w:t>”</w:t>
      </w:r>
      <w:r w:rsidRPr="00BF182D">
        <w:rPr>
          <w:rFonts w:ascii="Times New Roman" w:hAnsi="Times New Roman"/>
          <w:sz w:val="21"/>
          <w:szCs w:val="21"/>
        </w:rPr>
        <w:t>指帮助坏人做坏事，符合文意，当选；</w:t>
      </w:r>
      <w:r w:rsidRPr="00BF182D">
        <w:rPr>
          <w:rFonts w:ascii="Times New Roman" w:hAnsi="Times New Roman"/>
          <w:sz w:val="21"/>
          <w:szCs w:val="21"/>
        </w:rPr>
        <w:t>D</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小题大做</w:t>
      </w:r>
      <w:r w:rsidRPr="00BF182D">
        <w:rPr>
          <w:rFonts w:ascii="Times New Roman" w:hAnsi="Times New Roman"/>
          <w:sz w:val="21"/>
          <w:szCs w:val="21"/>
        </w:rPr>
        <w:t>”</w:t>
      </w:r>
      <w:r w:rsidRPr="00BF182D">
        <w:rPr>
          <w:rFonts w:ascii="Times New Roman" w:hAnsi="Times New Roman"/>
          <w:sz w:val="21"/>
          <w:szCs w:val="21"/>
        </w:rPr>
        <w:t>指不恰当地把小事当作大事来处理，有故意夸张的意思，产生</w:t>
      </w:r>
      <w:r w:rsidRPr="00BF182D">
        <w:rPr>
          <w:rFonts w:ascii="Times New Roman" w:hAnsi="Times New Roman"/>
          <w:sz w:val="21"/>
          <w:szCs w:val="21"/>
        </w:rPr>
        <w:t>“</w:t>
      </w:r>
      <w:r w:rsidRPr="00BF182D">
        <w:rPr>
          <w:rFonts w:ascii="Times New Roman" w:hAnsi="Times New Roman"/>
          <w:sz w:val="21"/>
          <w:szCs w:val="21"/>
        </w:rPr>
        <w:t>负能量</w:t>
      </w:r>
      <w:r w:rsidRPr="00BF182D">
        <w:rPr>
          <w:rFonts w:ascii="Times New Roman" w:hAnsi="Times New Roman"/>
          <w:sz w:val="21"/>
          <w:szCs w:val="21"/>
        </w:rPr>
        <w:t>”</w:t>
      </w:r>
      <w:r w:rsidRPr="00BF182D">
        <w:rPr>
          <w:rFonts w:ascii="Times New Roman" w:hAnsi="Times New Roman"/>
          <w:sz w:val="21"/>
          <w:szCs w:val="21"/>
        </w:rPr>
        <w:t>并非小事，故与文意不符，排除。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C</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【文段出处】《守护技术创新的初心》</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14</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A</w:t>
      </w:r>
      <w:r w:rsidRPr="00BF182D">
        <w:rPr>
          <w:rFonts w:ascii="Times New Roman" w:hAnsi="Times New Roman"/>
          <w:sz w:val="21"/>
          <w:szCs w:val="21"/>
        </w:rPr>
        <w:t>，易错项为</w:t>
      </w:r>
      <w:r w:rsidRPr="00BF182D">
        <w:rPr>
          <w:rFonts w:ascii="Times New Roman" w:hAnsi="Times New Roman"/>
          <w:sz w:val="21"/>
          <w:szCs w:val="21"/>
        </w:rPr>
        <w:t>B</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第一空，搭配</w:t>
      </w:r>
      <w:r w:rsidRPr="00BF182D">
        <w:rPr>
          <w:rFonts w:ascii="Times New Roman" w:hAnsi="Times New Roman"/>
          <w:sz w:val="21"/>
          <w:szCs w:val="21"/>
        </w:rPr>
        <w:t>“</w:t>
      </w:r>
      <w:r w:rsidRPr="00BF182D">
        <w:rPr>
          <w:rFonts w:ascii="Times New Roman" w:hAnsi="Times New Roman"/>
          <w:sz w:val="21"/>
          <w:szCs w:val="21"/>
        </w:rPr>
        <w:t>机杼声</w:t>
      </w:r>
      <w:r w:rsidRPr="00BF182D">
        <w:rPr>
          <w:rFonts w:ascii="Times New Roman" w:hAnsi="Times New Roman"/>
          <w:sz w:val="21"/>
          <w:szCs w:val="21"/>
        </w:rPr>
        <w:t>”</w:t>
      </w:r>
      <w:r w:rsidRPr="00BF182D">
        <w:rPr>
          <w:rFonts w:ascii="Times New Roman" w:hAnsi="Times New Roman"/>
          <w:sz w:val="21"/>
          <w:szCs w:val="21"/>
        </w:rPr>
        <w:t>，根据</w:t>
      </w:r>
      <w:r w:rsidRPr="00BF182D">
        <w:rPr>
          <w:rFonts w:ascii="Times New Roman" w:hAnsi="Times New Roman"/>
          <w:sz w:val="21"/>
          <w:szCs w:val="21"/>
        </w:rPr>
        <w:t>“</w:t>
      </w:r>
      <w:r w:rsidRPr="00BF182D">
        <w:rPr>
          <w:rFonts w:ascii="Times New Roman" w:hAnsi="Times New Roman"/>
          <w:sz w:val="21"/>
          <w:szCs w:val="21"/>
        </w:rPr>
        <w:t>终日响着</w:t>
      </w:r>
      <w:r w:rsidRPr="00BF182D">
        <w:rPr>
          <w:rFonts w:ascii="Times New Roman" w:hAnsi="Times New Roman"/>
          <w:sz w:val="21"/>
          <w:szCs w:val="21"/>
        </w:rPr>
        <w:t>”</w:t>
      </w:r>
      <w:r w:rsidRPr="00BF182D">
        <w:rPr>
          <w:rFonts w:ascii="Times New Roman" w:hAnsi="Times New Roman"/>
          <w:sz w:val="21"/>
          <w:szCs w:val="21"/>
        </w:rPr>
        <w:t>可知，机杼声是一直存在的，</w:t>
      </w:r>
      <w:r w:rsidRPr="00BF182D">
        <w:rPr>
          <w:rFonts w:ascii="Times New Roman" w:hAnsi="Times New Roman"/>
          <w:sz w:val="21"/>
          <w:szCs w:val="21"/>
        </w:rPr>
        <w:t>A</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连绵不绝</w:t>
      </w:r>
      <w:r w:rsidRPr="00BF182D">
        <w:rPr>
          <w:rFonts w:ascii="Times New Roman" w:hAnsi="Times New Roman"/>
          <w:sz w:val="21"/>
          <w:szCs w:val="21"/>
        </w:rPr>
        <w:t>”</w:t>
      </w:r>
      <w:r w:rsidRPr="00BF182D">
        <w:rPr>
          <w:rFonts w:ascii="Times New Roman" w:hAnsi="Times New Roman"/>
          <w:sz w:val="21"/>
          <w:szCs w:val="21"/>
        </w:rPr>
        <w:t>指连续而不中断；</w:t>
      </w:r>
      <w:r w:rsidRPr="00BF182D">
        <w:rPr>
          <w:rFonts w:ascii="Times New Roman" w:hAnsi="Times New Roman"/>
          <w:sz w:val="21"/>
          <w:szCs w:val="21"/>
        </w:rPr>
        <w:t>B</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此起彼伏</w:t>
      </w:r>
      <w:r w:rsidRPr="00BF182D">
        <w:rPr>
          <w:rFonts w:ascii="Times New Roman" w:hAnsi="Times New Roman"/>
          <w:sz w:val="21"/>
          <w:szCs w:val="21"/>
        </w:rPr>
        <w:t>”</w:t>
      </w:r>
      <w:r w:rsidRPr="00BF182D">
        <w:rPr>
          <w:rFonts w:ascii="Times New Roman" w:hAnsi="Times New Roman"/>
          <w:sz w:val="21"/>
          <w:szCs w:val="21"/>
        </w:rPr>
        <w:t>指接连不断，符合文意。</w:t>
      </w:r>
      <w:r w:rsidRPr="00BF182D">
        <w:rPr>
          <w:rFonts w:ascii="Times New Roman" w:hAnsi="Times New Roman"/>
          <w:sz w:val="21"/>
          <w:szCs w:val="21"/>
        </w:rPr>
        <w:t>C</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抑扬顿挫</w:t>
      </w:r>
      <w:r w:rsidRPr="00BF182D">
        <w:rPr>
          <w:rFonts w:ascii="Times New Roman" w:hAnsi="Times New Roman"/>
          <w:sz w:val="21"/>
          <w:szCs w:val="21"/>
        </w:rPr>
        <w:t>”</w:t>
      </w:r>
      <w:r w:rsidRPr="00BF182D">
        <w:rPr>
          <w:rFonts w:ascii="Times New Roman" w:hAnsi="Times New Roman"/>
          <w:sz w:val="21"/>
          <w:szCs w:val="21"/>
        </w:rPr>
        <w:t>指声音的高低起伏和停顿转折；</w:t>
      </w:r>
      <w:r w:rsidRPr="00BF182D">
        <w:rPr>
          <w:rFonts w:ascii="Times New Roman" w:hAnsi="Times New Roman"/>
          <w:sz w:val="21"/>
          <w:szCs w:val="21"/>
        </w:rPr>
        <w:t>D</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宛转悠扬</w:t>
      </w:r>
      <w:r w:rsidRPr="00BF182D">
        <w:rPr>
          <w:rFonts w:ascii="Times New Roman" w:hAnsi="Times New Roman"/>
          <w:sz w:val="21"/>
          <w:szCs w:val="21"/>
        </w:rPr>
        <w:t>”</w:t>
      </w:r>
      <w:r w:rsidRPr="00BF182D">
        <w:rPr>
          <w:rFonts w:ascii="Times New Roman" w:hAnsi="Times New Roman"/>
          <w:sz w:val="21"/>
          <w:szCs w:val="21"/>
        </w:rPr>
        <w:t>指声音悠扬动听，均与文意无关，排除。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第二空，根据</w:t>
      </w:r>
      <w:r w:rsidRPr="00BF182D">
        <w:rPr>
          <w:rFonts w:ascii="Times New Roman" w:hAnsi="Times New Roman"/>
          <w:sz w:val="21"/>
          <w:szCs w:val="21"/>
        </w:rPr>
        <w:t>“</w:t>
      </w:r>
      <w:r w:rsidRPr="00BF182D">
        <w:rPr>
          <w:rFonts w:ascii="Times New Roman" w:hAnsi="Times New Roman"/>
          <w:sz w:val="21"/>
          <w:szCs w:val="21"/>
        </w:rPr>
        <w:t>而</w:t>
      </w:r>
      <w:r w:rsidRPr="00BF182D">
        <w:rPr>
          <w:rFonts w:ascii="Times New Roman" w:hAnsi="Times New Roman"/>
          <w:sz w:val="21"/>
          <w:szCs w:val="21"/>
        </w:rPr>
        <w:t>”</w:t>
      </w:r>
      <w:r w:rsidRPr="00BF182D">
        <w:rPr>
          <w:rFonts w:ascii="Times New Roman" w:hAnsi="Times New Roman"/>
          <w:sz w:val="21"/>
          <w:szCs w:val="21"/>
        </w:rPr>
        <w:t>表转折可知，需填入内容与</w:t>
      </w:r>
      <w:r w:rsidRPr="00BF182D">
        <w:rPr>
          <w:rFonts w:ascii="Times New Roman" w:hAnsi="Times New Roman"/>
          <w:sz w:val="21"/>
          <w:szCs w:val="21"/>
        </w:rPr>
        <w:t>“</w:t>
      </w:r>
      <w:r w:rsidRPr="00BF182D">
        <w:rPr>
          <w:rFonts w:ascii="Times New Roman" w:hAnsi="Times New Roman"/>
          <w:sz w:val="21"/>
          <w:szCs w:val="21"/>
        </w:rPr>
        <w:t>粗硬</w:t>
      </w:r>
      <w:r w:rsidRPr="00BF182D">
        <w:rPr>
          <w:rFonts w:ascii="Times New Roman" w:hAnsi="Times New Roman"/>
          <w:sz w:val="21"/>
          <w:szCs w:val="21"/>
        </w:rPr>
        <w:t>”</w:t>
      </w:r>
      <w:r w:rsidRPr="00BF182D">
        <w:rPr>
          <w:rFonts w:ascii="Times New Roman" w:hAnsi="Times New Roman"/>
          <w:sz w:val="21"/>
          <w:szCs w:val="21"/>
        </w:rPr>
        <w:t>表意相反，</w:t>
      </w:r>
      <w:r w:rsidRPr="00BF182D">
        <w:rPr>
          <w:rFonts w:ascii="Times New Roman" w:hAnsi="Times New Roman"/>
          <w:sz w:val="21"/>
          <w:szCs w:val="21"/>
        </w:rPr>
        <w:t>A</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柔滑</w:t>
      </w:r>
      <w:r w:rsidRPr="00BF182D">
        <w:rPr>
          <w:rFonts w:ascii="Times New Roman" w:hAnsi="Times New Roman"/>
          <w:sz w:val="21"/>
          <w:szCs w:val="21"/>
        </w:rPr>
        <w:t>”</w:t>
      </w:r>
      <w:r w:rsidRPr="00BF182D">
        <w:rPr>
          <w:rFonts w:ascii="Times New Roman" w:hAnsi="Times New Roman"/>
          <w:sz w:val="21"/>
          <w:szCs w:val="21"/>
        </w:rPr>
        <w:t>指柔软润滑，符合文意。</w:t>
      </w:r>
      <w:r w:rsidRPr="00BF182D">
        <w:rPr>
          <w:rFonts w:ascii="Times New Roman" w:hAnsi="Times New Roman"/>
          <w:sz w:val="21"/>
          <w:szCs w:val="21"/>
        </w:rPr>
        <w:t>B</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轻盈</w:t>
      </w:r>
      <w:r w:rsidRPr="00BF182D">
        <w:rPr>
          <w:rFonts w:ascii="Times New Roman" w:hAnsi="Times New Roman"/>
          <w:sz w:val="21"/>
          <w:szCs w:val="21"/>
        </w:rPr>
        <w:t>”</w:t>
      </w:r>
      <w:r w:rsidRPr="00BF182D">
        <w:rPr>
          <w:rFonts w:ascii="Times New Roman" w:hAnsi="Times New Roman"/>
          <w:sz w:val="21"/>
          <w:szCs w:val="21"/>
        </w:rPr>
        <w:t>指轻柔秀丽，无法和</w:t>
      </w:r>
      <w:r w:rsidRPr="00BF182D">
        <w:rPr>
          <w:rFonts w:ascii="Times New Roman" w:hAnsi="Times New Roman"/>
          <w:sz w:val="21"/>
          <w:szCs w:val="21"/>
        </w:rPr>
        <w:t>“</w:t>
      </w:r>
      <w:r w:rsidRPr="00BF182D">
        <w:rPr>
          <w:rFonts w:ascii="Times New Roman" w:hAnsi="Times New Roman"/>
          <w:sz w:val="21"/>
          <w:szCs w:val="21"/>
        </w:rPr>
        <w:t>粗硬</w:t>
      </w:r>
      <w:r w:rsidRPr="00BF182D">
        <w:rPr>
          <w:rFonts w:ascii="Times New Roman" w:hAnsi="Times New Roman"/>
          <w:sz w:val="21"/>
          <w:szCs w:val="21"/>
        </w:rPr>
        <w:t>”</w:t>
      </w:r>
      <w:r w:rsidRPr="00BF182D">
        <w:rPr>
          <w:rFonts w:ascii="Times New Roman" w:hAnsi="Times New Roman"/>
          <w:sz w:val="21"/>
          <w:szCs w:val="21"/>
        </w:rPr>
        <w:t>形成对应，排除。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A</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15</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A</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【解析】第一空，文中提到</w:t>
      </w:r>
      <w:r w:rsidRPr="00BF182D">
        <w:rPr>
          <w:rFonts w:ascii="Times New Roman" w:hAnsi="Times New Roman"/>
          <w:sz w:val="21"/>
          <w:szCs w:val="21"/>
        </w:rPr>
        <w:t>“</w:t>
      </w:r>
      <w:r w:rsidRPr="00BF182D">
        <w:rPr>
          <w:rFonts w:ascii="Times New Roman" w:hAnsi="Times New Roman"/>
          <w:sz w:val="21"/>
          <w:szCs w:val="21"/>
        </w:rPr>
        <w:t>城市文明</w:t>
      </w:r>
      <w:r w:rsidRPr="00BF182D">
        <w:rPr>
          <w:rFonts w:ascii="Times New Roman" w:hAnsi="Times New Roman"/>
          <w:sz w:val="21"/>
          <w:szCs w:val="21"/>
        </w:rPr>
        <w:t xml:space="preserve">”_____ </w:t>
      </w:r>
      <w:r w:rsidRPr="00BF182D">
        <w:rPr>
          <w:rFonts w:ascii="Times New Roman" w:hAnsi="Times New Roman"/>
          <w:sz w:val="21"/>
          <w:szCs w:val="21"/>
        </w:rPr>
        <w:t>有城市的出现，由</w:t>
      </w:r>
      <w:r w:rsidRPr="00BF182D">
        <w:rPr>
          <w:rFonts w:ascii="Times New Roman" w:hAnsi="Times New Roman"/>
          <w:sz w:val="21"/>
          <w:szCs w:val="21"/>
        </w:rPr>
        <w:t>“</w:t>
      </w:r>
      <w:r w:rsidRPr="00BF182D">
        <w:rPr>
          <w:rFonts w:ascii="Times New Roman" w:hAnsi="Times New Roman"/>
          <w:sz w:val="21"/>
          <w:szCs w:val="21"/>
        </w:rPr>
        <w:t>出现</w:t>
      </w:r>
      <w:r w:rsidRPr="00BF182D">
        <w:rPr>
          <w:rFonts w:ascii="Times New Roman" w:hAnsi="Times New Roman"/>
          <w:sz w:val="21"/>
          <w:szCs w:val="21"/>
        </w:rPr>
        <w:t>”</w:t>
      </w:r>
      <w:r w:rsidRPr="00BF182D">
        <w:rPr>
          <w:rFonts w:ascii="Times New Roman" w:hAnsi="Times New Roman"/>
          <w:sz w:val="21"/>
          <w:szCs w:val="21"/>
        </w:rPr>
        <w:t>可知，是外显的状态，</w:t>
      </w:r>
      <w:r w:rsidRPr="00BF182D">
        <w:rPr>
          <w:rFonts w:ascii="Times New Roman" w:hAnsi="Times New Roman"/>
          <w:sz w:val="21"/>
          <w:szCs w:val="21"/>
        </w:rPr>
        <w:t>D</w:t>
      </w:r>
      <w:r w:rsidRPr="00BF182D">
        <w:rPr>
          <w:rFonts w:ascii="Times New Roman" w:hAnsi="Times New Roman"/>
          <w:sz w:val="21"/>
          <w:szCs w:val="21"/>
        </w:rPr>
        <w:t>项隐含是指暗中包含，与</w:t>
      </w:r>
      <w:r w:rsidRPr="00BF182D">
        <w:rPr>
          <w:rFonts w:ascii="Times New Roman" w:hAnsi="Times New Roman"/>
          <w:sz w:val="21"/>
          <w:szCs w:val="21"/>
        </w:rPr>
        <w:t>“</w:t>
      </w:r>
      <w:r w:rsidRPr="00BF182D">
        <w:rPr>
          <w:rFonts w:ascii="Times New Roman" w:hAnsi="Times New Roman"/>
          <w:sz w:val="21"/>
          <w:szCs w:val="21"/>
        </w:rPr>
        <w:t>出现</w:t>
      </w:r>
      <w:r w:rsidRPr="00BF182D">
        <w:rPr>
          <w:rFonts w:ascii="Times New Roman" w:hAnsi="Times New Roman"/>
          <w:sz w:val="21"/>
          <w:szCs w:val="21"/>
        </w:rPr>
        <w:t>”</w:t>
      </w:r>
      <w:r w:rsidRPr="00BF182D">
        <w:rPr>
          <w:rFonts w:ascii="Times New Roman" w:hAnsi="Times New Roman"/>
          <w:sz w:val="21"/>
          <w:szCs w:val="21"/>
        </w:rPr>
        <w:t>相矛盾，</w:t>
      </w:r>
      <w:r w:rsidRPr="00BF182D">
        <w:rPr>
          <w:rFonts w:ascii="Times New Roman" w:hAnsi="Times New Roman"/>
          <w:sz w:val="21"/>
          <w:szCs w:val="21"/>
        </w:rPr>
        <w:t>D</w:t>
      </w:r>
      <w:r w:rsidRPr="00BF182D">
        <w:rPr>
          <w:rFonts w:ascii="Times New Roman" w:hAnsi="Times New Roman"/>
          <w:sz w:val="21"/>
          <w:szCs w:val="21"/>
        </w:rPr>
        <w:t>项错误；</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第二空，由文中的</w:t>
      </w:r>
      <w:r w:rsidRPr="00BF182D">
        <w:rPr>
          <w:rFonts w:ascii="Times New Roman" w:hAnsi="Times New Roman"/>
          <w:sz w:val="21"/>
          <w:szCs w:val="21"/>
        </w:rPr>
        <w:t>“</w:t>
      </w:r>
      <w:r w:rsidRPr="00BF182D">
        <w:rPr>
          <w:rFonts w:ascii="Times New Roman" w:hAnsi="Times New Roman"/>
          <w:sz w:val="21"/>
          <w:szCs w:val="21"/>
        </w:rPr>
        <w:t>城市文明</w:t>
      </w:r>
      <w:r w:rsidRPr="00BF182D">
        <w:rPr>
          <w:rFonts w:ascii="Times New Roman" w:hAnsi="Times New Roman"/>
          <w:sz w:val="21"/>
          <w:szCs w:val="21"/>
        </w:rPr>
        <w:t>”</w:t>
      </w:r>
      <w:r w:rsidRPr="00BF182D">
        <w:rPr>
          <w:rFonts w:ascii="Times New Roman" w:hAnsi="Times New Roman"/>
          <w:sz w:val="21"/>
          <w:szCs w:val="21"/>
        </w:rPr>
        <w:t>到</w:t>
      </w:r>
      <w:r w:rsidRPr="00BF182D">
        <w:rPr>
          <w:rFonts w:ascii="Times New Roman" w:hAnsi="Times New Roman"/>
          <w:sz w:val="21"/>
          <w:szCs w:val="21"/>
        </w:rPr>
        <w:t>“</w:t>
      </w:r>
      <w:r w:rsidRPr="00BF182D">
        <w:rPr>
          <w:rFonts w:ascii="Times New Roman" w:hAnsi="Times New Roman"/>
          <w:sz w:val="21"/>
          <w:szCs w:val="21"/>
        </w:rPr>
        <w:t>文明</w:t>
      </w:r>
      <w:r w:rsidRPr="00BF182D">
        <w:rPr>
          <w:rFonts w:ascii="Times New Roman" w:hAnsi="Times New Roman"/>
          <w:sz w:val="21"/>
          <w:szCs w:val="21"/>
        </w:rPr>
        <w:t>”</w:t>
      </w:r>
      <w:r w:rsidRPr="00BF182D">
        <w:rPr>
          <w:rFonts w:ascii="Times New Roman" w:hAnsi="Times New Roman"/>
          <w:sz w:val="21"/>
          <w:szCs w:val="21"/>
        </w:rPr>
        <w:t>，可知是从一个小领域上升到了整个文明，词义范围扩大了，且</w:t>
      </w:r>
      <w:r w:rsidRPr="00BF182D">
        <w:rPr>
          <w:rFonts w:ascii="Times New Roman" w:hAnsi="Times New Roman"/>
          <w:sz w:val="21"/>
          <w:szCs w:val="21"/>
        </w:rPr>
        <w:t>“</w:t>
      </w:r>
      <w:r w:rsidRPr="00BF182D">
        <w:rPr>
          <w:rFonts w:ascii="Times New Roman" w:hAnsi="Times New Roman"/>
          <w:sz w:val="21"/>
          <w:szCs w:val="21"/>
        </w:rPr>
        <w:t>更</w:t>
      </w:r>
      <w:r w:rsidRPr="00BF182D">
        <w:rPr>
          <w:rFonts w:ascii="Times New Roman" w:hAnsi="Times New Roman"/>
          <w:sz w:val="21"/>
          <w:szCs w:val="21"/>
        </w:rPr>
        <w:t>”</w:t>
      </w:r>
      <w:r w:rsidRPr="00BF182D">
        <w:rPr>
          <w:rFonts w:ascii="Times New Roman" w:hAnsi="Times New Roman"/>
          <w:sz w:val="21"/>
          <w:szCs w:val="21"/>
        </w:rPr>
        <w:t>表示递进，</w:t>
      </w:r>
      <w:r w:rsidRPr="00BF182D">
        <w:rPr>
          <w:rFonts w:ascii="Times New Roman" w:hAnsi="Times New Roman"/>
          <w:sz w:val="21"/>
          <w:szCs w:val="21"/>
        </w:rPr>
        <w:t>B</w:t>
      </w:r>
      <w:r w:rsidRPr="00BF182D">
        <w:rPr>
          <w:rFonts w:ascii="Times New Roman" w:hAnsi="Times New Roman"/>
          <w:sz w:val="21"/>
          <w:szCs w:val="21"/>
        </w:rPr>
        <w:t>项特殊、</w:t>
      </w:r>
      <w:r w:rsidRPr="00BF182D">
        <w:rPr>
          <w:rFonts w:ascii="Times New Roman" w:hAnsi="Times New Roman"/>
          <w:sz w:val="21"/>
          <w:szCs w:val="21"/>
        </w:rPr>
        <w:t>C</w:t>
      </w:r>
      <w:r w:rsidRPr="00BF182D">
        <w:rPr>
          <w:rFonts w:ascii="Times New Roman" w:hAnsi="Times New Roman"/>
          <w:sz w:val="21"/>
          <w:szCs w:val="21"/>
        </w:rPr>
        <w:t>项深刻均体现不出范围扩大的含义，排除；</w:t>
      </w:r>
      <w:r w:rsidRPr="00BF182D">
        <w:rPr>
          <w:rFonts w:ascii="Times New Roman" w:hAnsi="Times New Roman"/>
          <w:sz w:val="21"/>
          <w:szCs w:val="21"/>
        </w:rPr>
        <w:t>A</w:t>
      </w:r>
      <w:r w:rsidRPr="00BF182D">
        <w:rPr>
          <w:rFonts w:ascii="Times New Roman" w:hAnsi="Times New Roman"/>
          <w:sz w:val="21"/>
          <w:szCs w:val="21"/>
        </w:rPr>
        <w:t>项宽泛就是指涉及的面宽，更符合文意，正确。</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A</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16</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A</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此题可从第二空入手，根据文意可知第二空想表达有水浸、复新痕迹的邮票价值会有所损失，</w:t>
      </w:r>
      <w:r w:rsidRPr="00BF182D">
        <w:rPr>
          <w:rFonts w:ascii="Times New Roman" w:hAnsi="Times New Roman"/>
          <w:sz w:val="21"/>
          <w:szCs w:val="21"/>
        </w:rPr>
        <w:t>A</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大打折扣</w:t>
      </w:r>
      <w:r w:rsidRPr="00BF182D">
        <w:rPr>
          <w:rFonts w:ascii="Times New Roman" w:hAnsi="Times New Roman"/>
          <w:sz w:val="21"/>
          <w:szCs w:val="21"/>
        </w:rPr>
        <w:t>”</w:t>
      </w:r>
      <w:r w:rsidRPr="00BF182D">
        <w:rPr>
          <w:rFonts w:ascii="Times New Roman" w:hAnsi="Times New Roman"/>
          <w:sz w:val="21"/>
          <w:szCs w:val="21"/>
        </w:rPr>
        <w:t>指与原来的价值不相符，填入文段语义合适。</w:t>
      </w:r>
      <w:r w:rsidRPr="00BF182D">
        <w:rPr>
          <w:rFonts w:ascii="Times New Roman" w:hAnsi="Times New Roman"/>
          <w:sz w:val="21"/>
          <w:szCs w:val="21"/>
        </w:rPr>
        <w:t>B</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一文不值</w:t>
      </w:r>
      <w:r w:rsidRPr="00BF182D">
        <w:rPr>
          <w:rFonts w:ascii="Times New Roman" w:hAnsi="Times New Roman"/>
          <w:sz w:val="21"/>
          <w:szCs w:val="21"/>
        </w:rPr>
        <w:t>”</w:t>
      </w:r>
      <w:r w:rsidRPr="00BF182D">
        <w:rPr>
          <w:rFonts w:ascii="Times New Roman" w:hAnsi="Times New Roman"/>
          <w:sz w:val="21"/>
          <w:szCs w:val="21"/>
        </w:rPr>
        <w:t>指毫无</w:t>
      </w:r>
      <w:r w:rsidRPr="00BF182D">
        <w:rPr>
          <w:rFonts w:ascii="Times New Roman" w:hAnsi="Times New Roman"/>
          <w:sz w:val="21"/>
          <w:szCs w:val="21"/>
        </w:rPr>
        <w:lastRenderedPageBreak/>
        <w:t>价值，放在此处程度过重，排除；</w:t>
      </w:r>
      <w:r w:rsidRPr="00BF182D">
        <w:rPr>
          <w:rFonts w:ascii="Times New Roman" w:hAnsi="Times New Roman"/>
          <w:sz w:val="21"/>
          <w:szCs w:val="21"/>
        </w:rPr>
        <w:t>C</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不复存在</w:t>
      </w:r>
      <w:r w:rsidRPr="00BF182D">
        <w:rPr>
          <w:rFonts w:ascii="Times New Roman" w:hAnsi="Times New Roman"/>
          <w:sz w:val="21"/>
          <w:szCs w:val="21"/>
        </w:rPr>
        <w:t>”</w:t>
      </w:r>
      <w:r w:rsidRPr="00BF182D">
        <w:rPr>
          <w:rFonts w:ascii="Times New Roman" w:hAnsi="Times New Roman"/>
          <w:sz w:val="21"/>
          <w:szCs w:val="21"/>
        </w:rPr>
        <w:t>指不再存在，消失了，文段只是强调价值有损失，而不是消失了，排除；</w:t>
      </w:r>
      <w:r w:rsidRPr="00BF182D">
        <w:rPr>
          <w:rFonts w:ascii="Times New Roman" w:hAnsi="Times New Roman"/>
          <w:sz w:val="21"/>
          <w:szCs w:val="21"/>
        </w:rPr>
        <w:t>D</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一落千丈</w:t>
      </w:r>
      <w:r w:rsidRPr="00BF182D">
        <w:rPr>
          <w:rFonts w:ascii="Times New Roman" w:hAnsi="Times New Roman"/>
          <w:sz w:val="21"/>
          <w:szCs w:val="21"/>
        </w:rPr>
        <w:t>”</w:t>
      </w:r>
      <w:r w:rsidRPr="00BF182D">
        <w:rPr>
          <w:rFonts w:ascii="Times New Roman" w:hAnsi="Times New Roman"/>
          <w:sz w:val="21"/>
          <w:szCs w:val="21"/>
        </w:rPr>
        <w:t>指地位、声誉等下降的很快，不能形容价值，排除。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第一空，带入</w:t>
      </w:r>
      <w:r w:rsidRPr="00BF182D">
        <w:rPr>
          <w:rFonts w:ascii="Times New Roman" w:hAnsi="Times New Roman"/>
          <w:sz w:val="21"/>
          <w:szCs w:val="21"/>
        </w:rPr>
        <w:t>A</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喜爱</w:t>
      </w:r>
      <w:r w:rsidRPr="00BF182D">
        <w:rPr>
          <w:rFonts w:ascii="Times New Roman" w:hAnsi="Times New Roman"/>
          <w:sz w:val="21"/>
          <w:szCs w:val="21"/>
        </w:rPr>
        <w:t>”</w:t>
      </w:r>
      <w:r w:rsidRPr="00BF182D">
        <w:rPr>
          <w:rFonts w:ascii="Times New Roman" w:hAnsi="Times New Roman"/>
          <w:sz w:val="21"/>
          <w:szCs w:val="21"/>
        </w:rPr>
        <w:t>验证，自从邮票成为投资产品，人们越来越喜爱，放入此处语义合适。</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A</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17</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C</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第一空，根据后文可知，横线处想表达大众无法理解莎士比亚的作品，</w:t>
      </w:r>
      <w:r w:rsidRPr="00BF182D">
        <w:rPr>
          <w:rFonts w:ascii="Times New Roman" w:hAnsi="Times New Roman"/>
          <w:sz w:val="21"/>
          <w:szCs w:val="21"/>
        </w:rPr>
        <w:t>C</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深不可测</w:t>
      </w:r>
      <w:r w:rsidRPr="00BF182D">
        <w:rPr>
          <w:rFonts w:ascii="Times New Roman" w:hAnsi="Times New Roman"/>
          <w:sz w:val="21"/>
          <w:szCs w:val="21"/>
        </w:rPr>
        <w:t>”</w:t>
      </w:r>
      <w:r w:rsidRPr="00BF182D">
        <w:rPr>
          <w:rFonts w:ascii="Times New Roman" w:hAnsi="Times New Roman"/>
          <w:sz w:val="21"/>
          <w:szCs w:val="21"/>
        </w:rPr>
        <w:t>比喻对事情的情况捉摸不透，符合文意。</w:t>
      </w:r>
      <w:r w:rsidRPr="00BF182D">
        <w:rPr>
          <w:rFonts w:ascii="Times New Roman" w:hAnsi="Times New Roman"/>
          <w:sz w:val="21"/>
          <w:szCs w:val="21"/>
        </w:rPr>
        <w:t>A</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讳莫如深</w:t>
      </w:r>
      <w:r w:rsidRPr="00BF182D">
        <w:rPr>
          <w:rFonts w:ascii="Times New Roman" w:hAnsi="Times New Roman"/>
          <w:sz w:val="21"/>
          <w:szCs w:val="21"/>
        </w:rPr>
        <w:t>”</w:t>
      </w:r>
      <w:r w:rsidRPr="00BF182D">
        <w:rPr>
          <w:rFonts w:ascii="Times New Roman" w:hAnsi="Times New Roman"/>
          <w:sz w:val="21"/>
          <w:szCs w:val="21"/>
        </w:rPr>
        <w:t>指紧紧隐瞒，不透露真相，文段并未涉及事情的真相，只是强调大众不理解，排除；</w:t>
      </w:r>
      <w:r w:rsidRPr="00BF182D">
        <w:rPr>
          <w:rFonts w:ascii="Times New Roman" w:hAnsi="Times New Roman"/>
          <w:sz w:val="21"/>
          <w:szCs w:val="21"/>
        </w:rPr>
        <w:t>B</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孤芳自赏</w:t>
      </w:r>
      <w:r w:rsidRPr="00BF182D">
        <w:rPr>
          <w:rFonts w:ascii="Times New Roman" w:hAnsi="Times New Roman"/>
          <w:sz w:val="21"/>
          <w:szCs w:val="21"/>
        </w:rPr>
        <w:t>”</w:t>
      </w:r>
      <w:r w:rsidRPr="00BF182D">
        <w:rPr>
          <w:rFonts w:ascii="Times New Roman" w:hAnsi="Times New Roman"/>
          <w:sz w:val="21"/>
          <w:szCs w:val="21"/>
        </w:rPr>
        <w:t>指自命清高，自我欣赏，与文意不符，排除；</w:t>
      </w:r>
      <w:r w:rsidRPr="00BF182D">
        <w:rPr>
          <w:rFonts w:ascii="Times New Roman" w:hAnsi="Times New Roman"/>
          <w:sz w:val="21"/>
          <w:szCs w:val="21"/>
        </w:rPr>
        <w:t>D</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高高在上</w:t>
      </w:r>
      <w:r w:rsidRPr="00BF182D">
        <w:rPr>
          <w:rFonts w:ascii="Times New Roman" w:hAnsi="Times New Roman"/>
          <w:sz w:val="21"/>
          <w:szCs w:val="21"/>
        </w:rPr>
        <w:t>”</w:t>
      </w:r>
      <w:r w:rsidRPr="00BF182D">
        <w:rPr>
          <w:rFonts w:ascii="Times New Roman" w:hAnsi="Times New Roman"/>
          <w:sz w:val="21"/>
          <w:szCs w:val="21"/>
        </w:rPr>
        <w:t>多形容领导者不深入实际，脱离群众，与文意不符，排除。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第二空，带入</w:t>
      </w:r>
      <w:r w:rsidRPr="00BF182D">
        <w:rPr>
          <w:rFonts w:ascii="Times New Roman" w:hAnsi="Times New Roman"/>
          <w:sz w:val="21"/>
          <w:szCs w:val="21"/>
        </w:rPr>
        <w:t>“</w:t>
      </w:r>
      <w:r w:rsidRPr="00BF182D">
        <w:rPr>
          <w:rFonts w:ascii="Times New Roman" w:hAnsi="Times New Roman"/>
          <w:sz w:val="21"/>
          <w:szCs w:val="21"/>
        </w:rPr>
        <w:t>对话</w:t>
      </w:r>
      <w:r w:rsidRPr="00BF182D">
        <w:rPr>
          <w:rFonts w:ascii="Times New Roman" w:hAnsi="Times New Roman"/>
          <w:sz w:val="21"/>
          <w:szCs w:val="21"/>
        </w:rPr>
        <w:t>”</w:t>
      </w:r>
      <w:r w:rsidRPr="00BF182D">
        <w:rPr>
          <w:rFonts w:ascii="Times New Roman" w:hAnsi="Times New Roman"/>
          <w:sz w:val="21"/>
          <w:szCs w:val="21"/>
        </w:rPr>
        <w:t>验证，根据文意可知，莎士比亚的作品对当今时代依旧产生影响，与我们对话，符合文意。</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C</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【文段出处】《莎士比亚从大众娱乐到伟大经典》</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18</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D</w:t>
      </w:r>
      <w:r w:rsidRPr="00BF182D">
        <w:rPr>
          <w:rFonts w:ascii="Times New Roman" w:hAnsi="Times New Roman"/>
          <w:sz w:val="21"/>
          <w:szCs w:val="21"/>
        </w:rPr>
        <w:t>，易错项为</w:t>
      </w:r>
      <w:r w:rsidRPr="00BF182D">
        <w:rPr>
          <w:rFonts w:ascii="Times New Roman" w:hAnsi="Times New Roman"/>
          <w:sz w:val="21"/>
          <w:szCs w:val="21"/>
        </w:rPr>
        <w:t>A</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第一空，根据后文可知，三中资源之间相互影响，关系紧密，</w:t>
      </w:r>
      <w:r w:rsidRPr="00BF182D">
        <w:rPr>
          <w:rFonts w:ascii="Times New Roman" w:hAnsi="Times New Roman"/>
          <w:sz w:val="21"/>
          <w:szCs w:val="21"/>
        </w:rPr>
        <w:t>A</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互补</w:t>
      </w:r>
      <w:r w:rsidRPr="00BF182D">
        <w:rPr>
          <w:rFonts w:ascii="Times New Roman" w:hAnsi="Times New Roman"/>
          <w:sz w:val="21"/>
          <w:szCs w:val="21"/>
        </w:rPr>
        <w:t>”</w:t>
      </w:r>
      <w:r w:rsidRPr="00BF182D">
        <w:rPr>
          <w:rFonts w:ascii="Times New Roman" w:hAnsi="Times New Roman"/>
          <w:sz w:val="21"/>
          <w:szCs w:val="21"/>
        </w:rPr>
        <w:t>指互相补充，文段强调的是一种资源减少其他两种也会受到影响，并未强调互相补充，排除；</w:t>
      </w:r>
      <w:r w:rsidRPr="00BF182D">
        <w:rPr>
          <w:rFonts w:ascii="Times New Roman" w:hAnsi="Times New Roman"/>
          <w:sz w:val="21"/>
          <w:szCs w:val="21"/>
        </w:rPr>
        <w:t>C</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共生</w:t>
      </w:r>
      <w:r w:rsidRPr="00BF182D">
        <w:rPr>
          <w:rFonts w:ascii="Times New Roman" w:hAnsi="Times New Roman"/>
          <w:sz w:val="21"/>
          <w:szCs w:val="21"/>
        </w:rPr>
        <w:t>”</w:t>
      </w:r>
      <w:r w:rsidRPr="00BF182D">
        <w:rPr>
          <w:rFonts w:ascii="Times New Roman" w:hAnsi="Times New Roman"/>
          <w:sz w:val="21"/>
          <w:szCs w:val="21"/>
        </w:rPr>
        <w:t>指两种不同的生物生活在一起，相互依存，对彼此都有利，文段形容的是三种资源的关系，排除；</w:t>
      </w:r>
      <w:r w:rsidRPr="00BF182D">
        <w:rPr>
          <w:rFonts w:ascii="Times New Roman" w:hAnsi="Times New Roman"/>
          <w:sz w:val="21"/>
          <w:szCs w:val="21"/>
        </w:rPr>
        <w:t>B</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交互</w:t>
      </w:r>
      <w:r w:rsidRPr="00BF182D">
        <w:rPr>
          <w:rFonts w:ascii="Times New Roman" w:hAnsi="Times New Roman"/>
          <w:sz w:val="21"/>
          <w:szCs w:val="21"/>
        </w:rPr>
        <w:t>”</w:t>
      </w:r>
      <w:r w:rsidRPr="00BF182D">
        <w:rPr>
          <w:rFonts w:ascii="Times New Roman" w:hAnsi="Times New Roman"/>
          <w:sz w:val="21"/>
          <w:szCs w:val="21"/>
        </w:rPr>
        <w:t>与</w:t>
      </w:r>
      <w:r w:rsidRPr="00BF182D">
        <w:rPr>
          <w:rFonts w:ascii="Times New Roman" w:hAnsi="Times New Roman"/>
          <w:sz w:val="21"/>
          <w:szCs w:val="21"/>
        </w:rPr>
        <w:t>D</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依赖</w:t>
      </w:r>
      <w:r w:rsidRPr="00BF182D">
        <w:rPr>
          <w:rFonts w:ascii="Times New Roman" w:hAnsi="Times New Roman"/>
          <w:sz w:val="21"/>
          <w:szCs w:val="21"/>
        </w:rPr>
        <w:t>”</w:t>
      </w:r>
      <w:r w:rsidRPr="00BF182D">
        <w:rPr>
          <w:rFonts w:ascii="Times New Roman" w:hAnsi="Times New Roman"/>
          <w:sz w:val="21"/>
          <w:szCs w:val="21"/>
        </w:rPr>
        <w:t>填入文段语义合适。</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第二空，根据后文</w:t>
      </w:r>
      <w:r w:rsidRPr="00BF182D">
        <w:rPr>
          <w:rFonts w:ascii="Times New Roman" w:hAnsi="Times New Roman"/>
          <w:sz w:val="21"/>
          <w:szCs w:val="21"/>
        </w:rPr>
        <w:t>“</w:t>
      </w:r>
      <w:r w:rsidRPr="00BF182D">
        <w:rPr>
          <w:rFonts w:ascii="Times New Roman" w:hAnsi="Times New Roman"/>
          <w:sz w:val="21"/>
          <w:szCs w:val="21"/>
        </w:rPr>
        <w:t>潜在的灾难</w:t>
      </w:r>
      <w:r w:rsidRPr="00BF182D">
        <w:rPr>
          <w:rFonts w:ascii="Times New Roman" w:hAnsi="Times New Roman"/>
          <w:sz w:val="21"/>
          <w:szCs w:val="21"/>
        </w:rPr>
        <w:t>“</w:t>
      </w:r>
      <w:r w:rsidRPr="00BF182D">
        <w:rPr>
          <w:rFonts w:ascii="Times New Roman" w:hAnsi="Times New Roman"/>
          <w:sz w:val="21"/>
          <w:szCs w:val="21"/>
        </w:rPr>
        <w:t>可知，真实社会并不是想象的那样好，还容易发生灾难，</w:t>
      </w:r>
      <w:r w:rsidRPr="00BF182D">
        <w:rPr>
          <w:rFonts w:ascii="Times New Roman" w:hAnsi="Times New Roman"/>
          <w:sz w:val="21"/>
          <w:szCs w:val="21"/>
        </w:rPr>
        <w:t>D</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脆弱</w:t>
      </w:r>
      <w:r w:rsidRPr="00BF182D">
        <w:rPr>
          <w:rFonts w:ascii="Times New Roman" w:hAnsi="Times New Roman"/>
          <w:sz w:val="21"/>
          <w:szCs w:val="21"/>
        </w:rPr>
        <w:t>”</w:t>
      </w:r>
      <w:r w:rsidRPr="00BF182D">
        <w:rPr>
          <w:rFonts w:ascii="Times New Roman" w:hAnsi="Times New Roman"/>
          <w:sz w:val="21"/>
          <w:szCs w:val="21"/>
        </w:rPr>
        <w:t>填入文段语义合适。</w:t>
      </w:r>
      <w:r w:rsidRPr="00BF182D">
        <w:rPr>
          <w:rFonts w:ascii="Times New Roman" w:hAnsi="Times New Roman"/>
          <w:sz w:val="21"/>
          <w:szCs w:val="21"/>
        </w:rPr>
        <w:t>B</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愚劣</w:t>
      </w:r>
      <w:r w:rsidRPr="00BF182D">
        <w:rPr>
          <w:rFonts w:ascii="Times New Roman" w:hAnsi="Times New Roman"/>
          <w:sz w:val="21"/>
          <w:szCs w:val="21"/>
        </w:rPr>
        <w:t>”</w:t>
      </w:r>
      <w:r w:rsidRPr="00BF182D">
        <w:rPr>
          <w:rFonts w:ascii="Times New Roman" w:hAnsi="Times New Roman"/>
          <w:sz w:val="21"/>
          <w:szCs w:val="21"/>
        </w:rPr>
        <w:t>指愚蠢拙劣，多用来形容人，不能形容社会，排除。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D</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【文段出处】《用</w:t>
      </w:r>
      <w:r w:rsidRPr="00BF182D">
        <w:rPr>
          <w:rFonts w:ascii="Times New Roman" w:hAnsi="Times New Roman"/>
          <w:sz w:val="21"/>
          <w:szCs w:val="21"/>
        </w:rPr>
        <w:t>“</w:t>
      </w:r>
      <w:r w:rsidRPr="00BF182D">
        <w:rPr>
          <w:rFonts w:ascii="Times New Roman" w:hAnsi="Times New Roman"/>
          <w:sz w:val="21"/>
          <w:szCs w:val="21"/>
        </w:rPr>
        <w:t>三合一</w:t>
      </w:r>
      <w:r w:rsidRPr="00BF182D">
        <w:rPr>
          <w:rFonts w:ascii="Times New Roman" w:hAnsi="Times New Roman"/>
          <w:sz w:val="21"/>
          <w:szCs w:val="21"/>
        </w:rPr>
        <w:t>”</w:t>
      </w:r>
      <w:r w:rsidRPr="00BF182D">
        <w:rPr>
          <w:rFonts w:ascii="Times New Roman" w:hAnsi="Times New Roman"/>
          <w:sz w:val="21"/>
          <w:szCs w:val="21"/>
        </w:rPr>
        <w:t>思维解决资源危机》</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19</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C</w:t>
      </w:r>
      <w:r w:rsidRPr="00BF182D">
        <w:rPr>
          <w:rFonts w:ascii="Times New Roman" w:hAnsi="Times New Roman"/>
          <w:sz w:val="21"/>
          <w:szCs w:val="21"/>
        </w:rPr>
        <w:t>，易错项为</w:t>
      </w:r>
      <w:r w:rsidRPr="00BF182D">
        <w:rPr>
          <w:rFonts w:ascii="Times New Roman" w:hAnsi="Times New Roman"/>
          <w:sz w:val="21"/>
          <w:szCs w:val="21"/>
        </w:rPr>
        <w:t>A</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第一空，搭配</w:t>
      </w:r>
      <w:r w:rsidRPr="00BF182D">
        <w:rPr>
          <w:rFonts w:ascii="Times New Roman" w:hAnsi="Times New Roman"/>
          <w:sz w:val="21"/>
          <w:szCs w:val="21"/>
        </w:rPr>
        <w:t>“</w:t>
      </w:r>
      <w:r w:rsidRPr="00BF182D">
        <w:rPr>
          <w:rFonts w:ascii="Times New Roman" w:hAnsi="Times New Roman"/>
          <w:sz w:val="21"/>
          <w:szCs w:val="21"/>
        </w:rPr>
        <w:t>关联性、耦合性</w:t>
      </w:r>
      <w:r w:rsidRPr="00BF182D">
        <w:rPr>
          <w:rFonts w:ascii="Times New Roman" w:hAnsi="Times New Roman"/>
          <w:sz w:val="21"/>
          <w:szCs w:val="21"/>
        </w:rPr>
        <w:t>”</w:t>
      </w:r>
      <w:r w:rsidRPr="00BF182D">
        <w:rPr>
          <w:rFonts w:ascii="Times New Roman" w:hAnsi="Times New Roman"/>
          <w:sz w:val="21"/>
          <w:szCs w:val="21"/>
        </w:rPr>
        <w:t>，</w:t>
      </w:r>
      <w:r w:rsidRPr="00BF182D">
        <w:rPr>
          <w:rFonts w:ascii="Times New Roman" w:hAnsi="Times New Roman"/>
          <w:sz w:val="21"/>
          <w:szCs w:val="21"/>
        </w:rPr>
        <w:t>A</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阻挡</w:t>
      </w:r>
      <w:r w:rsidRPr="00BF182D">
        <w:rPr>
          <w:rFonts w:ascii="Times New Roman" w:hAnsi="Times New Roman"/>
          <w:sz w:val="21"/>
          <w:szCs w:val="21"/>
        </w:rPr>
        <w:t>”</w:t>
      </w:r>
      <w:r w:rsidRPr="00BF182D">
        <w:rPr>
          <w:rFonts w:ascii="Times New Roman" w:hAnsi="Times New Roman"/>
          <w:sz w:val="21"/>
          <w:szCs w:val="21"/>
        </w:rPr>
        <w:t>侧重于挡住、拦住，搭配不当，排除；</w:t>
      </w:r>
      <w:r w:rsidRPr="00BF182D">
        <w:rPr>
          <w:rFonts w:ascii="Times New Roman" w:hAnsi="Times New Roman"/>
          <w:sz w:val="21"/>
          <w:szCs w:val="21"/>
        </w:rPr>
        <w:t>B</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隔离</w:t>
      </w:r>
      <w:r w:rsidRPr="00BF182D">
        <w:rPr>
          <w:rFonts w:ascii="Times New Roman" w:hAnsi="Times New Roman"/>
          <w:sz w:val="21"/>
          <w:szCs w:val="21"/>
        </w:rPr>
        <w:t>”</w:t>
      </w:r>
      <w:r w:rsidRPr="00BF182D">
        <w:rPr>
          <w:rFonts w:ascii="Times New Roman" w:hAnsi="Times New Roman"/>
          <w:sz w:val="21"/>
          <w:szCs w:val="21"/>
        </w:rPr>
        <w:t>指不让聚在一起，使断绝往来，搭配不当，排除。</w:t>
      </w:r>
      <w:r w:rsidRPr="00BF182D">
        <w:rPr>
          <w:rFonts w:ascii="Times New Roman" w:hAnsi="Times New Roman"/>
          <w:sz w:val="21"/>
          <w:szCs w:val="21"/>
        </w:rPr>
        <w:t>C</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阻隔</w:t>
      </w:r>
      <w:r w:rsidRPr="00BF182D">
        <w:rPr>
          <w:rFonts w:ascii="Times New Roman" w:hAnsi="Times New Roman"/>
          <w:sz w:val="21"/>
          <w:szCs w:val="21"/>
        </w:rPr>
        <w:t>”</w:t>
      </w:r>
      <w:r w:rsidRPr="00BF182D">
        <w:rPr>
          <w:rFonts w:ascii="Times New Roman" w:hAnsi="Times New Roman"/>
          <w:sz w:val="21"/>
          <w:szCs w:val="21"/>
        </w:rPr>
        <w:t>与</w:t>
      </w:r>
      <w:r w:rsidRPr="00BF182D">
        <w:rPr>
          <w:rFonts w:ascii="Times New Roman" w:hAnsi="Times New Roman"/>
          <w:sz w:val="21"/>
          <w:szCs w:val="21"/>
        </w:rPr>
        <w:t>D</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隔绝</w:t>
      </w:r>
      <w:r w:rsidRPr="00BF182D">
        <w:rPr>
          <w:rFonts w:ascii="Times New Roman" w:hAnsi="Times New Roman"/>
          <w:sz w:val="21"/>
          <w:szCs w:val="21"/>
        </w:rPr>
        <w:t>”</w:t>
      </w:r>
      <w:r w:rsidRPr="00BF182D">
        <w:rPr>
          <w:rFonts w:ascii="Times New Roman" w:hAnsi="Times New Roman"/>
          <w:sz w:val="21"/>
          <w:szCs w:val="21"/>
        </w:rPr>
        <w:t>填入此处语义合适。</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第二空，搭配焦虑，</w:t>
      </w:r>
      <w:r w:rsidRPr="00BF182D">
        <w:rPr>
          <w:rFonts w:ascii="Times New Roman" w:hAnsi="Times New Roman"/>
          <w:sz w:val="21"/>
          <w:szCs w:val="21"/>
        </w:rPr>
        <w:t>D</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消除</w:t>
      </w:r>
      <w:r w:rsidRPr="00BF182D">
        <w:rPr>
          <w:rFonts w:ascii="Times New Roman" w:hAnsi="Times New Roman"/>
          <w:sz w:val="21"/>
          <w:szCs w:val="21"/>
        </w:rPr>
        <w:t>”</w:t>
      </w:r>
      <w:r w:rsidRPr="00BF182D">
        <w:rPr>
          <w:rFonts w:ascii="Times New Roman" w:hAnsi="Times New Roman"/>
          <w:sz w:val="21"/>
          <w:szCs w:val="21"/>
        </w:rPr>
        <w:t>指除去，使不存在，填入文段程度过重，排除。</w:t>
      </w:r>
      <w:r w:rsidRPr="00BF182D">
        <w:rPr>
          <w:rFonts w:ascii="Times New Roman" w:hAnsi="Times New Roman"/>
          <w:sz w:val="21"/>
          <w:szCs w:val="21"/>
        </w:rPr>
        <w:t>C</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纾解</w:t>
      </w:r>
      <w:r w:rsidRPr="00BF182D">
        <w:rPr>
          <w:rFonts w:ascii="Times New Roman" w:hAnsi="Times New Roman"/>
          <w:sz w:val="21"/>
          <w:szCs w:val="21"/>
        </w:rPr>
        <w:t>”</w:t>
      </w:r>
      <w:r w:rsidRPr="00BF182D">
        <w:rPr>
          <w:rFonts w:ascii="Times New Roman" w:hAnsi="Times New Roman"/>
          <w:sz w:val="21"/>
          <w:szCs w:val="21"/>
        </w:rPr>
        <w:t>侧重于有所缓解但还要继续缓解，填入文段语义合适。</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lastRenderedPageBreak/>
        <w:t>故正确答案为</w:t>
      </w:r>
      <w:r w:rsidRPr="00BF182D">
        <w:rPr>
          <w:rFonts w:ascii="Times New Roman" w:hAnsi="Times New Roman"/>
          <w:sz w:val="21"/>
          <w:szCs w:val="21"/>
        </w:rPr>
        <w:t>C</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【文段出处】《综艺节目也能回应社会关切》</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20</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A</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第一空，根据文意可知，影像表达与技术变革有关系，</w:t>
      </w:r>
      <w:r w:rsidRPr="00BF182D">
        <w:rPr>
          <w:rFonts w:ascii="Times New Roman" w:hAnsi="Times New Roman"/>
          <w:sz w:val="21"/>
          <w:szCs w:val="21"/>
        </w:rPr>
        <w:t>C</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休戚相关</w:t>
      </w:r>
      <w:r w:rsidRPr="00BF182D">
        <w:rPr>
          <w:rFonts w:ascii="Times New Roman" w:hAnsi="Times New Roman"/>
          <w:sz w:val="21"/>
          <w:szCs w:val="21"/>
        </w:rPr>
        <w:t>”</w:t>
      </w:r>
      <w:r w:rsidRPr="00BF182D">
        <w:rPr>
          <w:rFonts w:ascii="Times New Roman" w:hAnsi="Times New Roman"/>
          <w:sz w:val="21"/>
          <w:szCs w:val="21"/>
        </w:rPr>
        <w:t>指彼此间福祸相互关联，文段并没有体现出福祸两方面的联系，用在此处程度过重，排除，</w:t>
      </w:r>
      <w:r w:rsidRPr="00BF182D">
        <w:rPr>
          <w:rFonts w:ascii="Times New Roman" w:hAnsi="Times New Roman"/>
          <w:sz w:val="21"/>
          <w:szCs w:val="21"/>
        </w:rPr>
        <w:t>A</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息息相关</w:t>
      </w:r>
      <w:r w:rsidRPr="00BF182D">
        <w:rPr>
          <w:rFonts w:ascii="Times New Roman" w:hAnsi="Times New Roman"/>
          <w:sz w:val="21"/>
          <w:szCs w:val="21"/>
        </w:rPr>
        <w:t>”</w:t>
      </w:r>
      <w:r w:rsidRPr="00BF182D">
        <w:rPr>
          <w:rFonts w:ascii="Times New Roman" w:hAnsi="Times New Roman"/>
          <w:sz w:val="21"/>
          <w:szCs w:val="21"/>
        </w:rPr>
        <w:t>、</w:t>
      </w:r>
      <w:r w:rsidRPr="00BF182D">
        <w:rPr>
          <w:rFonts w:ascii="Times New Roman" w:hAnsi="Times New Roman"/>
          <w:sz w:val="21"/>
          <w:szCs w:val="21"/>
        </w:rPr>
        <w:t>B</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紧密相连</w:t>
      </w:r>
      <w:r w:rsidRPr="00BF182D">
        <w:rPr>
          <w:rFonts w:ascii="Times New Roman" w:hAnsi="Times New Roman"/>
          <w:sz w:val="21"/>
          <w:szCs w:val="21"/>
        </w:rPr>
        <w:t>”</w:t>
      </w:r>
      <w:r w:rsidRPr="00BF182D">
        <w:rPr>
          <w:rFonts w:ascii="Times New Roman" w:hAnsi="Times New Roman"/>
          <w:sz w:val="21"/>
          <w:szCs w:val="21"/>
        </w:rPr>
        <w:t>、</w:t>
      </w:r>
      <w:r w:rsidRPr="00BF182D">
        <w:rPr>
          <w:rFonts w:ascii="Times New Roman" w:hAnsi="Times New Roman"/>
          <w:sz w:val="21"/>
          <w:szCs w:val="21"/>
        </w:rPr>
        <w:t>D</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一脉相连</w:t>
      </w:r>
      <w:r w:rsidRPr="00BF182D">
        <w:rPr>
          <w:rFonts w:ascii="Times New Roman" w:hAnsi="Times New Roman"/>
          <w:sz w:val="21"/>
          <w:szCs w:val="21"/>
        </w:rPr>
        <w:t>”</w:t>
      </w:r>
      <w:r w:rsidRPr="00BF182D">
        <w:rPr>
          <w:rFonts w:ascii="Times New Roman" w:hAnsi="Times New Roman"/>
          <w:sz w:val="21"/>
          <w:szCs w:val="21"/>
        </w:rPr>
        <w:t>填入文段语义合适。</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第二空，根据文意可知，横线处想表达随着新媒体的产生，微电影等也随之产生，</w:t>
      </w:r>
      <w:r w:rsidRPr="00BF182D">
        <w:rPr>
          <w:rFonts w:ascii="Times New Roman" w:hAnsi="Times New Roman"/>
          <w:sz w:val="21"/>
          <w:szCs w:val="21"/>
        </w:rPr>
        <w:t>A</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相生相伴</w:t>
      </w:r>
      <w:r w:rsidRPr="00BF182D">
        <w:rPr>
          <w:rFonts w:ascii="Times New Roman" w:hAnsi="Times New Roman"/>
          <w:sz w:val="21"/>
          <w:szCs w:val="21"/>
        </w:rPr>
        <w:t>”</w:t>
      </w:r>
      <w:r w:rsidRPr="00BF182D">
        <w:rPr>
          <w:rFonts w:ascii="Times New Roman" w:hAnsi="Times New Roman"/>
          <w:sz w:val="21"/>
          <w:szCs w:val="21"/>
        </w:rPr>
        <w:t>指相互伴随，填入文段语义合适。</w:t>
      </w:r>
      <w:r w:rsidRPr="00BF182D">
        <w:rPr>
          <w:rFonts w:ascii="Times New Roman" w:hAnsi="Times New Roman"/>
          <w:sz w:val="21"/>
          <w:szCs w:val="21"/>
        </w:rPr>
        <w:t>B</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相得益彰</w:t>
      </w:r>
      <w:r w:rsidRPr="00BF182D">
        <w:rPr>
          <w:rFonts w:ascii="Times New Roman" w:hAnsi="Times New Roman"/>
          <w:sz w:val="21"/>
          <w:szCs w:val="21"/>
        </w:rPr>
        <w:t>”</w:t>
      </w:r>
      <w:r w:rsidRPr="00BF182D">
        <w:rPr>
          <w:rFonts w:ascii="Times New Roman" w:hAnsi="Times New Roman"/>
          <w:sz w:val="21"/>
          <w:szCs w:val="21"/>
        </w:rPr>
        <w:t>指互相帮助，互相补充，更能显出各自的好处，文段并没有强调二者凸显各自的好处，排除；</w:t>
      </w:r>
      <w:r w:rsidRPr="00BF182D">
        <w:rPr>
          <w:rFonts w:ascii="Times New Roman" w:hAnsi="Times New Roman"/>
          <w:sz w:val="21"/>
          <w:szCs w:val="21"/>
        </w:rPr>
        <w:t>D</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相濡以沫</w:t>
      </w:r>
      <w:r w:rsidRPr="00BF182D">
        <w:rPr>
          <w:rFonts w:ascii="Times New Roman" w:hAnsi="Times New Roman"/>
          <w:sz w:val="21"/>
          <w:szCs w:val="21"/>
        </w:rPr>
        <w:t>”</w:t>
      </w:r>
      <w:r w:rsidRPr="00BF182D">
        <w:rPr>
          <w:rFonts w:ascii="Times New Roman" w:hAnsi="Times New Roman"/>
          <w:sz w:val="21"/>
          <w:szCs w:val="21"/>
        </w:rPr>
        <w:t>比喻同处困境，相互救助，与文意不符，排除。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A</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【文段出处】《新媒体语境下的影像新形态》</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21</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B</w:t>
      </w:r>
      <w:r w:rsidRPr="00BF182D">
        <w:rPr>
          <w:rFonts w:ascii="Times New Roman" w:hAnsi="Times New Roman"/>
          <w:sz w:val="21"/>
          <w:szCs w:val="21"/>
        </w:rPr>
        <w:t>，易错项为</w:t>
      </w:r>
      <w:r w:rsidRPr="00BF182D">
        <w:rPr>
          <w:rFonts w:ascii="Times New Roman" w:hAnsi="Times New Roman"/>
          <w:sz w:val="21"/>
          <w:szCs w:val="21"/>
        </w:rPr>
        <w:t>A</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第一空：横线处搭配对象为</w:t>
      </w:r>
      <w:r w:rsidRPr="00BF182D">
        <w:rPr>
          <w:rFonts w:ascii="Times New Roman" w:hAnsi="Times New Roman"/>
          <w:sz w:val="21"/>
          <w:szCs w:val="21"/>
        </w:rPr>
        <w:t>“</w:t>
      </w:r>
      <w:r w:rsidRPr="00BF182D">
        <w:rPr>
          <w:rFonts w:ascii="Times New Roman" w:hAnsi="Times New Roman"/>
          <w:sz w:val="21"/>
          <w:szCs w:val="21"/>
        </w:rPr>
        <w:t>市场化运作</w:t>
      </w:r>
      <w:r w:rsidRPr="00BF182D">
        <w:rPr>
          <w:rFonts w:ascii="Times New Roman" w:hAnsi="Times New Roman"/>
          <w:sz w:val="21"/>
          <w:szCs w:val="21"/>
        </w:rPr>
        <w:t>”</w:t>
      </w:r>
      <w:r w:rsidRPr="00BF182D">
        <w:rPr>
          <w:rFonts w:ascii="Times New Roman" w:hAnsi="Times New Roman"/>
          <w:sz w:val="21"/>
          <w:szCs w:val="21"/>
        </w:rPr>
        <w:t>，</w:t>
      </w:r>
      <w:r w:rsidRPr="00BF182D">
        <w:rPr>
          <w:rFonts w:ascii="Times New Roman" w:hAnsi="Times New Roman"/>
          <w:sz w:val="21"/>
          <w:szCs w:val="21"/>
        </w:rPr>
        <w:t>D</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意气风发</w:t>
      </w:r>
      <w:r w:rsidRPr="00BF182D">
        <w:rPr>
          <w:rFonts w:ascii="Times New Roman" w:hAnsi="Times New Roman"/>
          <w:sz w:val="21"/>
          <w:szCs w:val="21"/>
        </w:rPr>
        <w:t>”</w:t>
      </w:r>
      <w:r w:rsidRPr="00BF182D">
        <w:rPr>
          <w:rFonts w:ascii="Times New Roman" w:hAnsi="Times New Roman"/>
          <w:sz w:val="21"/>
          <w:szCs w:val="21"/>
        </w:rPr>
        <w:t>形容人精神振奋，气概豪迈，搭配不当，排除。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第二空：横线处通过逗号与</w:t>
      </w:r>
      <w:r w:rsidRPr="00BF182D">
        <w:rPr>
          <w:rFonts w:ascii="Times New Roman" w:hAnsi="Times New Roman"/>
          <w:sz w:val="21"/>
          <w:szCs w:val="21"/>
        </w:rPr>
        <w:t>“</w:t>
      </w:r>
      <w:r w:rsidRPr="00BF182D">
        <w:rPr>
          <w:rFonts w:ascii="Times New Roman" w:hAnsi="Times New Roman"/>
          <w:sz w:val="21"/>
          <w:szCs w:val="21"/>
        </w:rPr>
        <w:t>乱象频生</w:t>
      </w:r>
      <w:r w:rsidRPr="00BF182D">
        <w:rPr>
          <w:rFonts w:ascii="Times New Roman" w:hAnsi="Times New Roman"/>
          <w:sz w:val="21"/>
          <w:szCs w:val="21"/>
        </w:rPr>
        <w:t>”</w:t>
      </w:r>
      <w:r w:rsidRPr="00BF182D">
        <w:rPr>
          <w:rFonts w:ascii="Times New Roman" w:hAnsi="Times New Roman"/>
          <w:sz w:val="21"/>
          <w:szCs w:val="21"/>
        </w:rPr>
        <w:t>构成并列结构，所填成语与</w:t>
      </w:r>
      <w:r w:rsidRPr="00BF182D">
        <w:rPr>
          <w:rFonts w:ascii="Times New Roman" w:hAnsi="Times New Roman"/>
          <w:sz w:val="21"/>
          <w:szCs w:val="21"/>
        </w:rPr>
        <w:t>“</w:t>
      </w:r>
      <w:r w:rsidRPr="00BF182D">
        <w:rPr>
          <w:rFonts w:ascii="Times New Roman" w:hAnsi="Times New Roman"/>
          <w:sz w:val="21"/>
          <w:szCs w:val="21"/>
        </w:rPr>
        <w:t>乱象频生</w:t>
      </w:r>
      <w:r w:rsidRPr="00BF182D">
        <w:rPr>
          <w:rFonts w:ascii="Times New Roman" w:hAnsi="Times New Roman"/>
          <w:sz w:val="21"/>
          <w:szCs w:val="21"/>
        </w:rPr>
        <w:t>”</w:t>
      </w:r>
      <w:r w:rsidRPr="00BF182D">
        <w:rPr>
          <w:rFonts w:ascii="Times New Roman" w:hAnsi="Times New Roman"/>
          <w:sz w:val="21"/>
          <w:szCs w:val="21"/>
        </w:rPr>
        <w:t>语义相近，</w:t>
      </w:r>
      <w:r w:rsidRPr="00BF182D">
        <w:rPr>
          <w:rFonts w:ascii="Times New Roman" w:hAnsi="Times New Roman"/>
          <w:sz w:val="21"/>
          <w:szCs w:val="21"/>
        </w:rPr>
        <w:t>“</w:t>
      </w:r>
      <w:r w:rsidRPr="00BF182D">
        <w:rPr>
          <w:rFonts w:ascii="Times New Roman" w:hAnsi="Times New Roman"/>
          <w:sz w:val="21"/>
          <w:szCs w:val="21"/>
        </w:rPr>
        <w:t>乱象频生</w:t>
      </w:r>
      <w:r w:rsidRPr="00BF182D">
        <w:rPr>
          <w:rFonts w:ascii="Times New Roman" w:hAnsi="Times New Roman"/>
          <w:sz w:val="21"/>
          <w:szCs w:val="21"/>
        </w:rPr>
        <w:t>”</w:t>
      </w:r>
      <w:r w:rsidRPr="00BF182D">
        <w:rPr>
          <w:rFonts w:ascii="Times New Roman" w:hAnsi="Times New Roman"/>
          <w:sz w:val="21"/>
          <w:szCs w:val="21"/>
        </w:rPr>
        <w:t>指出现一些不好的现象。</w:t>
      </w:r>
      <w:r w:rsidRPr="00BF182D">
        <w:rPr>
          <w:rFonts w:ascii="Times New Roman" w:hAnsi="Times New Roman"/>
          <w:sz w:val="21"/>
          <w:szCs w:val="21"/>
        </w:rPr>
        <w:t>B</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鱼龙混杂</w:t>
      </w:r>
      <w:r w:rsidRPr="00BF182D">
        <w:rPr>
          <w:rFonts w:ascii="Times New Roman" w:hAnsi="Times New Roman"/>
          <w:sz w:val="21"/>
          <w:szCs w:val="21"/>
        </w:rPr>
        <w:t>”</w:t>
      </w:r>
      <w:r w:rsidRPr="00BF182D">
        <w:rPr>
          <w:rFonts w:ascii="Times New Roman" w:hAnsi="Times New Roman"/>
          <w:sz w:val="21"/>
          <w:szCs w:val="21"/>
        </w:rPr>
        <w:t>指好的坏的都有，符合文段语境，当选。</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鱼目混珠</w:t>
      </w:r>
      <w:r w:rsidRPr="00BF182D">
        <w:rPr>
          <w:rFonts w:ascii="Times New Roman" w:hAnsi="Times New Roman"/>
          <w:sz w:val="21"/>
          <w:szCs w:val="21"/>
        </w:rPr>
        <w:t>”</w:t>
      </w:r>
      <w:r w:rsidRPr="00BF182D">
        <w:rPr>
          <w:rFonts w:ascii="Times New Roman" w:hAnsi="Times New Roman"/>
          <w:sz w:val="21"/>
          <w:szCs w:val="21"/>
        </w:rPr>
        <w:t>比喻用假的冒充真的，无法体现乱象出现；</w:t>
      </w:r>
      <w:r w:rsidRPr="00BF182D">
        <w:rPr>
          <w:rFonts w:ascii="Times New Roman" w:hAnsi="Times New Roman"/>
          <w:sz w:val="21"/>
          <w:szCs w:val="21"/>
        </w:rPr>
        <w:t>C</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尔虞我诈</w:t>
      </w:r>
      <w:r w:rsidRPr="00BF182D">
        <w:rPr>
          <w:rFonts w:ascii="Times New Roman" w:hAnsi="Times New Roman"/>
          <w:sz w:val="21"/>
          <w:szCs w:val="21"/>
        </w:rPr>
        <w:t>”</w:t>
      </w:r>
      <w:r w:rsidRPr="00BF182D">
        <w:rPr>
          <w:rFonts w:ascii="Times New Roman" w:hAnsi="Times New Roman"/>
          <w:sz w:val="21"/>
          <w:szCs w:val="21"/>
        </w:rPr>
        <w:t>表示彼此互相欺骗。体现不出出现不好的现象，排除</w:t>
      </w:r>
      <w:r w:rsidRPr="00BF182D">
        <w:rPr>
          <w:rFonts w:ascii="Times New Roman" w:hAnsi="Times New Roman"/>
          <w:sz w:val="21"/>
          <w:szCs w:val="21"/>
        </w:rPr>
        <w:t>A</w:t>
      </w:r>
      <w:r w:rsidRPr="00BF182D">
        <w:rPr>
          <w:rFonts w:ascii="Times New Roman" w:hAnsi="Times New Roman"/>
          <w:sz w:val="21"/>
          <w:szCs w:val="21"/>
        </w:rPr>
        <w:t>、</w:t>
      </w:r>
      <w:r w:rsidRPr="00BF182D">
        <w:rPr>
          <w:rFonts w:ascii="Times New Roman" w:hAnsi="Times New Roman"/>
          <w:sz w:val="21"/>
          <w:szCs w:val="21"/>
        </w:rPr>
        <w:t>C</w:t>
      </w:r>
      <w:r w:rsidRPr="00BF182D">
        <w:rPr>
          <w:rFonts w:ascii="Times New Roman" w:hAnsi="Times New Roman"/>
          <w:sz w:val="21"/>
          <w:szCs w:val="21"/>
        </w:rPr>
        <w:t>两项。</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B</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【文段出处】《大数据时代，票房不再是唯一》</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22</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A</w:t>
      </w:r>
      <w:r w:rsidRPr="00BF182D">
        <w:rPr>
          <w:rFonts w:ascii="Times New Roman" w:hAnsi="Times New Roman"/>
          <w:sz w:val="21"/>
          <w:szCs w:val="21"/>
        </w:rPr>
        <w:t>，易错项为</w:t>
      </w:r>
      <w:r w:rsidRPr="00BF182D">
        <w:rPr>
          <w:rFonts w:ascii="Times New Roman" w:hAnsi="Times New Roman"/>
          <w:sz w:val="21"/>
          <w:szCs w:val="21"/>
        </w:rPr>
        <w:t>C</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本题突破点为第二空，横线前</w:t>
      </w:r>
      <w:r w:rsidRPr="00BF182D">
        <w:rPr>
          <w:rFonts w:ascii="Times New Roman" w:hAnsi="Times New Roman"/>
          <w:sz w:val="21"/>
          <w:szCs w:val="21"/>
        </w:rPr>
        <w:t>“</w:t>
      </w:r>
      <w:r w:rsidRPr="00BF182D">
        <w:rPr>
          <w:rFonts w:ascii="Times New Roman" w:hAnsi="Times New Roman"/>
          <w:sz w:val="21"/>
          <w:szCs w:val="21"/>
        </w:rPr>
        <w:t>创造出适合不同学生群体的学习路径</w:t>
      </w:r>
      <w:r w:rsidRPr="00BF182D">
        <w:rPr>
          <w:rFonts w:ascii="Times New Roman" w:hAnsi="Times New Roman"/>
          <w:sz w:val="21"/>
          <w:szCs w:val="21"/>
        </w:rPr>
        <w:t>”</w:t>
      </w:r>
      <w:r w:rsidRPr="00BF182D">
        <w:rPr>
          <w:rFonts w:ascii="Times New Roman" w:hAnsi="Times New Roman"/>
          <w:sz w:val="21"/>
          <w:szCs w:val="21"/>
        </w:rPr>
        <w:t>，对应</w:t>
      </w:r>
      <w:r w:rsidRPr="00BF182D">
        <w:rPr>
          <w:rFonts w:ascii="Times New Roman" w:hAnsi="Times New Roman"/>
          <w:sz w:val="21"/>
          <w:szCs w:val="21"/>
        </w:rPr>
        <w:t>A</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差异化</w:t>
      </w:r>
      <w:r w:rsidRPr="00BF182D">
        <w:rPr>
          <w:rFonts w:ascii="Times New Roman" w:hAnsi="Times New Roman"/>
          <w:sz w:val="21"/>
          <w:szCs w:val="21"/>
        </w:rPr>
        <w:t>”</w:t>
      </w:r>
      <w:r w:rsidRPr="00BF182D">
        <w:rPr>
          <w:rFonts w:ascii="Times New Roman" w:hAnsi="Times New Roman"/>
          <w:sz w:val="21"/>
          <w:szCs w:val="21"/>
        </w:rPr>
        <w:t>，当选。</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多样化</w:t>
      </w:r>
      <w:r w:rsidRPr="00BF182D">
        <w:rPr>
          <w:rFonts w:ascii="Times New Roman" w:hAnsi="Times New Roman"/>
          <w:sz w:val="21"/>
          <w:szCs w:val="21"/>
        </w:rPr>
        <w:t>”</w:t>
      </w:r>
      <w:r w:rsidRPr="00BF182D">
        <w:rPr>
          <w:rFonts w:ascii="Times New Roman" w:hAnsi="Times New Roman"/>
          <w:sz w:val="21"/>
          <w:szCs w:val="21"/>
        </w:rPr>
        <w:t>指多种多样无法对应不同学生具有不同的路径；</w:t>
      </w:r>
      <w:r w:rsidRPr="00BF182D">
        <w:rPr>
          <w:rFonts w:ascii="Times New Roman" w:hAnsi="Times New Roman"/>
          <w:sz w:val="21"/>
          <w:szCs w:val="21"/>
        </w:rPr>
        <w:t>C</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个性化</w:t>
      </w:r>
      <w:r w:rsidRPr="00BF182D">
        <w:rPr>
          <w:rFonts w:ascii="Times New Roman" w:hAnsi="Times New Roman"/>
          <w:sz w:val="21"/>
          <w:szCs w:val="21"/>
        </w:rPr>
        <w:t>”</w:t>
      </w:r>
      <w:r w:rsidRPr="00BF182D">
        <w:rPr>
          <w:rFonts w:ascii="Times New Roman" w:hAnsi="Times New Roman"/>
          <w:sz w:val="21"/>
          <w:szCs w:val="21"/>
        </w:rPr>
        <w:t>指非一般大众化的东西，强调与众不同；</w:t>
      </w:r>
      <w:r w:rsidRPr="00BF182D">
        <w:rPr>
          <w:rFonts w:ascii="Times New Roman" w:hAnsi="Times New Roman"/>
          <w:sz w:val="21"/>
          <w:szCs w:val="21"/>
        </w:rPr>
        <w:t>D</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灵活化</w:t>
      </w:r>
      <w:r w:rsidRPr="00BF182D">
        <w:rPr>
          <w:rFonts w:ascii="Times New Roman" w:hAnsi="Times New Roman"/>
          <w:sz w:val="21"/>
          <w:szCs w:val="21"/>
        </w:rPr>
        <w:t>”</w:t>
      </w:r>
      <w:r w:rsidRPr="00BF182D">
        <w:rPr>
          <w:rFonts w:ascii="Times New Roman" w:hAnsi="Times New Roman"/>
          <w:sz w:val="21"/>
          <w:szCs w:val="21"/>
        </w:rPr>
        <w:t>指不拘泥于固有模式，善于变通，均体现不出</w:t>
      </w:r>
      <w:r w:rsidRPr="00BF182D">
        <w:rPr>
          <w:rFonts w:ascii="Times New Roman" w:hAnsi="Times New Roman"/>
          <w:sz w:val="21"/>
          <w:szCs w:val="21"/>
        </w:rPr>
        <w:t>“</w:t>
      </w:r>
      <w:r w:rsidRPr="00BF182D">
        <w:rPr>
          <w:rFonts w:ascii="Times New Roman" w:hAnsi="Times New Roman"/>
          <w:sz w:val="21"/>
          <w:szCs w:val="21"/>
        </w:rPr>
        <w:t>适合不同学生群体</w:t>
      </w:r>
      <w:r w:rsidRPr="00BF182D">
        <w:rPr>
          <w:rFonts w:ascii="Times New Roman" w:hAnsi="Times New Roman"/>
          <w:sz w:val="21"/>
          <w:szCs w:val="21"/>
        </w:rPr>
        <w:t>”</w:t>
      </w:r>
      <w:r w:rsidRPr="00BF182D">
        <w:rPr>
          <w:rFonts w:ascii="Times New Roman" w:hAnsi="Times New Roman"/>
          <w:sz w:val="21"/>
          <w:szCs w:val="21"/>
        </w:rPr>
        <w:t>，排除。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第一空代入验证，</w:t>
      </w:r>
      <w:r w:rsidRPr="00BF182D">
        <w:rPr>
          <w:rFonts w:ascii="Times New Roman" w:hAnsi="Times New Roman"/>
          <w:sz w:val="21"/>
          <w:szCs w:val="21"/>
        </w:rPr>
        <w:t>“</w:t>
      </w:r>
      <w:r w:rsidRPr="00BF182D">
        <w:rPr>
          <w:rFonts w:ascii="Times New Roman" w:hAnsi="Times New Roman"/>
          <w:sz w:val="21"/>
          <w:szCs w:val="21"/>
        </w:rPr>
        <w:t>收集数据</w:t>
      </w:r>
      <w:r w:rsidRPr="00BF182D">
        <w:rPr>
          <w:rFonts w:ascii="Times New Roman" w:hAnsi="Times New Roman"/>
          <w:sz w:val="21"/>
          <w:szCs w:val="21"/>
        </w:rPr>
        <w:t>”</w:t>
      </w:r>
      <w:r w:rsidRPr="00BF182D">
        <w:rPr>
          <w:rFonts w:ascii="Times New Roman" w:hAnsi="Times New Roman"/>
          <w:sz w:val="21"/>
          <w:szCs w:val="21"/>
        </w:rPr>
        <w:t>，搭配恰当。</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A</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【文段出处】《大规模网络公开课程的发展与挑战》</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23</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lastRenderedPageBreak/>
        <w:t>本题正确答案是</w:t>
      </w:r>
      <w:r w:rsidRPr="00BF182D">
        <w:rPr>
          <w:rFonts w:ascii="Times New Roman" w:hAnsi="Times New Roman"/>
          <w:sz w:val="21"/>
          <w:szCs w:val="21"/>
        </w:rPr>
        <w:t>C</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第一空，根据文段信息，横线处表达，</w:t>
      </w:r>
      <w:r w:rsidRPr="00BF182D">
        <w:rPr>
          <w:rFonts w:ascii="Times New Roman" w:hAnsi="Times New Roman"/>
          <w:sz w:val="21"/>
          <w:szCs w:val="21"/>
        </w:rPr>
        <w:t>“</w:t>
      </w:r>
      <w:r w:rsidRPr="00BF182D">
        <w:rPr>
          <w:rFonts w:ascii="Times New Roman" w:hAnsi="Times New Roman"/>
          <w:sz w:val="21"/>
          <w:szCs w:val="21"/>
        </w:rPr>
        <w:t>技术发展迅速</w:t>
      </w:r>
      <w:r w:rsidRPr="00BF182D">
        <w:rPr>
          <w:rFonts w:ascii="Times New Roman" w:hAnsi="Times New Roman"/>
          <w:sz w:val="21"/>
          <w:szCs w:val="21"/>
        </w:rPr>
        <w:t>”</w:t>
      </w:r>
      <w:r w:rsidRPr="00BF182D">
        <w:rPr>
          <w:rFonts w:ascii="Times New Roman" w:hAnsi="Times New Roman"/>
          <w:sz w:val="21"/>
          <w:szCs w:val="21"/>
        </w:rPr>
        <w:t>，</w:t>
      </w:r>
      <w:r w:rsidRPr="00BF182D">
        <w:rPr>
          <w:rFonts w:ascii="Times New Roman" w:hAnsi="Times New Roman"/>
          <w:sz w:val="21"/>
          <w:szCs w:val="21"/>
        </w:rPr>
        <w:t>B</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层出不穷</w:t>
      </w:r>
      <w:r w:rsidRPr="00BF182D">
        <w:rPr>
          <w:rFonts w:ascii="Times New Roman" w:hAnsi="Times New Roman"/>
          <w:sz w:val="21"/>
          <w:szCs w:val="21"/>
        </w:rPr>
        <w:t>”</w:t>
      </w:r>
      <w:r w:rsidRPr="00BF182D">
        <w:rPr>
          <w:rFonts w:ascii="Times New Roman" w:hAnsi="Times New Roman"/>
          <w:sz w:val="21"/>
          <w:szCs w:val="21"/>
        </w:rPr>
        <w:t>指接连不断地出现，没有穷尽，不符合文意，排除。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第二空，文段强调立法宗旨是我们一直要坚持的，</w:t>
      </w:r>
      <w:r w:rsidRPr="00BF182D">
        <w:rPr>
          <w:rFonts w:ascii="Times New Roman" w:hAnsi="Times New Roman"/>
          <w:sz w:val="21"/>
          <w:szCs w:val="21"/>
        </w:rPr>
        <w:t>C</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一以贯之</w:t>
      </w:r>
      <w:r w:rsidRPr="00BF182D">
        <w:rPr>
          <w:rFonts w:ascii="Times New Roman" w:hAnsi="Times New Roman"/>
          <w:sz w:val="21"/>
          <w:szCs w:val="21"/>
        </w:rPr>
        <w:t>”</w:t>
      </w:r>
      <w:r w:rsidRPr="00BF182D">
        <w:rPr>
          <w:rFonts w:ascii="Times New Roman" w:hAnsi="Times New Roman"/>
          <w:sz w:val="21"/>
          <w:szCs w:val="21"/>
        </w:rPr>
        <w:t>指用一个根本性的事理贯通事情的始末或全部的道理，符合文意，当选。</w:t>
      </w:r>
      <w:r w:rsidRPr="00BF182D">
        <w:rPr>
          <w:rFonts w:ascii="Times New Roman" w:hAnsi="Times New Roman"/>
          <w:sz w:val="21"/>
          <w:szCs w:val="21"/>
        </w:rPr>
        <w:t>A</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亘古不变</w:t>
      </w:r>
      <w:r w:rsidRPr="00BF182D">
        <w:rPr>
          <w:rFonts w:ascii="Times New Roman" w:hAnsi="Times New Roman"/>
          <w:sz w:val="21"/>
          <w:szCs w:val="21"/>
        </w:rPr>
        <w:t>”</w:t>
      </w:r>
      <w:r w:rsidRPr="00BF182D">
        <w:rPr>
          <w:rFonts w:ascii="Times New Roman" w:hAnsi="Times New Roman"/>
          <w:sz w:val="21"/>
          <w:szCs w:val="21"/>
        </w:rPr>
        <w:t>指从古至今永远也不会改变，程度过重，排除。</w:t>
      </w:r>
      <w:r w:rsidRPr="00BF182D">
        <w:rPr>
          <w:rFonts w:ascii="Times New Roman" w:hAnsi="Times New Roman"/>
          <w:sz w:val="21"/>
          <w:szCs w:val="21"/>
        </w:rPr>
        <w:t>D</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坚明约束</w:t>
      </w:r>
      <w:r w:rsidRPr="00BF182D">
        <w:rPr>
          <w:rFonts w:ascii="Times New Roman" w:hAnsi="Times New Roman"/>
          <w:sz w:val="21"/>
          <w:szCs w:val="21"/>
        </w:rPr>
        <w:t>”</w:t>
      </w:r>
      <w:r w:rsidRPr="00BF182D">
        <w:rPr>
          <w:rFonts w:ascii="Times New Roman" w:hAnsi="Times New Roman"/>
          <w:sz w:val="21"/>
          <w:szCs w:val="21"/>
        </w:rPr>
        <w:t>指坚定明确的遵守同盟或信约，</w:t>
      </w:r>
      <w:r w:rsidRPr="00BF182D">
        <w:rPr>
          <w:rFonts w:ascii="Times New Roman" w:hAnsi="Times New Roman"/>
          <w:sz w:val="21"/>
          <w:szCs w:val="21"/>
        </w:rPr>
        <w:t>“</w:t>
      </w:r>
      <w:r w:rsidRPr="00BF182D">
        <w:rPr>
          <w:rFonts w:ascii="Times New Roman" w:hAnsi="Times New Roman"/>
          <w:sz w:val="21"/>
          <w:szCs w:val="21"/>
        </w:rPr>
        <w:t>坚明约束</w:t>
      </w:r>
      <w:r w:rsidRPr="00BF182D">
        <w:rPr>
          <w:rFonts w:ascii="Times New Roman" w:hAnsi="Times New Roman"/>
          <w:sz w:val="21"/>
          <w:szCs w:val="21"/>
        </w:rPr>
        <w:t>”</w:t>
      </w:r>
      <w:r w:rsidRPr="00BF182D">
        <w:rPr>
          <w:rFonts w:ascii="Times New Roman" w:hAnsi="Times New Roman"/>
          <w:sz w:val="21"/>
          <w:szCs w:val="21"/>
        </w:rPr>
        <w:t>的对象应为法律，而不是文段中的</w:t>
      </w:r>
      <w:r w:rsidRPr="00BF182D">
        <w:rPr>
          <w:rFonts w:ascii="Times New Roman" w:hAnsi="Times New Roman"/>
          <w:sz w:val="21"/>
          <w:szCs w:val="21"/>
        </w:rPr>
        <w:t>“</w:t>
      </w:r>
      <w:r w:rsidRPr="00BF182D">
        <w:rPr>
          <w:rFonts w:ascii="Times New Roman" w:hAnsi="Times New Roman"/>
          <w:sz w:val="21"/>
          <w:szCs w:val="21"/>
        </w:rPr>
        <w:t>立法宗旨</w:t>
      </w:r>
      <w:r w:rsidRPr="00BF182D">
        <w:rPr>
          <w:rFonts w:ascii="Times New Roman" w:hAnsi="Times New Roman"/>
          <w:sz w:val="21"/>
          <w:szCs w:val="21"/>
        </w:rPr>
        <w:t>”</w:t>
      </w:r>
      <w:r w:rsidRPr="00BF182D">
        <w:rPr>
          <w:rFonts w:ascii="Times New Roman" w:hAnsi="Times New Roman"/>
          <w:sz w:val="21"/>
          <w:szCs w:val="21"/>
        </w:rPr>
        <w:t>，排除。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C</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【文段出处】《新媒体</w:t>
      </w:r>
      <w:r w:rsidRPr="00BF182D">
        <w:rPr>
          <w:rFonts w:ascii="Times New Roman" w:hAnsi="Times New Roman"/>
          <w:sz w:val="21"/>
          <w:szCs w:val="21"/>
        </w:rPr>
        <w:t>“</w:t>
      </w:r>
      <w:r w:rsidRPr="00BF182D">
        <w:rPr>
          <w:rFonts w:ascii="Times New Roman" w:hAnsi="Times New Roman"/>
          <w:sz w:val="21"/>
          <w:szCs w:val="21"/>
        </w:rPr>
        <w:t>拿来主义</w:t>
      </w:r>
      <w:r w:rsidRPr="00BF182D">
        <w:rPr>
          <w:rFonts w:ascii="Times New Roman" w:hAnsi="Times New Roman"/>
          <w:sz w:val="21"/>
          <w:szCs w:val="21"/>
        </w:rPr>
        <w:t>”</w:t>
      </w:r>
      <w:r w:rsidRPr="00BF182D">
        <w:rPr>
          <w:rFonts w:ascii="Times New Roman" w:hAnsi="Times New Roman"/>
          <w:sz w:val="21"/>
          <w:szCs w:val="21"/>
        </w:rPr>
        <w:t>的界限何在》</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24</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D</w:t>
      </w:r>
      <w:r w:rsidRPr="00BF182D">
        <w:rPr>
          <w:rFonts w:ascii="Times New Roman" w:hAnsi="Times New Roman"/>
          <w:sz w:val="21"/>
          <w:szCs w:val="21"/>
        </w:rPr>
        <w:t>，易错项为</w:t>
      </w:r>
      <w:r w:rsidRPr="00BF182D">
        <w:rPr>
          <w:rFonts w:ascii="Times New Roman" w:hAnsi="Times New Roman"/>
          <w:sz w:val="21"/>
          <w:szCs w:val="21"/>
        </w:rPr>
        <w:t>A</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第一空，根据文段</w:t>
      </w:r>
      <w:r w:rsidRPr="00BF182D">
        <w:rPr>
          <w:rFonts w:ascii="Times New Roman" w:hAnsi="Times New Roman"/>
          <w:sz w:val="21"/>
          <w:szCs w:val="21"/>
        </w:rPr>
        <w:t>“</w:t>
      </w:r>
      <w:r w:rsidRPr="00BF182D">
        <w:rPr>
          <w:rFonts w:ascii="Times New Roman" w:hAnsi="Times New Roman"/>
          <w:sz w:val="21"/>
          <w:szCs w:val="21"/>
        </w:rPr>
        <w:t>一些权利痛点也在日益凸显</w:t>
      </w:r>
      <w:r w:rsidRPr="00BF182D">
        <w:rPr>
          <w:rFonts w:ascii="Times New Roman" w:hAnsi="Times New Roman"/>
          <w:sz w:val="21"/>
          <w:szCs w:val="21"/>
        </w:rPr>
        <w:t>”</w:t>
      </w:r>
      <w:r w:rsidRPr="00BF182D">
        <w:rPr>
          <w:rFonts w:ascii="Times New Roman" w:hAnsi="Times New Roman"/>
          <w:sz w:val="21"/>
          <w:szCs w:val="21"/>
        </w:rPr>
        <w:t>可知，此处为并列结构，横线处所填词语与</w:t>
      </w:r>
      <w:r w:rsidRPr="00BF182D">
        <w:rPr>
          <w:rFonts w:ascii="Times New Roman" w:hAnsi="Times New Roman"/>
          <w:sz w:val="21"/>
          <w:szCs w:val="21"/>
        </w:rPr>
        <w:t>“</w:t>
      </w:r>
      <w:r w:rsidRPr="00BF182D">
        <w:rPr>
          <w:rFonts w:ascii="Times New Roman" w:hAnsi="Times New Roman"/>
          <w:sz w:val="21"/>
          <w:szCs w:val="21"/>
        </w:rPr>
        <w:t>凸显</w:t>
      </w:r>
      <w:r w:rsidRPr="00BF182D">
        <w:rPr>
          <w:rFonts w:ascii="Times New Roman" w:hAnsi="Times New Roman"/>
          <w:sz w:val="21"/>
          <w:szCs w:val="21"/>
        </w:rPr>
        <w:t>”</w:t>
      </w:r>
      <w:r w:rsidRPr="00BF182D">
        <w:rPr>
          <w:rFonts w:ascii="Times New Roman" w:hAnsi="Times New Roman"/>
          <w:sz w:val="21"/>
          <w:szCs w:val="21"/>
        </w:rPr>
        <w:t>语义相近，</w:t>
      </w:r>
      <w:r w:rsidRPr="00BF182D">
        <w:rPr>
          <w:rFonts w:ascii="Times New Roman" w:hAnsi="Times New Roman"/>
          <w:sz w:val="21"/>
          <w:szCs w:val="21"/>
        </w:rPr>
        <w:t>“</w:t>
      </w:r>
      <w:r w:rsidRPr="00BF182D">
        <w:rPr>
          <w:rFonts w:ascii="Times New Roman" w:hAnsi="Times New Roman"/>
          <w:sz w:val="21"/>
          <w:szCs w:val="21"/>
        </w:rPr>
        <w:t>凸显</w:t>
      </w:r>
      <w:r w:rsidRPr="00BF182D">
        <w:rPr>
          <w:rFonts w:ascii="Times New Roman" w:hAnsi="Times New Roman"/>
          <w:sz w:val="21"/>
          <w:szCs w:val="21"/>
        </w:rPr>
        <w:t>”</w:t>
      </w:r>
      <w:r w:rsidRPr="00BF182D">
        <w:rPr>
          <w:rFonts w:ascii="Times New Roman" w:hAnsi="Times New Roman"/>
          <w:sz w:val="21"/>
          <w:szCs w:val="21"/>
        </w:rPr>
        <w:t>指突出，显著，</w:t>
      </w:r>
      <w:r w:rsidRPr="00BF182D">
        <w:rPr>
          <w:rFonts w:ascii="Times New Roman" w:hAnsi="Times New Roman"/>
          <w:sz w:val="21"/>
          <w:szCs w:val="21"/>
        </w:rPr>
        <w:t>A</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显现</w:t>
      </w:r>
      <w:r w:rsidRPr="00BF182D">
        <w:rPr>
          <w:rFonts w:ascii="Times New Roman" w:hAnsi="Times New Roman"/>
          <w:sz w:val="21"/>
          <w:szCs w:val="21"/>
        </w:rPr>
        <w:t>”</w:t>
      </w:r>
      <w:r w:rsidRPr="00BF182D">
        <w:rPr>
          <w:rFonts w:ascii="Times New Roman" w:hAnsi="Times New Roman"/>
          <w:sz w:val="21"/>
          <w:szCs w:val="21"/>
        </w:rPr>
        <w:t>指显露，露面，呈现；</w:t>
      </w:r>
      <w:r w:rsidRPr="00BF182D">
        <w:rPr>
          <w:rFonts w:ascii="Times New Roman" w:hAnsi="Times New Roman"/>
          <w:sz w:val="21"/>
          <w:szCs w:val="21"/>
        </w:rPr>
        <w:t>D</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彰显</w:t>
      </w:r>
      <w:r w:rsidRPr="00BF182D">
        <w:rPr>
          <w:rFonts w:ascii="Times New Roman" w:hAnsi="Times New Roman"/>
          <w:sz w:val="21"/>
          <w:szCs w:val="21"/>
        </w:rPr>
        <w:t>”</w:t>
      </w:r>
      <w:r w:rsidRPr="00BF182D">
        <w:rPr>
          <w:rFonts w:ascii="Times New Roman" w:hAnsi="Times New Roman"/>
          <w:sz w:val="21"/>
          <w:szCs w:val="21"/>
        </w:rPr>
        <w:t>指明显显著，符合文段语境。</w:t>
      </w:r>
      <w:r w:rsidRPr="00BF182D">
        <w:rPr>
          <w:rFonts w:ascii="Times New Roman" w:hAnsi="Times New Roman"/>
          <w:sz w:val="21"/>
          <w:szCs w:val="21"/>
        </w:rPr>
        <w:t>B</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提升</w:t>
      </w:r>
      <w:r w:rsidRPr="00BF182D">
        <w:rPr>
          <w:rFonts w:ascii="Times New Roman" w:hAnsi="Times New Roman"/>
          <w:sz w:val="21"/>
          <w:szCs w:val="21"/>
        </w:rPr>
        <w:t>”</w:t>
      </w:r>
      <w:r w:rsidRPr="00BF182D">
        <w:rPr>
          <w:rFonts w:ascii="Times New Roman" w:hAnsi="Times New Roman"/>
          <w:sz w:val="21"/>
          <w:szCs w:val="21"/>
        </w:rPr>
        <w:t>强调使位置、程度、水平、数量、质量等方面比原来高；</w:t>
      </w:r>
      <w:r w:rsidRPr="00BF182D">
        <w:rPr>
          <w:rFonts w:ascii="Times New Roman" w:hAnsi="Times New Roman"/>
          <w:sz w:val="21"/>
          <w:szCs w:val="21"/>
        </w:rPr>
        <w:t>C</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完善</w:t>
      </w:r>
      <w:r w:rsidRPr="00BF182D">
        <w:rPr>
          <w:rFonts w:ascii="Times New Roman" w:hAnsi="Times New Roman"/>
          <w:sz w:val="21"/>
          <w:szCs w:val="21"/>
        </w:rPr>
        <w:t>”</w:t>
      </w:r>
      <w:r w:rsidRPr="00BF182D">
        <w:rPr>
          <w:rFonts w:ascii="Times New Roman" w:hAnsi="Times New Roman"/>
          <w:sz w:val="21"/>
          <w:szCs w:val="21"/>
        </w:rPr>
        <w:t>指解释为完备美好、无缺损、使趋于完美和增加在完成的基础上，起到锦上添花的作用。均与</w:t>
      </w:r>
      <w:r w:rsidRPr="00BF182D">
        <w:rPr>
          <w:rFonts w:ascii="Times New Roman" w:hAnsi="Times New Roman"/>
          <w:sz w:val="21"/>
          <w:szCs w:val="21"/>
        </w:rPr>
        <w:t>“</w:t>
      </w:r>
      <w:r w:rsidRPr="00BF182D">
        <w:rPr>
          <w:rFonts w:ascii="Times New Roman" w:hAnsi="Times New Roman"/>
          <w:sz w:val="21"/>
          <w:szCs w:val="21"/>
        </w:rPr>
        <w:t>凸显</w:t>
      </w:r>
      <w:r w:rsidRPr="00BF182D">
        <w:rPr>
          <w:rFonts w:ascii="Times New Roman" w:hAnsi="Times New Roman"/>
          <w:sz w:val="21"/>
          <w:szCs w:val="21"/>
        </w:rPr>
        <w:t>”</w:t>
      </w:r>
      <w:r w:rsidRPr="00BF182D">
        <w:rPr>
          <w:rFonts w:ascii="Times New Roman" w:hAnsi="Times New Roman"/>
          <w:sz w:val="21"/>
          <w:szCs w:val="21"/>
        </w:rPr>
        <w:t>语义不相近，排除</w:t>
      </w:r>
      <w:r w:rsidRPr="00BF182D">
        <w:rPr>
          <w:rFonts w:ascii="Times New Roman" w:hAnsi="Times New Roman"/>
          <w:sz w:val="21"/>
          <w:szCs w:val="21"/>
        </w:rPr>
        <w:t>B</w:t>
      </w:r>
      <w:r w:rsidRPr="00BF182D">
        <w:rPr>
          <w:rFonts w:ascii="Times New Roman" w:hAnsi="Times New Roman"/>
          <w:sz w:val="21"/>
          <w:szCs w:val="21"/>
        </w:rPr>
        <w:t>、</w:t>
      </w:r>
      <w:r w:rsidRPr="00BF182D">
        <w:rPr>
          <w:rFonts w:ascii="Times New Roman" w:hAnsi="Times New Roman"/>
          <w:sz w:val="21"/>
          <w:szCs w:val="21"/>
        </w:rPr>
        <w:t>C</w:t>
      </w:r>
      <w:r w:rsidRPr="00BF182D">
        <w:rPr>
          <w:rFonts w:ascii="Times New Roman" w:hAnsi="Times New Roman"/>
          <w:sz w:val="21"/>
          <w:szCs w:val="21"/>
        </w:rPr>
        <w:t>两项。</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第二空，搭配</w:t>
      </w:r>
      <w:r w:rsidRPr="00BF182D">
        <w:rPr>
          <w:rFonts w:ascii="Times New Roman" w:hAnsi="Times New Roman"/>
          <w:sz w:val="21"/>
          <w:szCs w:val="21"/>
        </w:rPr>
        <w:t>“</w:t>
      </w:r>
      <w:r w:rsidRPr="00BF182D">
        <w:rPr>
          <w:rFonts w:ascii="Times New Roman" w:hAnsi="Times New Roman"/>
          <w:sz w:val="21"/>
          <w:szCs w:val="21"/>
        </w:rPr>
        <w:t>制度</w:t>
      </w:r>
      <w:r w:rsidRPr="00BF182D">
        <w:rPr>
          <w:rFonts w:ascii="Times New Roman" w:hAnsi="Times New Roman"/>
          <w:sz w:val="21"/>
          <w:szCs w:val="21"/>
        </w:rPr>
        <w:t>”</w:t>
      </w:r>
      <w:r w:rsidRPr="00BF182D">
        <w:rPr>
          <w:rFonts w:ascii="Times New Roman" w:hAnsi="Times New Roman"/>
          <w:sz w:val="21"/>
          <w:szCs w:val="21"/>
        </w:rPr>
        <w:t>，</w:t>
      </w:r>
      <w:r w:rsidRPr="00BF182D">
        <w:rPr>
          <w:rFonts w:ascii="Times New Roman" w:hAnsi="Times New Roman"/>
          <w:sz w:val="21"/>
          <w:szCs w:val="21"/>
        </w:rPr>
        <w:t>“</w:t>
      </w:r>
      <w:r w:rsidRPr="00BF182D">
        <w:rPr>
          <w:rFonts w:ascii="Times New Roman" w:hAnsi="Times New Roman"/>
          <w:sz w:val="21"/>
          <w:szCs w:val="21"/>
        </w:rPr>
        <w:t>制度护佑</w:t>
      </w:r>
      <w:r w:rsidRPr="00BF182D">
        <w:rPr>
          <w:rFonts w:ascii="Times New Roman" w:hAnsi="Times New Roman"/>
          <w:sz w:val="21"/>
          <w:szCs w:val="21"/>
        </w:rPr>
        <w:t>”</w:t>
      </w:r>
      <w:r w:rsidRPr="00BF182D">
        <w:rPr>
          <w:rFonts w:ascii="Times New Roman" w:hAnsi="Times New Roman"/>
          <w:sz w:val="21"/>
          <w:szCs w:val="21"/>
        </w:rPr>
        <w:t>为固定搭配，表示从制度上保护劳动者，符合语境。</w:t>
      </w:r>
      <w:r w:rsidRPr="00BF182D">
        <w:rPr>
          <w:rFonts w:ascii="Times New Roman" w:hAnsi="Times New Roman"/>
          <w:sz w:val="21"/>
          <w:szCs w:val="21"/>
        </w:rPr>
        <w:t>“</w:t>
      </w:r>
      <w:r w:rsidRPr="00BF182D">
        <w:rPr>
          <w:rFonts w:ascii="Times New Roman" w:hAnsi="Times New Roman"/>
          <w:sz w:val="21"/>
          <w:szCs w:val="21"/>
        </w:rPr>
        <w:t>维护</w:t>
      </w:r>
      <w:r w:rsidRPr="00BF182D">
        <w:rPr>
          <w:rFonts w:ascii="Times New Roman" w:hAnsi="Times New Roman"/>
          <w:sz w:val="21"/>
          <w:szCs w:val="21"/>
        </w:rPr>
        <w:t>”</w:t>
      </w:r>
      <w:r w:rsidRPr="00BF182D">
        <w:rPr>
          <w:rFonts w:ascii="Times New Roman" w:hAnsi="Times New Roman"/>
          <w:sz w:val="21"/>
          <w:szCs w:val="21"/>
        </w:rPr>
        <w:t>与</w:t>
      </w:r>
      <w:r w:rsidRPr="00BF182D">
        <w:rPr>
          <w:rFonts w:ascii="Times New Roman" w:hAnsi="Times New Roman"/>
          <w:sz w:val="21"/>
          <w:szCs w:val="21"/>
        </w:rPr>
        <w:t>“</w:t>
      </w:r>
      <w:r w:rsidRPr="00BF182D">
        <w:rPr>
          <w:rFonts w:ascii="Times New Roman" w:hAnsi="Times New Roman"/>
          <w:sz w:val="21"/>
          <w:szCs w:val="21"/>
        </w:rPr>
        <w:t>制度</w:t>
      </w:r>
      <w:r w:rsidRPr="00BF182D">
        <w:rPr>
          <w:rFonts w:ascii="Times New Roman" w:hAnsi="Times New Roman"/>
          <w:sz w:val="21"/>
          <w:szCs w:val="21"/>
        </w:rPr>
        <w:t>”</w:t>
      </w:r>
      <w:r w:rsidRPr="00BF182D">
        <w:rPr>
          <w:rFonts w:ascii="Times New Roman" w:hAnsi="Times New Roman"/>
          <w:sz w:val="21"/>
          <w:szCs w:val="21"/>
        </w:rPr>
        <w:t>搭配不当，排除。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D</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【文段出处】《</w:t>
      </w:r>
      <w:r w:rsidRPr="00BF182D">
        <w:rPr>
          <w:rFonts w:ascii="Times New Roman" w:hAnsi="Times New Roman"/>
          <w:sz w:val="21"/>
          <w:szCs w:val="21"/>
        </w:rPr>
        <w:t>“</w:t>
      </w:r>
      <w:r w:rsidRPr="00BF182D">
        <w:rPr>
          <w:rFonts w:ascii="Times New Roman" w:hAnsi="Times New Roman"/>
          <w:sz w:val="21"/>
          <w:szCs w:val="21"/>
        </w:rPr>
        <w:t>低温津贴</w:t>
      </w:r>
      <w:r w:rsidRPr="00BF182D">
        <w:rPr>
          <w:rFonts w:ascii="Times New Roman" w:hAnsi="Times New Roman"/>
          <w:sz w:val="21"/>
          <w:szCs w:val="21"/>
        </w:rPr>
        <w:t>”</w:t>
      </w:r>
      <w:r w:rsidRPr="00BF182D">
        <w:rPr>
          <w:rFonts w:ascii="Times New Roman" w:hAnsi="Times New Roman"/>
          <w:sz w:val="21"/>
          <w:szCs w:val="21"/>
        </w:rPr>
        <w:t>需要价值认同更需要强化实施》</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25</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C</w:t>
      </w:r>
      <w:r w:rsidRPr="00BF182D">
        <w:rPr>
          <w:rFonts w:ascii="Times New Roman" w:hAnsi="Times New Roman"/>
          <w:sz w:val="21"/>
          <w:szCs w:val="21"/>
        </w:rPr>
        <w:t>，易错项为</w:t>
      </w:r>
      <w:r w:rsidRPr="00BF182D">
        <w:rPr>
          <w:rFonts w:ascii="Times New Roman" w:hAnsi="Times New Roman"/>
          <w:sz w:val="21"/>
          <w:szCs w:val="21"/>
        </w:rPr>
        <w:t>A</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第一空，搭配</w:t>
      </w:r>
      <w:r w:rsidRPr="00BF182D">
        <w:rPr>
          <w:rFonts w:ascii="Times New Roman" w:hAnsi="Times New Roman"/>
          <w:sz w:val="21"/>
          <w:szCs w:val="21"/>
        </w:rPr>
        <w:t>“</w:t>
      </w:r>
      <w:r w:rsidRPr="00BF182D">
        <w:rPr>
          <w:rFonts w:ascii="Times New Roman" w:hAnsi="Times New Roman"/>
          <w:sz w:val="21"/>
          <w:szCs w:val="21"/>
        </w:rPr>
        <w:t>结果</w:t>
      </w:r>
      <w:r w:rsidRPr="00BF182D">
        <w:rPr>
          <w:rFonts w:ascii="Times New Roman" w:hAnsi="Times New Roman"/>
          <w:sz w:val="21"/>
          <w:szCs w:val="21"/>
        </w:rPr>
        <w:t>”</w:t>
      </w:r>
      <w:r w:rsidRPr="00BF182D">
        <w:rPr>
          <w:rFonts w:ascii="Times New Roman" w:hAnsi="Times New Roman"/>
          <w:sz w:val="21"/>
          <w:szCs w:val="21"/>
        </w:rPr>
        <w:t>，</w:t>
      </w:r>
      <w:r w:rsidRPr="00BF182D">
        <w:rPr>
          <w:rFonts w:ascii="Times New Roman" w:hAnsi="Times New Roman"/>
          <w:sz w:val="21"/>
          <w:szCs w:val="21"/>
        </w:rPr>
        <w:t>B</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开门见山</w:t>
      </w:r>
      <w:r w:rsidRPr="00BF182D">
        <w:rPr>
          <w:rFonts w:ascii="Times New Roman" w:hAnsi="Times New Roman"/>
          <w:sz w:val="21"/>
          <w:szCs w:val="21"/>
        </w:rPr>
        <w:t>”</w:t>
      </w:r>
      <w:r w:rsidRPr="00BF182D">
        <w:rPr>
          <w:rFonts w:ascii="Times New Roman" w:hAnsi="Times New Roman"/>
          <w:sz w:val="21"/>
          <w:szCs w:val="21"/>
        </w:rPr>
        <w:t>比喻说话或写文章直截了当谈本题，不拐弯抹角，与</w:t>
      </w:r>
      <w:r w:rsidRPr="00BF182D">
        <w:rPr>
          <w:rFonts w:ascii="Times New Roman" w:hAnsi="Times New Roman"/>
          <w:sz w:val="21"/>
          <w:szCs w:val="21"/>
        </w:rPr>
        <w:t>“</w:t>
      </w:r>
      <w:r w:rsidRPr="00BF182D">
        <w:rPr>
          <w:rFonts w:ascii="Times New Roman" w:hAnsi="Times New Roman"/>
          <w:sz w:val="21"/>
          <w:szCs w:val="21"/>
        </w:rPr>
        <w:t>结果</w:t>
      </w:r>
      <w:r w:rsidRPr="00BF182D">
        <w:rPr>
          <w:rFonts w:ascii="Times New Roman" w:hAnsi="Times New Roman"/>
          <w:sz w:val="21"/>
          <w:szCs w:val="21"/>
        </w:rPr>
        <w:t>”</w:t>
      </w:r>
      <w:r w:rsidRPr="00BF182D">
        <w:rPr>
          <w:rFonts w:ascii="Times New Roman" w:hAnsi="Times New Roman"/>
          <w:sz w:val="21"/>
          <w:szCs w:val="21"/>
        </w:rPr>
        <w:t>搭配不当，排除。根据前文内容</w:t>
      </w:r>
      <w:r w:rsidRPr="00BF182D">
        <w:rPr>
          <w:rFonts w:ascii="Times New Roman" w:hAnsi="Times New Roman"/>
          <w:sz w:val="21"/>
          <w:szCs w:val="21"/>
        </w:rPr>
        <w:t>“</w:t>
      </w:r>
      <w:r w:rsidRPr="00BF182D">
        <w:rPr>
          <w:rFonts w:ascii="Times New Roman" w:hAnsi="Times New Roman"/>
          <w:sz w:val="21"/>
          <w:szCs w:val="21"/>
        </w:rPr>
        <w:t>随着科学界获得越来越多更加精确的数据</w:t>
      </w:r>
      <w:r w:rsidRPr="00BF182D">
        <w:rPr>
          <w:rFonts w:ascii="Times New Roman" w:hAnsi="Times New Roman"/>
          <w:sz w:val="21"/>
          <w:szCs w:val="21"/>
        </w:rPr>
        <w:t>”</w:t>
      </w:r>
      <w:r w:rsidRPr="00BF182D">
        <w:rPr>
          <w:rFonts w:ascii="Times New Roman" w:hAnsi="Times New Roman"/>
          <w:sz w:val="21"/>
          <w:szCs w:val="21"/>
        </w:rPr>
        <w:t>可知，</w:t>
      </w:r>
      <w:r w:rsidRPr="00BF182D">
        <w:rPr>
          <w:rFonts w:ascii="Times New Roman" w:hAnsi="Times New Roman"/>
          <w:sz w:val="21"/>
          <w:szCs w:val="21"/>
        </w:rPr>
        <w:t>A</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准确无误</w:t>
      </w:r>
      <w:r w:rsidRPr="00BF182D">
        <w:rPr>
          <w:rFonts w:ascii="Times New Roman" w:hAnsi="Times New Roman"/>
          <w:sz w:val="21"/>
          <w:szCs w:val="21"/>
        </w:rPr>
        <w:t>”</w:t>
      </w:r>
      <w:r w:rsidRPr="00BF182D">
        <w:rPr>
          <w:rFonts w:ascii="Times New Roman" w:hAnsi="Times New Roman"/>
          <w:sz w:val="21"/>
          <w:szCs w:val="21"/>
        </w:rPr>
        <w:t>与前文矛盾，排除。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第二空，文段重在强调，增进对环境了解，将会增加生存下去的可能性。</w:t>
      </w:r>
      <w:r w:rsidRPr="00BF182D">
        <w:rPr>
          <w:rFonts w:ascii="Times New Roman" w:hAnsi="Times New Roman"/>
          <w:sz w:val="21"/>
          <w:szCs w:val="21"/>
        </w:rPr>
        <w:t>C</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几率</w:t>
      </w:r>
      <w:r w:rsidRPr="00BF182D">
        <w:rPr>
          <w:rFonts w:ascii="Times New Roman" w:hAnsi="Times New Roman"/>
          <w:sz w:val="21"/>
          <w:szCs w:val="21"/>
        </w:rPr>
        <w:t>”</w:t>
      </w:r>
      <w:r w:rsidRPr="00BF182D">
        <w:rPr>
          <w:rFonts w:ascii="Times New Roman" w:hAnsi="Times New Roman"/>
          <w:sz w:val="21"/>
          <w:szCs w:val="21"/>
        </w:rPr>
        <w:t>指概率、可能性大小，符合文意，当选。</w:t>
      </w:r>
      <w:r w:rsidRPr="00BF182D">
        <w:rPr>
          <w:rFonts w:ascii="Times New Roman" w:hAnsi="Times New Roman"/>
          <w:sz w:val="21"/>
          <w:szCs w:val="21"/>
        </w:rPr>
        <w:t>D</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可能</w:t>
      </w:r>
      <w:r w:rsidRPr="00BF182D">
        <w:rPr>
          <w:rFonts w:ascii="Times New Roman" w:hAnsi="Times New Roman"/>
          <w:sz w:val="21"/>
          <w:szCs w:val="21"/>
        </w:rPr>
        <w:t>”</w:t>
      </w:r>
      <w:r w:rsidRPr="00BF182D">
        <w:rPr>
          <w:rFonts w:ascii="Times New Roman" w:hAnsi="Times New Roman"/>
          <w:sz w:val="21"/>
          <w:szCs w:val="21"/>
        </w:rPr>
        <w:t>与</w:t>
      </w:r>
      <w:r w:rsidRPr="00BF182D">
        <w:rPr>
          <w:rFonts w:ascii="Times New Roman" w:hAnsi="Times New Roman"/>
          <w:sz w:val="21"/>
          <w:szCs w:val="21"/>
        </w:rPr>
        <w:t>“</w:t>
      </w:r>
      <w:r w:rsidRPr="00BF182D">
        <w:rPr>
          <w:rFonts w:ascii="Times New Roman" w:hAnsi="Times New Roman"/>
          <w:sz w:val="21"/>
          <w:szCs w:val="21"/>
        </w:rPr>
        <w:t>增加</w:t>
      </w:r>
      <w:r w:rsidRPr="00BF182D">
        <w:rPr>
          <w:rFonts w:ascii="Times New Roman" w:hAnsi="Times New Roman"/>
          <w:sz w:val="21"/>
          <w:szCs w:val="21"/>
        </w:rPr>
        <w:t>”</w:t>
      </w:r>
      <w:r w:rsidRPr="00BF182D">
        <w:rPr>
          <w:rFonts w:ascii="Times New Roman" w:hAnsi="Times New Roman"/>
          <w:sz w:val="21"/>
          <w:szCs w:val="21"/>
        </w:rPr>
        <w:t>搭配不当，应为</w:t>
      </w:r>
      <w:r w:rsidRPr="00BF182D">
        <w:rPr>
          <w:rFonts w:ascii="Times New Roman" w:hAnsi="Times New Roman"/>
          <w:sz w:val="21"/>
          <w:szCs w:val="21"/>
        </w:rPr>
        <w:t>“</w:t>
      </w:r>
      <w:r w:rsidRPr="00BF182D">
        <w:rPr>
          <w:rFonts w:ascii="Times New Roman" w:hAnsi="Times New Roman"/>
          <w:sz w:val="21"/>
          <w:szCs w:val="21"/>
        </w:rPr>
        <w:t>增加可能性</w:t>
      </w:r>
      <w:r w:rsidRPr="00BF182D">
        <w:rPr>
          <w:rFonts w:ascii="Times New Roman" w:hAnsi="Times New Roman"/>
          <w:sz w:val="21"/>
          <w:szCs w:val="21"/>
        </w:rPr>
        <w:t>”</w:t>
      </w:r>
      <w:r w:rsidRPr="00BF182D">
        <w:rPr>
          <w:rFonts w:ascii="Times New Roman" w:hAnsi="Times New Roman"/>
          <w:sz w:val="21"/>
          <w:szCs w:val="21"/>
        </w:rPr>
        <w:t>，排除</w:t>
      </w:r>
      <w:r w:rsidRPr="00BF182D">
        <w:rPr>
          <w:rFonts w:ascii="Times New Roman" w:hAnsi="Times New Roman"/>
          <w:sz w:val="21"/>
          <w:szCs w:val="21"/>
        </w:rPr>
        <w:t>D</w:t>
      </w:r>
      <w:r w:rsidRPr="00BF182D">
        <w:rPr>
          <w:rFonts w:ascii="Times New Roman" w:hAnsi="Times New Roman"/>
          <w:sz w:val="21"/>
          <w:szCs w:val="21"/>
        </w:rPr>
        <w:t>项。</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C</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【文段出处】《地球最严重大灭绝发生了什么？》</w:t>
      </w:r>
    </w:p>
    <w:p w:rsidR="00B1792E" w:rsidRPr="00BF182D" w:rsidRDefault="00B1792E" w:rsidP="00B1792E">
      <w:pPr>
        <w:pStyle w:val="a3"/>
        <w:widowControl w:val="0"/>
        <w:spacing w:before="0" w:beforeAutospacing="0" w:after="0" w:afterAutospacing="0" w:line="360" w:lineRule="exact"/>
        <w:rPr>
          <w:rFonts w:ascii="Times New Roman" w:hAnsi="Times New Roman"/>
          <w:sz w:val="21"/>
          <w:szCs w:val="21"/>
        </w:rPr>
      </w:pPr>
      <w:r w:rsidRPr="00BF182D">
        <w:rPr>
          <w:rFonts w:ascii="Times New Roman" w:hAnsi="Times New Roman"/>
          <w:sz w:val="21"/>
          <w:szCs w:val="21"/>
        </w:rPr>
        <w:t>26</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B</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第一空，搭配</w:t>
      </w:r>
      <w:r w:rsidRPr="00BF182D">
        <w:rPr>
          <w:rFonts w:ascii="Times New Roman" w:hAnsi="Times New Roman"/>
          <w:sz w:val="21"/>
          <w:szCs w:val="21"/>
        </w:rPr>
        <w:t>“</w:t>
      </w:r>
      <w:r w:rsidRPr="00BF182D">
        <w:rPr>
          <w:rFonts w:ascii="Times New Roman" w:hAnsi="Times New Roman"/>
          <w:sz w:val="21"/>
          <w:szCs w:val="21"/>
        </w:rPr>
        <w:t>定义</w:t>
      </w:r>
      <w:r w:rsidRPr="00BF182D">
        <w:rPr>
          <w:rFonts w:ascii="Times New Roman" w:hAnsi="Times New Roman"/>
          <w:sz w:val="21"/>
          <w:szCs w:val="21"/>
        </w:rPr>
        <w:t>”</w:t>
      </w:r>
      <w:r w:rsidRPr="00BF182D">
        <w:rPr>
          <w:rFonts w:ascii="Times New Roman" w:hAnsi="Times New Roman"/>
          <w:sz w:val="21"/>
          <w:szCs w:val="21"/>
        </w:rPr>
        <w:t>，</w:t>
      </w:r>
      <w:r w:rsidRPr="00BF182D">
        <w:rPr>
          <w:rFonts w:ascii="Times New Roman" w:hAnsi="Times New Roman"/>
          <w:sz w:val="21"/>
          <w:szCs w:val="21"/>
        </w:rPr>
        <w:t>A</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宏大</w:t>
      </w:r>
      <w:r w:rsidRPr="00BF182D">
        <w:rPr>
          <w:rFonts w:ascii="Times New Roman" w:hAnsi="Times New Roman"/>
          <w:sz w:val="21"/>
          <w:szCs w:val="21"/>
        </w:rPr>
        <w:t>”</w:t>
      </w:r>
      <w:r w:rsidRPr="00BF182D">
        <w:rPr>
          <w:rFonts w:ascii="Times New Roman" w:hAnsi="Times New Roman"/>
          <w:sz w:val="21"/>
          <w:szCs w:val="21"/>
        </w:rPr>
        <w:t>比喻事物的气势宏伟巨大，与</w:t>
      </w:r>
      <w:r w:rsidRPr="00BF182D">
        <w:rPr>
          <w:rFonts w:ascii="Times New Roman" w:hAnsi="Times New Roman"/>
          <w:sz w:val="21"/>
          <w:szCs w:val="21"/>
        </w:rPr>
        <w:t>“</w:t>
      </w:r>
      <w:r w:rsidRPr="00BF182D">
        <w:rPr>
          <w:rFonts w:ascii="Times New Roman" w:hAnsi="Times New Roman"/>
          <w:sz w:val="21"/>
          <w:szCs w:val="21"/>
        </w:rPr>
        <w:t>定义</w:t>
      </w:r>
      <w:r w:rsidRPr="00BF182D">
        <w:rPr>
          <w:rFonts w:ascii="Times New Roman" w:hAnsi="Times New Roman"/>
          <w:sz w:val="21"/>
          <w:szCs w:val="21"/>
        </w:rPr>
        <w:t>”</w:t>
      </w:r>
      <w:r w:rsidRPr="00BF182D">
        <w:rPr>
          <w:rFonts w:ascii="Times New Roman" w:hAnsi="Times New Roman"/>
          <w:sz w:val="21"/>
          <w:szCs w:val="21"/>
        </w:rPr>
        <w:t>搭配不当，排除；根据前文</w:t>
      </w:r>
      <w:r w:rsidRPr="00BF182D">
        <w:rPr>
          <w:rFonts w:ascii="Times New Roman" w:hAnsi="Times New Roman"/>
          <w:sz w:val="21"/>
          <w:szCs w:val="21"/>
        </w:rPr>
        <w:t>“</w:t>
      </w:r>
      <w:r w:rsidRPr="00BF182D">
        <w:rPr>
          <w:rFonts w:ascii="Times New Roman" w:hAnsi="Times New Roman"/>
          <w:sz w:val="21"/>
          <w:szCs w:val="21"/>
        </w:rPr>
        <w:t>文化也许天然是个模糊的概念</w:t>
      </w:r>
      <w:r w:rsidRPr="00BF182D">
        <w:rPr>
          <w:rFonts w:ascii="Times New Roman" w:hAnsi="Times New Roman"/>
          <w:sz w:val="21"/>
          <w:szCs w:val="21"/>
        </w:rPr>
        <w:t>”</w:t>
      </w:r>
      <w:r w:rsidRPr="00BF182D">
        <w:rPr>
          <w:rFonts w:ascii="Times New Roman" w:hAnsi="Times New Roman"/>
          <w:sz w:val="21"/>
          <w:szCs w:val="21"/>
        </w:rPr>
        <w:t>可知，很难下一个清楚、明确、全面的定义，</w:t>
      </w:r>
      <w:r w:rsidRPr="00BF182D">
        <w:rPr>
          <w:rFonts w:ascii="Times New Roman" w:hAnsi="Times New Roman"/>
          <w:sz w:val="21"/>
          <w:szCs w:val="21"/>
        </w:rPr>
        <w:t>C</w:t>
      </w:r>
      <w:r w:rsidRPr="00BF182D">
        <w:rPr>
          <w:rFonts w:ascii="Times New Roman" w:hAnsi="Times New Roman"/>
          <w:sz w:val="21"/>
          <w:szCs w:val="21"/>
        </w:rPr>
        <w:t>项</w:t>
      </w:r>
      <w:r w:rsidRPr="00BF182D">
        <w:rPr>
          <w:rFonts w:ascii="Times New Roman" w:hAnsi="Times New Roman"/>
          <w:sz w:val="21"/>
          <w:szCs w:val="21"/>
        </w:rPr>
        <w:lastRenderedPageBreak/>
        <w:t>“</w:t>
      </w:r>
      <w:r w:rsidRPr="00BF182D">
        <w:rPr>
          <w:rFonts w:ascii="Times New Roman" w:hAnsi="Times New Roman"/>
          <w:sz w:val="21"/>
          <w:szCs w:val="21"/>
        </w:rPr>
        <w:t>宽泛</w:t>
      </w:r>
      <w:r w:rsidRPr="00BF182D">
        <w:rPr>
          <w:rFonts w:ascii="Times New Roman" w:hAnsi="Times New Roman"/>
          <w:sz w:val="21"/>
          <w:szCs w:val="21"/>
        </w:rPr>
        <w:t>”</w:t>
      </w:r>
      <w:r w:rsidRPr="00BF182D">
        <w:rPr>
          <w:rFonts w:ascii="Times New Roman" w:hAnsi="Times New Roman"/>
          <w:sz w:val="21"/>
          <w:szCs w:val="21"/>
        </w:rPr>
        <w:t>和文意相反，排除。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第三空，搭配</w:t>
      </w:r>
      <w:r w:rsidRPr="00BF182D">
        <w:rPr>
          <w:rFonts w:ascii="Times New Roman" w:hAnsi="Times New Roman"/>
          <w:sz w:val="21"/>
          <w:szCs w:val="21"/>
        </w:rPr>
        <w:t>“</w:t>
      </w:r>
      <w:r w:rsidRPr="00BF182D">
        <w:rPr>
          <w:rFonts w:ascii="Times New Roman" w:hAnsi="Times New Roman"/>
          <w:sz w:val="21"/>
          <w:szCs w:val="21"/>
        </w:rPr>
        <w:t>范围</w:t>
      </w:r>
      <w:r w:rsidRPr="00BF182D">
        <w:rPr>
          <w:rFonts w:ascii="Times New Roman" w:hAnsi="Times New Roman"/>
          <w:sz w:val="21"/>
          <w:szCs w:val="21"/>
        </w:rPr>
        <w:t>”</w:t>
      </w:r>
      <w:r w:rsidRPr="00BF182D">
        <w:rPr>
          <w:rFonts w:ascii="Times New Roman" w:hAnsi="Times New Roman"/>
          <w:sz w:val="21"/>
          <w:szCs w:val="21"/>
        </w:rPr>
        <w:t>，</w:t>
      </w:r>
      <w:r w:rsidRPr="00BF182D">
        <w:rPr>
          <w:rFonts w:ascii="Times New Roman" w:hAnsi="Times New Roman"/>
          <w:sz w:val="21"/>
          <w:szCs w:val="21"/>
        </w:rPr>
        <w:t>D</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深度</w:t>
      </w:r>
      <w:r w:rsidRPr="00BF182D">
        <w:rPr>
          <w:rFonts w:ascii="Times New Roman" w:hAnsi="Times New Roman"/>
          <w:sz w:val="21"/>
          <w:szCs w:val="21"/>
        </w:rPr>
        <w:t>”</w:t>
      </w:r>
      <w:r w:rsidRPr="00BF182D">
        <w:rPr>
          <w:rFonts w:ascii="Times New Roman" w:hAnsi="Times New Roman"/>
          <w:sz w:val="21"/>
          <w:szCs w:val="21"/>
        </w:rPr>
        <w:t>指深浅的程度，而</w:t>
      </w:r>
      <w:r w:rsidRPr="00BF182D">
        <w:rPr>
          <w:rFonts w:ascii="Times New Roman" w:hAnsi="Times New Roman"/>
          <w:sz w:val="21"/>
          <w:szCs w:val="21"/>
        </w:rPr>
        <w:t>“</w:t>
      </w:r>
      <w:r w:rsidRPr="00BF182D">
        <w:rPr>
          <w:rFonts w:ascii="Times New Roman" w:hAnsi="Times New Roman"/>
          <w:sz w:val="21"/>
          <w:szCs w:val="21"/>
        </w:rPr>
        <w:t>范围</w:t>
      </w:r>
      <w:r w:rsidRPr="00BF182D">
        <w:rPr>
          <w:rFonts w:ascii="Times New Roman" w:hAnsi="Times New Roman"/>
          <w:sz w:val="21"/>
          <w:szCs w:val="21"/>
        </w:rPr>
        <w:t>”</w:t>
      </w:r>
      <w:r w:rsidRPr="00BF182D">
        <w:rPr>
          <w:rFonts w:ascii="Times New Roman" w:hAnsi="Times New Roman"/>
          <w:sz w:val="21"/>
          <w:szCs w:val="21"/>
        </w:rPr>
        <w:t>指界限，与</w:t>
      </w:r>
      <w:r w:rsidRPr="00BF182D">
        <w:rPr>
          <w:rFonts w:ascii="Times New Roman" w:hAnsi="Times New Roman"/>
          <w:sz w:val="21"/>
          <w:szCs w:val="21"/>
        </w:rPr>
        <w:t>“</w:t>
      </w:r>
      <w:r w:rsidRPr="00BF182D">
        <w:rPr>
          <w:rFonts w:ascii="Times New Roman" w:hAnsi="Times New Roman"/>
          <w:sz w:val="21"/>
          <w:szCs w:val="21"/>
        </w:rPr>
        <w:t>深度</w:t>
      </w:r>
      <w:r w:rsidRPr="00BF182D">
        <w:rPr>
          <w:rFonts w:ascii="Times New Roman" w:hAnsi="Times New Roman"/>
          <w:sz w:val="21"/>
          <w:szCs w:val="21"/>
        </w:rPr>
        <w:t>”</w:t>
      </w:r>
      <w:r w:rsidRPr="00BF182D">
        <w:rPr>
          <w:rFonts w:ascii="Times New Roman" w:hAnsi="Times New Roman"/>
          <w:sz w:val="21"/>
          <w:szCs w:val="21"/>
        </w:rPr>
        <w:t>搭配不当，排除。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第二空代入验证，</w:t>
      </w:r>
      <w:r w:rsidRPr="00BF182D">
        <w:rPr>
          <w:rFonts w:ascii="Times New Roman" w:hAnsi="Times New Roman"/>
          <w:sz w:val="21"/>
          <w:szCs w:val="21"/>
        </w:rPr>
        <w:t>“</w:t>
      </w:r>
      <w:r w:rsidRPr="00BF182D">
        <w:rPr>
          <w:rFonts w:ascii="Times New Roman" w:hAnsi="Times New Roman"/>
          <w:sz w:val="21"/>
          <w:szCs w:val="21"/>
        </w:rPr>
        <w:t>精确的定义</w:t>
      </w:r>
      <w:r w:rsidRPr="00BF182D">
        <w:rPr>
          <w:rFonts w:ascii="Times New Roman" w:hAnsi="Times New Roman"/>
          <w:sz w:val="21"/>
          <w:szCs w:val="21"/>
        </w:rPr>
        <w:t>”</w:t>
      </w:r>
      <w:r w:rsidRPr="00BF182D">
        <w:rPr>
          <w:rFonts w:ascii="Times New Roman" w:hAnsi="Times New Roman"/>
          <w:sz w:val="21"/>
          <w:szCs w:val="21"/>
        </w:rPr>
        <w:t>，符合文意且搭配合理。</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B</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【文段出处】《浅谈文化的层次结构及传承演变</w:t>
      </w:r>
      <w:r w:rsidRPr="00BF182D">
        <w:rPr>
          <w:rFonts w:ascii="Times New Roman" w:hAnsi="Times New Roman"/>
          <w:sz w:val="21"/>
          <w:szCs w:val="21"/>
        </w:rPr>
        <w:t>——</w:t>
      </w:r>
      <w:r w:rsidRPr="00BF182D">
        <w:rPr>
          <w:rFonts w:ascii="Times New Roman" w:hAnsi="Times New Roman"/>
          <w:sz w:val="21"/>
          <w:szCs w:val="21"/>
        </w:rPr>
        <w:t>文化概念之我见》</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27</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D</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第一空，表达传统电视巨头仍然升级显示技术的意思，</w:t>
      </w:r>
      <w:r w:rsidRPr="00BF182D">
        <w:rPr>
          <w:rFonts w:ascii="Times New Roman" w:hAnsi="Times New Roman"/>
          <w:sz w:val="21"/>
          <w:szCs w:val="21"/>
        </w:rPr>
        <w:t>C</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费尽心机</w:t>
      </w:r>
      <w:r w:rsidRPr="00BF182D">
        <w:rPr>
          <w:rFonts w:ascii="Times New Roman" w:hAnsi="Times New Roman"/>
          <w:sz w:val="21"/>
          <w:szCs w:val="21"/>
        </w:rPr>
        <w:t>”</w:t>
      </w:r>
      <w:r w:rsidRPr="00BF182D">
        <w:rPr>
          <w:rFonts w:ascii="Times New Roman" w:hAnsi="Times New Roman"/>
          <w:sz w:val="21"/>
          <w:szCs w:val="21"/>
        </w:rPr>
        <w:t>指挖空心思、想尽办法，感情色彩偏消极，文段只是客观阐述，</w:t>
      </w:r>
      <w:r w:rsidRPr="00BF182D">
        <w:rPr>
          <w:rFonts w:ascii="Times New Roman" w:hAnsi="Times New Roman"/>
          <w:sz w:val="21"/>
          <w:szCs w:val="21"/>
        </w:rPr>
        <w:t>C</w:t>
      </w:r>
      <w:r w:rsidRPr="00BF182D">
        <w:rPr>
          <w:rFonts w:ascii="Times New Roman" w:hAnsi="Times New Roman"/>
          <w:sz w:val="21"/>
          <w:szCs w:val="21"/>
        </w:rPr>
        <w:t>项感情色彩与文段不符，排除。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第二空，搭配</w:t>
      </w:r>
      <w:r w:rsidRPr="00BF182D">
        <w:rPr>
          <w:rFonts w:ascii="Times New Roman" w:hAnsi="Times New Roman"/>
          <w:sz w:val="21"/>
          <w:szCs w:val="21"/>
        </w:rPr>
        <w:t>“</w:t>
      </w:r>
      <w:r w:rsidRPr="00BF182D">
        <w:rPr>
          <w:rFonts w:ascii="Times New Roman" w:hAnsi="Times New Roman"/>
          <w:sz w:val="21"/>
          <w:szCs w:val="21"/>
        </w:rPr>
        <w:t>体验和感受</w:t>
      </w:r>
      <w:r w:rsidRPr="00BF182D">
        <w:rPr>
          <w:rFonts w:ascii="Times New Roman" w:hAnsi="Times New Roman"/>
          <w:sz w:val="21"/>
          <w:szCs w:val="21"/>
        </w:rPr>
        <w:t>”</w:t>
      </w:r>
      <w:r w:rsidRPr="00BF182D">
        <w:rPr>
          <w:rFonts w:ascii="Times New Roman" w:hAnsi="Times New Roman"/>
          <w:sz w:val="21"/>
          <w:szCs w:val="21"/>
        </w:rPr>
        <w:t>，</w:t>
      </w:r>
      <w:r w:rsidRPr="00BF182D">
        <w:rPr>
          <w:rFonts w:ascii="Times New Roman" w:hAnsi="Times New Roman"/>
          <w:sz w:val="21"/>
          <w:szCs w:val="21"/>
        </w:rPr>
        <w:t>B</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贴近</w:t>
      </w:r>
      <w:r w:rsidRPr="00BF182D">
        <w:rPr>
          <w:rFonts w:ascii="Times New Roman" w:hAnsi="Times New Roman"/>
          <w:sz w:val="21"/>
          <w:szCs w:val="21"/>
        </w:rPr>
        <w:t>”</w:t>
      </w:r>
      <w:r w:rsidRPr="00BF182D">
        <w:rPr>
          <w:rFonts w:ascii="Times New Roman" w:hAnsi="Times New Roman"/>
          <w:sz w:val="21"/>
          <w:szCs w:val="21"/>
        </w:rPr>
        <w:t>指紧紧靠近，可以说</w:t>
      </w:r>
      <w:r w:rsidRPr="00BF182D">
        <w:rPr>
          <w:rFonts w:ascii="Times New Roman" w:hAnsi="Times New Roman"/>
          <w:sz w:val="21"/>
          <w:szCs w:val="21"/>
        </w:rPr>
        <w:t>“</w:t>
      </w:r>
      <w:r w:rsidRPr="00BF182D">
        <w:rPr>
          <w:rFonts w:ascii="Times New Roman" w:hAnsi="Times New Roman"/>
          <w:sz w:val="21"/>
          <w:szCs w:val="21"/>
        </w:rPr>
        <w:t>贴近消费者</w:t>
      </w:r>
      <w:r w:rsidRPr="00BF182D">
        <w:rPr>
          <w:rFonts w:ascii="Times New Roman" w:hAnsi="Times New Roman"/>
          <w:sz w:val="21"/>
          <w:szCs w:val="21"/>
        </w:rPr>
        <w:t>”</w:t>
      </w:r>
      <w:r w:rsidRPr="00BF182D">
        <w:rPr>
          <w:rFonts w:ascii="Times New Roman" w:hAnsi="Times New Roman"/>
          <w:sz w:val="21"/>
          <w:szCs w:val="21"/>
        </w:rPr>
        <w:t>，但是不能说</w:t>
      </w:r>
      <w:r w:rsidRPr="00BF182D">
        <w:rPr>
          <w:rFonts w:ascii="Times New Roman" w:hAnsi="Times New Roman"/>
          <w:sz w:val="21"/>
          <w:szCs w:val="21"/>
        </w:rPr>
        <w:t>“</w:t>
      </w:r>
      <w:r w:rsidRPr="00BF182D">
        <w:rPr>
          <w:rFonts w:ascii="Times New Roman" w:hAnsi="Times New Roman"/>
          <w:sz w:val="21"/>
          <w:szCs w:val="21"/>
        </w:rPr>
        <w:t>贴近体验和感受</w:t>
      </w:r>
      <w:r w:rsidRPr="00BF182D">
        <w:rPr>
          <w:rFonts w:ascii="Times New Roman" w:hAnsi="Times New Roman"/>
          <w:sz w:val="21"/>
          <w:szCs w:val="21"/>
        </w:rPr>
        <w:t>”</w:t>
      </w:r>
      <w:r w:rsidRPr="00BF182D">
        <w:rPr>
          <w:rFonts w:ascii="Times New Roman" w:hAnsi="Times New Roman"/>
          <w:sz w:val="21"/>
          <w:szCs w:val="21"/>
        </w:rPr>
        <w:t>，搭配不当，排除。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第三空，根据后文</w:t>
      </w:r>
      <w:r w:rsidRPr="00BF182D">
        <w:rPr>
          <w:rFonts w:ascii="Times New Roman" w:hAnsi="Times New Roman"/>
          <w:sz w:val="21"/>
          <w:szCs w:val="21"/>
        </w:rPr>
        <w:t>“</w:t>
      </w:r>
      <w:r w:rsidRPr="00BF182D">
        <w:rPr>
          <w:rFonts w:ascii="Times New Roman" w:hAnsi="Times New Roman"/>
          <w:sz w:val="21"/>
          <w:szCs w:val="21"/>
        </w:rPr>
        <w:t>近两年互联网电视在迅速蚕食电视市场份额</w:t>
      </w:r>
      <w:r w:rsidRPr="00BF182D">
        <w:rPr>
          <w:rFonts w:ascii="Times New Roman" w:hAnsi="Times New Roman"/>
          <w:sz w:val="21"/>
          <w:szCs w:val="21"/>
        </w:rPr>
        <w:t>”</w:t>
      </w:r>
      <w:r w:rsidRPr="00BF182D">
        <w:rPr>
          <w:rFonts w:ascii="Times New Roman" w:hAnsi="Times New Roman"/>
          <w:sz w:val="21"/>
          <w:szCs w:val="21"/>
        </w:rPr>
        <w:t>可知，与传统电视相比，互联网电视更胜一筹，占上风，对应</w:t>
      </w:r>
      <w:r w:rsidRPr="00BF182D">
        <w:rPr>
          <w:rFonts w:ascii="Times New Roman" w:hAnsi="Times New Roman"/>
          <w:sz w:val="21"/>
          <w:szCs w:val="21"/>
        </w:rPr>
        <w:t>D</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优势</w:t>
      </w:r>
      <w:r w:rsidRPr="00BF182D">
        <w:rPr>
          <w:rFonts w:ascii="Times New Roman" w:hAnsi="Times New Roman"/>
          <w:sz w:val="21"/>
          <w:szCs w:val="21"/>
        </w:rPr>
        <w:t>”</w:t>
      </w:r>
      <w:r w:rsidRPr="00BF182D">
        <w:rPr>
          <w:rFonts w:ascii="Times New Roman" w:hAnsi="Times New Roman"/>
          <w:sz w:val="21"/>
          <w:szCs w:val="21"/>
        </w:rPr>
        <w:t>。</w:t>
      </w:r>
      <w:r w:rsidRPr="00BF182D">
        <w:rPr>
          <w:rFonts w:ascii="Times New Roman" w:hAnsi="Times New Roman"/>
          <w:sz w:val="21"/>
          <w:szCs w:val="21"/>
        </w:rPr>
        <w:t>A</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动力</w:t>
      </w:r>
      <w:r w:rsidRPr="00BF182D">
        <w:rPr>
          <w:rFonts w:ascii="Times New Roman" w:hAnsi="Times New Roman"/>
          <w:sz w:val="21"/>
          <w:szCs w:val="21"/>
        </w:rPr>
        <w:t>”</w:t>
      </w:r>
      <w:r w:rsidRPr="00BF182D">
        <w:rPr>
          <w:rFonts w:ascii="Times New Roman" w:hAnsi="Times New Roman"/>
          <w:sz w:val="21"/>
          <w:szCs w:val="21"/>
        </w:rPr>
        <w:t>在文段没有体现，排除。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D</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【文段出处】《互联网电视能拉回受众吗？》</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28</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A</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根据后文</w:t>
      </w:r>
      <w:r w:rsidRPr="00BF182D">
        <w:rPr>
          <w:rFonts w:ascii="Times New Roman" w:hAnsi="Times New Roman"/>
          <w:sz w:val="21"/>
          <w:szCs w:val="21"/>
        </w:rPr>
        <w:t>“</w:t>
      </w:r>
      <w:r w:rsidRPr="00BF182D">
        <w:rPr>
          <w:rFonts w:ascii="Times New Roman" w:hAnsi="Times New Roman"/>
          <w:sz w:val="21"/>
          <w:szCs w:val="21"/>
        </w:rPr>
        <w:t>经济规律会让看得见的手不得不做出更大的让步</w:t>
      </w:r>
      <w:r w:rsidRPr="00BF182D">
        <w:rPr>
          <w:rFonts w:ascii="Times New Roman" w:hAnsi="Times New Roman"/>
          <w:sz w:val="21"/>
          <w:szCs w:val="21"/>
        </w:rPr>
        <w:t>”</w:t>
      </w:r>
      <w:r w:rsidRPr="00BF182D">
        <w:rPr>
          <w:rFonts w:ascii="Times New Roman" w:hAnsi="Times New Roman"/>
          <w:sz w:val="21"/>
          <w:szCs w:val="21"/>
        </w:rPr>
        <w:t>可知，看得见的手还是无法战胜经济规律，不得不做出让步，对应</w:t>
      </w:r>
      <w:r w:rsidRPr="00BF182D">
        <w:rPr>
          <w:rFonts w:ascii="Times New Roman" w:hAnsi="Times New Roman"/>
          <w:sz w:val="21"/>
          <w:szCs w:val="21"/>
        </w:rPr>
        <w:t>A</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胳膊拧不过大腿</w:t>
      </w:r>
      <w:r w:rsidRPr="00BF182D">
        <w:rPr>
          <w:rFonts w:ascii="Times New Roman" w:hAnsi="Times New Roman"/>
          <w:sz w:val="21"/>
          <w:szCs w:val="21"/>
        </w:rPr>
        <w:t>”</w:t>
      </w:r>
      <w:r w:rsidRPr="00BF182D">
        <w:rPr>
          <w:rFonts w:ascii="Times New Roman" w:hAnsi="Times New Roman"/>
          <w:sz w:val="21"/>
          <w:szCs w:val="21"/>
        </w:rPr>
        <w:t>，比喻比喻弱小的敌不过强大的，多用于势力、力量的对比，符合语境。</w:t>
      </w:r>
      <w:r w:rsidRPr="00BF182D">
        <w:rPr>
          <w:rFonts w:ascii="Times New Roman" w:hAnsi="Times New Roman"/>
          <w:sz w:val="21"/>
          <w:szCs w:val="21"/>
        </w:rPr>
        <w:t>B</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近水楼台先得月</w:t>
      </w:r>
      <w:r w:rsidRPr="00BF182D">
        <w:rPr>
          <w:rFonts w:ascii="Times New Roman" w:hAnsi="Times New Roman"/>
          <w:sz w:val="21"/>
          <w:szCs w:val="21"/>
        </w:rPr>
        <w:t>”</w:t>
      </w:r>
      <w:r w:rsidRPr="00BF182D">
        <w:rPr>
          <w:rFonts w:ascii="Times New Roman" w:hAnsi="Times New Roman"/>
          <w:sz w:val="21"/>
          <w:szCs w:val="21"/>
        </w:rPr>
        <w:t>比喻由于近便而获得优先的机会，</w:t>
      </w:r>
      <w:r w:rsidRPr="00BF182D">
        <w:rPr>
          <w:rFonts w:ascii="Times New Roman" w:hAnsi="Times New Roman"/>
          <w:sz w:val="21"/>
          <w:szCs w:val="21"/>
        </w:rPr>
        <w:t>C</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老虎屁股摸不得</w:t>
      </w:r>
      <w:r w:rsidRPr="00BF182D">
        <w:rPr>
          <w:rFonts w:ascii="Times New Roman" w:hAnsi="Times New Roman"/>
          <w:sz w:val="21"/>
          <w:szCs w:val="21"/>
        </w:rPr>
        <w:t>”</w:t>
      </w:r>
      <w:r w:rsidRPr="00BF182D">
        <w:rPr>
          <w:rFonts w:ascii="Times New Roman" w:hAnsi="Times New Roman"/>
          <w:sz w:val="21"/>
          <w:szCs w:val="21"/>
        </w:rPr>
        <w:t>比喻自以为是，听不得批评意见，二者均体现不出来经济规律和看的手之间的力量对比，排除</w:t>
      </w:r>
      <w:r w:rsidRPr="00BF182D">
        <w:rPr>
          <w:rFonts w:ascii="Times New Roman" w:hAnsi="Times New Roman"/>
          <w:sz w:val="21"/>
          <w:szCs w:val="21"/>
        </w:rPr>
        <w:t>B</w:t>
      </w:r>
      <w:r w:rsidRPr="00BF182D">
        <w:rPr>
          <w:rFonts w:ascii="Times New Roman" w:hAnsi="Times New Roman"/>
          <w:sz w:val="21"/>
          <w:szCs w:val="21"/>
        </w:rPr>
        <w:t>、</w:t>
      </w:r>
      <w:r w:rsidRPr="00BF182D">
        <w:rPr>
          <w:rFonts w:ascii="Times New Roman" w:hAnsi="Times New Roman"/>
          <w:sz w:val="21"/>
          <w:szCs w:val="21"/>
        </w:rPr>
        <w:t>C</w:t>
      </w:r>
      <w:r w:rsidRPr="00BF182D">
        <w:rPr>
          <w:rFonts w:ascii="Times New Roman" w:hAnsi="Times New Roman"/>
          <w:sz w:val="21"/>
          <w:szCs w:val="21"/>
        </w:rPr>
        <w:t>两项。</w:t>
      </w:r>
      <w:r w:rsidRPr="00BF182D">
        <w:rPr>
          <w:rFonts w:ascii="Times New Roman" w:hAnsi="Times New Roman"/>
          <w:sz w:val="21"/>
          <w:szCs w:val="21"/>
        </w:rPr>
        <w:t>D</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落毛凤凰不如鸡</w:t>
      </w:r>
      <w:r w:rsidRPr="00BF182D">
        <w:rPr>
          <w:rFonts w:ascii="Times New Roman" w:hAnsi="Times New Roman"/>
          <w:sz w:val="21"/>
          <w:szCs w:val="21"/>
        </w:rPr>
        <w:t>”</w:t>
      </w:r>
      <w:r w:rsidRPr="00BF182D">
        <w:rPr>
          <w:rFonts w:ascii="Times New Roman" w:hAnsi="Times New Roman"/>
          <w:sz w:val="21"/>
          <w:szCs w:val="21"/>
        </w:rPr>
        <w:t>比喻失去势力的人处于弱势地位的处境，文段重点强调力量的对比，并非形容失去势力的人的处境，与文意不符，排除。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A</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【文段出处】《胳膊拧不过大腿》</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29</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B</w:t>
      </w:r>
      <w:r w:rsidRPr="00BF182D">
        <w:rPr>
          <w:rFonts w:ascii="Times New Roman" w:hAnsi="Times New Roman"/>
          <w:sz w:val="21"/>
          <w:szCs w:val="21"/>
        </w:rPr>
        <w:t>，易错项为</w:t>
      </w:r>
      <w:r w:rsidRPr="00BF182D">
        <w:rPr>
          <w:rFonts w:ascii="Times New Roman" w:hAnsi="Times New Roman"/>
          <w:sz w:val="21"/>
          <w:szCs w:val="21"/>
        </w:rPr>
        <w:t>A</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横线出现在文段中间，需要结合前后文内容进行分析。前文说</w:t>
      </w:r>
      <w:r w:rsidRPr="00BF182D">
        <w:rPr>
          <w:rFonts w:ascii="Times New Roman" w:hAnsi="Times New Roman"/>
          <w:sz w:val="21"/>
          <w:szCs w:val="21"/>
        </w:rPr>
        <w:t>“</w:t>
      </w:r>
      <w:r w:rsidRPr="00BF182D">
        <w:rPr>
          <w:rFonts w:ascii="Times New Roman" w:hAnsi="Times New Roman"/>
          <w:sz w:val="21"/>
          <w:szCs w:val="21"/>
        </w:rPr>
        <w:t>以</w:t>
      </w:r>
      <w:r w:rsidRPr="00BF182D">
        <w:rPr>
          <w:rFonts w:ascii="Times New Roman" w:hAnsi="Times New Roman"/>
          <w:sz w:val="21"/>
          <w:szCs w:val="21"/>
        </w:rPr>
        <w:t>‘</w:t>
      </w:r>
      <w:r w:rsidRPr="00BF182D">
        <w:rPr>
          <w:rFonts w:ascii="Times New Roman" w:hAnsi="Times New Roman"/>
          <w:sz w:val="21"/>
          <w:szCs w:val="21"/>
        </w:rPr>
        <w:t>共享决定权</w:t>
      </w:r>
      <w:r w:rsidRPr="00BF182D">
        <w:rPr>
          <w:rFonts w:ascii="Times New Roman" w:hAnsi="Times New Roman"/>
          <w:sz w:val="21"/>
          <w:szCs w:val="21"/>
        </w:rPr>
        <w:t>’</w:t>
      </w:r>
      <w:r w:rsidRPr="00BF182D">
        <w:rPr>
          <w:rFonts w:ascii="Times New Roman" w:hAnsi="Times New Roman"/>
          <w:sz w:val="21"/>
          <w:szCs w:val="21"/>
        </w:rPr>
        <w:t>为原则的新的医患关系产生</w:t>
      </w:r>
      <w:r w:rsidRPr="00BF182D">
        <w:rPr>
          <w:rFonts w:ascii="Times New Roman" w:hAnsi="Times New Roman"/>
          <w:sz w:val="21"/>
          <w:szCs w:val="21"/>
        </w:rPr>
        <w:t>”</w:t>
      </w:r>
      <w:r w:rsidRPr="00BF182D">
        <w:rPr>
          <w:rFonts w:ascii="Times New Roman" w:hAnsi="Times New Roman"/>
          <w:sz w:val="21"/>
          <w:szCs w:val="21"/>
        </w:rPr>
        <w:t>，紧接着出现转折词</w:t>
      </w:r>
      <w:r w:rsidRPr="00BF182D">
        <w:rPr>
          <w:rFonts w:ascii="Times New Roman" w:hAnsi="Times New Roman"/>
          <w:sz w:val="21"/>
          <w:szCs w:val="21"/>
        </w:rPr>
        <w:t>“</w:t>
      </w:r>
      <w:r w:rsidRPr="00BF182D">
        <w:rPr>
          <w:rFonts w:ascii="Times New Roman" w:hAnsi="Times New Roman"/>
          <w:sz w:val="21"/>
          <w:szCs w:val="21"/>
        </w:rPr>
        <w:t>然而</w:t>
      </w:r>
      <w:r w:rsidRPr="00BF182D">
        <w:rPr>
          <w:rFonts w:ascii="Times New Roman" w:hAnsi="Times New Roman"/>
          <w:sz w:val="21"/>
          <w:szCs w:val="21"/>
        </w:rPr>
        <w:t>”</w:t>
      </w:r>
      <w:r w:rsidRPr="00BF182D">
        <w:rPr>
          <w:rFonts w:ascii="Times New Roman" w:hAnsi="Times New Roman"/>
          <w:sz w:val="21"/>
          <w:szCs w:val="21"/>
        </w:rPr>
        <w:t>，转折前后语义相反，可知横线句子与后文联系更为紧密，后文从专业性和预期两个角度说明医患之间无法实现平等，并且指出其危害，所以横线上的内容应该围绕医患关系的平等展开，对应</w:t>
      </w:r>
      <w:r w:rsidRPr="00BF182D">
        <w:rPr>
          <w:rFonts w:ascii="Times New Roman" w:hAnsi="Times New Roman"/>
          <w:sz w:val="21"/>
          <w:szCs w:val="21"/>
        </w:rPr>
        <w:t>B</w:t>
      </w:r>
      <w:r w:rsidRPr="00BF182D">
        <w:rPr>
          <w:rFonts w:ascii="Times New Roman" w:hAnsi="Times New Roman"/>
          <w:sz w:val="21"/>
          <w:szCs w:val="21"/>
        </w:rPr>
        <w:t>项。</w:t>
      </w:r>
      <w:r w:rsidRPr="00BF182D">
        <w:rPr>
          <w:rFonts w:ascii="Times New Roman" w:hAnsi="Times New Roman"/>
          <w:sz w:val="21"/>
          <w:szCs w:val="21"/>
        </w:rPr>
        <w:t>A</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最为紧张的关系</w:t>
      </w:r>
      <w:r w:rsidRPr="00BF182D">
        <w:rPr>
          <w:rFonts w:ascii="Times New Roman" w:hAnsi="Times New Roman"/>
          <w:sz w:val="21"/>
          <w:szCs w:val="21"/>
        </w:rPr>
        <w:t>”</w:t>
      </w:r>
      <w:r w:rsidRPr="00BF182D">
        <w:rPr>
          <w:rFonts w:ascii="Times New Roman" w:hAnsi="Times New Roman"/>
          <w:sz w:val="21"/>
          <w:szCs w:val="21"/>
        </w:rPr>
        <w:t>在文段没有体现，排除；</w:t>
      </w:r>
      <w:r w:rsidRPr="00BF182D">
        <w:rPr>
          <w:rFonts w:ascii="Times New Roman" w:hAnsi="Times New Roman"/>
          <w:sz w:val="21"/>
          <w:szCs w:val="21"/>
        </w:rPr>
        <w:t>C</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越来越难以信任</w:t>
      </w:r>
      <w:r w:rsidRPr="00BF182D">
        <w:rPr>
          <w:rFonts w:ascii="Times New Roman" w:hAnsi="Times New Roman"/>
          <w:sz w:val="21"/>
          <w:szCs w:val="21"/>
        </w:rPr>
        <w:t>”</w:t>
      </w:r>
      <w:r w:rsidRPr="00BF182D">
        <w:rPr>
          <w:rFonts w:ascii="Times New Roman" w:hAnsi="Times New Roman"/>
          <w:sz w:val="21"/>
          <w:szCs w:val="21"/>
        </w:rPr>
        <w:t>无中生有，且文段讨论的是平等而非信任的话题，排除；</w:t>
      </w:r>
      <w:r w:rsidRPr="00BF182D">
        <w:rPr>
          <w:rFonts w:ascii="Times New Roman" w:hAnsi="Times New Roman"/>
          <w:sz w:val="21"/>
          <w:szCs w:val="21"/>
        </w:rPr>
        <w:t>D</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医学</w:t>
      </w:r>
      <w:r w:rsidRPr="00BF182D">
        <w:rPr>
          <w:rFonts w:ascii="Times New Roman" w:hAnsi="Times New Roman"/>
          <w:sz w:val="21"/>
          <w:szCs w:val="21"/>
        </w:rPr>
        <w:t>”</w:t>
      </w:r>
      <w:r w:rsidRPr="00BF182D">
        <w:rPr>
          <w:rFonts w:ascii="Times New Roman" w:hAnsi="Times New Roman"/>
          <w:sz w:val="21"/>
          <w:szCs w:val="21"/>
        </w:rPr>
        <w:t>并非是文段的重点，文段讨论的主题是医患关系，排除。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lastRenderedPageBreak/>
        <w:t>故正确答案为</w:t>
      </w:r>
      <w:r w:rsidRPr="00BF182D">
        <w:rPr>
          <w:rFonts w:ascii="Times New Roman" w:hAnsi="Times New Roman"/>
          <w:sz w:val="21"/>
          <w:szCs w:val="21"/>
        </w:rPr>
        <w:t>B</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【文段出处】三联生活周刊《医生的角色》</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30</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C</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文段首句指出公众饮茶的茶馆在缅甸尤为典型，随后进行具体解释说明，从英国殖民地时代的缅甸到近日的缅甸，都可以反映出饮茶在缅甸流行，文段的尾句进行总结，坐茶馆被视为缅甸大众化的生活方式，故文段的重点对应</w:t>
      </w:r>
      <w:r w:rsidRPr="00BF182D">
        <w:rPr>
          <w:rFonts w:ascii="Times New Roman" w:hAnsi="Times New Roman"/>
          <w:sz w:val="21"/>
          <w:szCs w:val="21"/>
        </w:rPr>
        <w:t>C</w:t>
      </w:r>
      <w:r w:rsidRPr="00BF182D">
        <w:rPr>
          <w:rFonts w:ascii="Times New Roman" w:hAnsi="Times New Roman"/>
          <w:sz w:val="21"/>
          <w:szCs w:val="21"/>
        </w:rPr>
        <w:t>项。</w:t>
      </w:r>
      <w:r w:rsidRPr="00BF182D">
        <w:rPr>
          <w:rFonts w:ascii="Times New Roman" w:hAnsi="Times New Roman"/>
          <w:sz w:val="21"/>
          <w:szCs w:val="21"/>
        </w:rPr>
        <w:t>A</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传播地</w:t>
      </w:r>
      <w:r w:rsidRPr="00BF182D">
        <w:rPr>
          <w:rFonts w:ascii="Times New Roman" w:hAnsi="Times New Roman"/>
          <w:sz w:val="21"/>
          <w:szCs w:val="21"/>
        </w:rPr>
        <w:t>”</w:t>
      </w:r>
      <w:r w:rsidRPr="00BF182D">
        <w:rPr>
          <w:rFonts w:ascii="Times New Roman" w:hAnsi="Times New Roman"/>
          <w:sz w:val="21"/>
          <w:szCs w:val="21"/>
        </w:rPr>
        <w:t>是首句交代背景的内容，非重点，排除；</w:t>
      </w:r>
      <w:r w:rsidRPr="00BF182D">
        <w:rPr>
          <w:rFonts w:ascii="Times New Roman" w:hAnsi="Times New Roman"/>
          <w:sz w:val="21"/>
          <w:szCs w:val="21"/>
        </w:rPr>
        <w:t>B</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以茶款待外宾</w:t>
      </w:r>
      <w:r w:rsidRPr="00BF182D">
        <w:rPr>
          <w:rFonts w:ascii="Times New Roman" w:hAnsi="Times New Roman"/>
          <w:sz w:val="21"/>
          <w:szCs w:val="21"/>
        </w:rPr>
        <w:t>”</w:t>
      </w:r>
      <w:r w:rsidRPr="00BF182D">
        <w:rPr>
          <w:rFonts w:ascii="Times New Roman" w:hAnsi="Times New Roman"/>
          <w:sz w:val="21"/>
          <w:szCs w:val="21"/>
        </w:rPr>
        <w:t>属于解释说明的内容，非重点，且片面，排除；</w:t>
      </w:r>
      <w:r w:rsidRPr="00BF182D">
        <w:rPr>
          <w:rFonts w:ascii="Times New Roman" w:hAnsi="Times New Roman"/>
          <w:sz w:val="21"/>
          <w:szCs w:val="21"/>
        </w:rPr>
        <w:t>D</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饮茶习俗反应生活水平</w:t>
      </w:r>
      <w:r w:rsidRPr="00BF182D">
        <w:rPr>
          <w:rFonts w:ascii="Times New Roman" w:hAnsi="Times New Roman"/>
          <w:sz w:val="21"/>
          <w:szCs w:val="21"/>
        </w:rPr>
        <w:t>”</w:t>
      </w:r>
      <w:r w:rsidRPr="00BF182D">
        <w:rPr>
          <w:rFonts w:ascii="Times New Roman" w:hAnsi="Times New Roman"/>
          <w:sz w:val="21"/>
          <w:szCs w:val="21"/>
        </w:rPr>
        <w:t>在文段没有根据，为无中生有的表述，排除。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C</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31</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A</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文段开头介绍美国文化遗产在保护和立法方面都有着悠久的历史，之后通过</w:t>
      </w:r>
      <w:r w:rsidRPr="00BF182D">
        <w:rPr>
          <w:rFonts w:ascii="Times New Roman" w:hAnsi="Times New Roman"/>
          <w:sz w:val="21"/>
          <w:szCs w:val="21"/>
        </w:rPr>
        <w:t>“</w:t>
      </w:r>
      <w:r w:rsidRPr="00BF182D">
        <w:rPr>
          <w:rFonts w:ascii="Times New Roman" w:hAnsi="Times New Roman"/>
          <w:sz w:val="21"/>
          <w:szCs w:val="21"/>
        </w:rPr>
        <w:t>相比之下</w:t>
      </w:r>
      <w:r w:rsidRPr="00BF182D">
        <w:rPr>
          <w:rFonts w:ascii="Times New Roman" w:hAnsi="Times New Roman"/>
          <w:sz w:val="21"/>
          <w:szCs w:val="21"/>
        </w:rPr>
        <w:t>”</w:t>
      </w:r>
      <w:r w:rsidRPr="00BF182D">
        <w:rPr>
          <w:rFonts w:ascii="Times New Roman" w:hAnsi="Times New Roman"/>
          <w:sz w:val="21"/>
          <w:szCs w:val="21"/>
        </w:rPr>
        <w:t>引出重点，即</w:t>
      </w:r>
      <w:r w:rsidRPr="00BF182D">
        <w:rPr>
          <w:rFonts w:ascii="Times New Roman" w:hAnsi="Times New Roman"/>
          <w:sz w:val="21"/>
          <w:szCs w:val="21"/>
        </w:rPr>
        <w:t>“</w:t>
      </w:r>
      <w:r w:rsidRPr="00BF182D">
        <w:rPr>
          <w:rFonts w:ascii="Times New Roman" w:hAnsi="Times New Roman"/>
          <w:sz w:val="21"/>
          <w:szCs w:val="21"/>
        </w:rPr>
        <w:t>我国对于文物保护的状况</w:t>
      </w:r>
      <w:r w:rsidRPr="00BF182D">
        <w:rPr>
          <w:rFonts w:ascii="Times New Roman" w:hAnsi="Times New Roman"/>
          <w:sz w:val="21"/>
          <w:szCs w:val="21"/>
        </w:rPr>
        <w:t>”</w:t>
      </w:r>
      <w:r w:rsidRPr="00BF182D">
        <w:rPr>
          <w:rFonts w:ascii="Times New Roman" w:hAnsi="Times New Roman"/>
          <w:sz w:val="21"/>
          <w:szCs w:val="21"/>
        </w:rPr>
        <w:t>，与前文相比之后更加凸显出</w:t>
      </w:r>
      <w:r w:rsidRPr="00BF182D">
        <w:rPr>
          <w:rFonts w:ascii="Times New Roman" w:hAnsi="Times New Roman"/>
          <w:sz w:val="21"/>
          <w:szCs w:val="21"/>
        </w:rPr>
        <w:t>“</w:t>
      </w:r>
      <w:r w:rsidRPr="00BF182D">
        <w:rPr>
          <w:rFonts w:ascii="Times New Roman" w:hAnsi="Times New Roman"/>
          <w:sz w:val="21"/>
          <w:szCs w:val="21"/>
        </w:rPr>
        <w:t>我国当前的文物保护还要走很长的路</w:t>
      </w:r>
      <w:r w:rsidRPr="00BF182D">
        <w:rPr>
          <w:rFonts w:ascii="Times New Roman" w:hAnsi="Times New Roman"/>
          <w:sz w:val="21"/>
          <w:szCs w:val="21"/>
        </w:rPr>
        <w:t>”</w:t>
      </w:r>
      <w:r w:rsidRPr="00BF182D">
        <w:rPr>
          <w:rFonts w:ascii="Times New Roman" w:hAnsi="Times New Roman"/>
          <w:sz w:val="21"/>
          <w:szCs w:val="21"/>
        </w:rPr>
        <w:t>，对应</w:t>
      </w:r>
      <w:r w:rsidRPr="00BF182D">
        <w:rPr>
          <w:rFonts w:ascii="Times New Roman" w:hAnsi="Times New Roman"/>
          <w:sz w:val="21"/>
          <w:szCs w:val="21"/>
        </w:rPr>
        <w:t>A</w:t>
      </w:r>
      <w:r w:rsidRPr="00BF182D">
        <w:rPr>
          <w:rFonts w:ascii="Times New Roman" w:hAnsi="Times New Roman"/>
          <w:sz w:val="21"/>
          <w:szCs w:val="21"/>
        </w:rPr>
        <w:t>项。</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美国文物立法</w:t>
      </w:r>
      <w:r w:rsidRPr="00BF182D">
        <w:rPr>
          <w:rFonts w:ascii="Times New Roman" w:hAnsi="Times New Roman"/>
          <w:sz w:val="21"/>
          <w:szCs w:val="21"/>
        </w:rPr>
        <w:t>”</w:t>
      </w:r>
      <w:r w:rsidRPr="00BF182D">
        <w:rPr>
          <w:rFonts w:ascii="Times New Roman" w:hAnsi="Times New Roman"/>
          <w:sz w:val="21"/>
          <w:szCs w:val="21"/>
        </w:rPr>
        <w:t>非重点，文段强调的是</w:t>
      </w:r>
      <w:r w:rsidRPr="00BF182D">
        <w:rPr>
          <w:rFonts w:ascii="Times New Roman" w:hAnsi="Times New Roman"/>
          <w:sz w:val="21"/>
          <w:szCs w:val="21"/>
        </w:rPr>
        <w:t>“</w:t>
      </w:r>
      <w:r w:rsidRPr="00BF182D">
        <w:rPr>
          <w:rFonts w:ascii="Times New Roman" w:hAnsi="Times New Roman"/>
          <w:sz w:val="21"/>
          <w:szCs w:val="21"/>
        </w:rPr>
        <w:t>我国文物保护</w:t>
      </w:r>
      <w:r w:rsidRPr="00BF182D">
        <w:rPr>
          <w:rFonts w:ascii="Times New Roman" w:hAnsi="Times New Roman"/>
          <w:sz w:val="21"/>
          <w:szCs w:val="21"/>
        </w:rPr>
        <w:t>”</w:t>
      </w:r>
      <w:r w:rsidRPr="00BF182D">
        <w:rPr>
          <w:rFonts w:ascii="Times New Roman" w:hAnsi="Times New Roman"/>
          <w:sz w:val="21"/>
          <w:szCs w:val="21"/>
        </w:rPr>
        <w:t>偏离中心，排除；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工业发展</w:t>
      </w:r>
      <w:r w:rsidRPr="00BF182D">
        <w:rPr>
          <w:rFonts w:ascii="Times New Roman" w:hAnsi="Times New Roman"/>
          <w:sz w:val="21"/>
          <w:szCs w:val="21"/>
        </w:rPr>
        <w:t>”</w:t>
      </w:r>
      <w:r w:rsidRPr="00BF182D">
        <w:rPr>
          <w:rFonts w:ascii="Times New Roman" w:hAnsi="Times New Roman"/>
          <w:sz w:val="21"/>
          <w:szCs w:val="21"/>
        </w:rPr>
        <w:t>为背景引入中的表述，没有体现我国的文物保护状况，非重点，排除；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立法</w:t>
      </w:r>
      <w:r w:rsidRPr="00BF182D">
        <w:rPr>
          <w:rFonts w:ascii="Times New Roman" w:hAnsi="Times New Roman"/>
          <w:sz w:val="21"/>
          <w:szCs w:val="21"/>
        </w:rPr>
        <w:t>”</w:t>
      </w:r>
      <w:r w:rsidRPr="00BF182D">
        <w:rPr>
          <w:rFonts w:ascii="Times New Roman" w:hAnsi="Times New Roman"/>
          <w:sz w:val="21"/>
          <w:szCs w:val="21"/>
        </w:rPr>
        <w:t>仅为文物保护的一方面，表述片面，且文段强调的是</w:t>
      </w:r>
      <w:r w:rsidRPr="00BF182D">
        <w:rPr>
          <w:rFonts w:ascii="Times New Roman" w:hAnsi="Times New Roman"/>
          <w:sz w:val="21"/>
          <w:szCs w:val="21"/>
        </w:rPr>
        <w:t>“</w:t>
      </w:r>
      <w:r w:rsidRPr="00BF182D">
        <w:rPr>
          <w:rFonts w:ascii="Times New Roman" w:hAnsi="Times New Roman"/>
          <w:sz w:val="21"/>
          <w:szCs w:val="21"/>
        </w:rPr>
        <w:t>我国的文物保护</w:t>
      </w:r>
      <w:r w:rsidRPr="00BF182D">
        <w:rPr>
          <w:rFonts w:ascii="Times New Roman" w:hAnsi="Times New Roman"/>
          <w:sz w:val="21"/>
          <w:szCs w:val="21"/>
        </w:rPr>
        <w:t>”</w:t>
      </w:r>
      <w:r w:rsidRPr="00BF182D">
        <w:rPr>
          <w:rFonts w:ascii="Times New Roman" w:hAnsi="Times New Roman"/>
          <w:sz w:val="21"/>
          <w:szCs w:val="21"/>
        </w:rPr>
        <w:t>而非</w:t>
      </w:r>
      <w:r w:rsidRPr="00BF182D">
        <w:rPr>
          <w:rFonts w:ascii="Times New Roman" w:hAnsi="Times New Roman"/>
          <w:sz w:val="21"/>
          <w:szCs w:val="21"/>
        </w:rPr>
        <w:t>“</w:t>
      </w:r>
      <w:r w:rsidRPr="00BF182D">
        <w:rPr>
          <w:rFonts w:ascii="Times New Roman" w:hAnsi="Times New Roman"/>
          <w:sz w:val="21"/>
          <w:szCs w:val="21"/>
        </w:rPr>
        <w:t>文物立法</w:t>
      </w:r>
      <w:r w:rsidRPr="00BF182D">
        <w:rPr>
          <w:rFonts w:ascii="Times New Roman" w:hAnsi="Times New Roman"/>
          <w:sz w:val="21"/>
          <w:szCs w:val="21"/>
        </w:rPr>
        <w:t>”</w:t>
      </w:r>
      <w:r w:rsidRPr="00BF182D">
        <w:rPr>
          <w:rFonts w:ascii="Times New Roman" w:hAnsi="Times New Roman"/>
          <w:sz w:val="21"/>
          <w:szCs w:val="21"/>
        </w:rPr>
        <w:t>，排除。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A</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【文段出处】《美国文化资源管理的镜鉴》</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32</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B</w:t>
      </w:r>
      <w:r w:rsidRPr="00BF182D">
        <w:rPr>
          <w:rFonts w:ascii="Times New Roman" w:hAnsi="Times New Roman"/>
          <w:sz w:val="21"/>
          <w:szCs w:val="21"/>
        </w:rPr>
        <w:t>，易错项为</w:t>
      </w:r>
      <w:r w:rsidRPr="00BF182D">
        <w:rPr>
          <w:rFonts w:ascii="Times New Roman" w:hAnsi="Times New Roman"/>
          <w:sz w:val="21"/>
          <w:szCs w:val="21"/>
        </w:rPr>
        <w:t>C</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文段开头引出</w:t>
      </w:r>
      <w:r w:rsidRPr="00BF182D">
        <w:rPr>
          <w:rFonts w:ascii="Times New Roman" w:hAnsi="Times New Roman"/>
          <w:sz w:val="21"/>
          <w:szCs w:val="21"/>
        </w:rPr>
        <w:t>“</w:t>
      </w:r>
      <w:r w:rsidRPr="00BF182D">
        <w:rPr>
          <w:rFonts w:ascii="Times New Roman" w:hAnsi="Times New Roman"/>
          <w:sz w:val="21"/>
          <w:szCs w:val="21"/>
        </w:rPr>
        <w:t>中国传统戏曲</w:t>
      </w:r>
      <w:r w:rsidRPr="00BF182D">
        <w:rPr>
          <w:rFonts w:ascii="Times New Roman" w:hAnsi="Times New Roman"/>
          <w:sz w:val="21"/>
          <w:szCs w:val="21"/>
        </w:rPr>
        <w:t>”</w:t>
      </w:r>
      <w:r w:rsidRPr="00BF182D">
        <w:rPr>
          <w:rFonts w:ascii="Times New Roman" w:hAnsi="Times New Roman"/>
          <w:sz w:val="21"/>
          <w:szCs w:val="21"/>
        </w:rPr>
        <w:t>的话题，之后提出观点</w:t>
      </w:r>
      <w:r w:rsidRPr="00BF182D">
        <w:rPr>
          <w:rFonts w:ascii="Times New Roman" w:hAnsi="Times New Roman"/>
          <w:sz w:val="21"/>
          <w:szCs w:val="21"/>
        </w:rPr>
        <w:t>“</w:t>
      </w:r>
      <w:r w:rsidRPr="00BF182D">
        <w:rPr>
          <w:rFonts w:ascii="Times New Roman" w:hAnsi="Times New Roman"/>
          <w:sz w:val="21"/>
          <w:szCs w:val="21"/>
        </w:rPr>
        <w:t>戏曲内容已处于次要地位，而观众如今更多欣赏的是形式</w:t>
      </w:r>
      <w:r w:rsidRPr="00BF182D">
        <w:rPr>
          <w:rFonts w:ascii="Times New Roman" w:hAnsi="Times New Roman"/>
          <w:sz w:val="21"/>
          <w:szCs w:val="21"/>
        </w:rPr>
        <w:t>”</w:t>
      </w:r>
      <w:r w:rsidRPr="00BF182D">
        <w:rPr>
          <w:rFonts w:ascii="Times New Roman" w:hAnsi="Times New Roman"/>
          <w:sz w:val="21"/>
          <w:szCs w:val="21"/>
        </w:rPr>
        <w:t>，文段最后以</w:t>
      </w:r>
      <w:r w:rsidRPr="00BF182D">
        <w:rPr>
          <w:rFonts w:ascii="Times New Roman" w:hAnsi="Times New Roman"/>
          <w:sz w:val="21"/>
          <w:szCs w:val="21"/>
        </w:rPr>
        <w:t>“</w:t>
      </w:r>
      <w:r w:rsidRPr="00BF182D">
        <w:rPr>
          <w:rFonts w:ascii="Times New Roman" w:hAnsi="Times New Roman"/>
          <w:sz w:val="21"/>
          <w:szCs w:val="21"/>
        </w:rPr>
        <w:t>也就是说</w:t>
      </w:r>
      <w:r w:rsidRPr="00BF182D">
        <w:rPr>
          <w:rFonts w:ascii="Times New Roman" w:hAnsi="Times New Roman"/>
          <w:sz w:val="21"/>
          <w:szCs w:val="21"/>
        </w:rPr>
        <w:t>”</w:t>
      </w:r>
      <w:r w:rsidRPr="00BF182D">
        <w:rPr>
          <w:rFonts w:ascii="Times New Roman" w:hAnsi="Times New Roman"/>
          <w:sz w:val="21"/>
          <w:szCs w:val="21"/>
        </w:rPr>
        <w:t>引导尾句，对前文进行总结，进一步强调观点，即观众进剧场更多欣赏的是形式，对应</w:t>
      </w:r>
      <w:r w:rsidRPr="00BF182D">
        <w:rPr>
          <w:rFonts w:ascii="Times New Roman" w:hAnsi="Times New Roman"/>
          <w:sz w:val="21"/>
          <w:szCs w:val="21"/>
        </w:rPr>
        <w:t>B</w:t>
      </w:r>
      <w:r w:rsidRPr="00BF182D">
        <w:rPr>
          <w:rFonts w:ascii="Times New Roman" w:hAnsi="Times New Roman"/>
          <w:sz w:val="21"/>
          <w:szCs w:val="21"/>
        </w:rPr>
        <w:t>项。</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传统文化功底</w:t>
      </w:r>
      <w:r w:rsidRPr="00BF182D">
        <w:rPr>
          <w:rFonts w:ascii="Times New Roman" w:hAnsi="Times New Roman"/>
          <w:sz w:val="21"/>
          <w:szCs w:val="21"/>
        </w:rPr>
        <w:t>”</w:t>
      </w:r>
      <w:r w:rsidRPr="00BF182D">
        <w:rPr>
          <w:rFonts w:ascii="Times New Roman" w:hAnsi="Times New Roman"/>
          <w:sz w:val="21"/>
          <w:szCs w:val="21"/>
        </w:rPr>
        <w:t>为无中生有的表述，排除；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项，文段强调的是</w:t>
      </w:r>
      <w:r w:rsidRPr="00BF182D">
        <w:rPr>
          <w:rFonts w:ascii="Times New Roman" w:hAnsi="Times New Roman"/>
          <w:sz w:val="21"/>
          <w:szCs w:val="21"/>
        </w:rPr>
        <w:t>“</w:t>
      </w:r>
      <w:r w:rsidRPr="00BF182D">
        <w:rPr>
          <w:rFonts w:ascii="Times New Roman" w:hAnsi="Times New Roman"/>
          <w:sz w:val="21"/>
          <w:szCs w:val="21"/>
        </w:rPr>
        <w:t>观众</w:t>
      </w:r>
      <w:r w:rsidRPr="00BF182D">
        <w:rPr>
          <w:rFonts w:ascii="Times New Roman" w:hAnsi="Times New Roman"/>
          <w:sz w:val="21"/>
          <w:szCs w:val="21"/>
        </w:rPr>
        <w:t>”</w:t>
      </w:r>
      <w:r w:rsidRPr="00BF182D">
        <w:rPr>
          <w:rFonts w:ascii="Times New Roman" w:hAnsi="Times New Roman"/>
          <w:sz w:val="21"/>
          <w:szCs w:val="21"/>
        </w:rPr>
        <w:t>，而非</w:t>
      </w:r>
      <w:r w:rsidRPr="00BF182D">
        <w:rPr>
          <w:rFonts w:ascii="Times New Roman" w:hAnsi="Times New Roman"/>
          <w:sz w:val="21"/>
          <w:szCs w:val="21"/>
        </w:rPr>
        <w:t>“</w:t>
      </w:r>
      <w:r w:rsidRPr="00BF182D">
        <w:rPr>
          <w:rFonts w:ascii="Times New Roman" w:hAnsi="Times New Roman"/>
          <w:sz w:val="21"/>
          <w:szCs w:val="21"/>
        </w:rPr>
        <w:t>演员的表演技艺</w:t>
      </w:r>
      <w:r w:rsidRPr="00BF182D">
        <w:rPr>
          <w:rFonts w:ascii="Times New Roman" w:hAnsi="Times New Roman"/>
          <w:sz w:val="21"/>
          <w:szCs w:val="21"/>
        </w:rPr>
        <w:t>”</w:t>
      </w:r>
      <w:r w:rsidRPr="00BF182D">
        <w:rPr>
          <w:rFonts w:ascii="Times New Roman" w:hAnsi="Times New Roman"/>
          <w:sz w:val="21"/>
          <w:szCs w:val="21"/>
        </w:rPr>
        <w:t>，偏离中心，排除；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不断丰富戏剧的情节</w:t>
      </w:r>
      <w:r w:rsidRPr="00BF182D">
        <w:rPr>
          <w:rFonts w:ascii="Times New Roman" w:hAnsi="Times New Roman"/>
          <w:sz w:val="21"/>
          <w:szCs w:val="21"/>
        </w:rPr>
        <w:t>”</w:t>
      </w:r>
      <w:r w:rsidRPr="00BF182D">
        <w:rPr>
          <w:rFonts w:ascii="Times New Roman" w:hAnsi="Times New Roman"/>
          <w:sz w:val="21"/>
          <w:szCs w:val="21"/>
        </w:rPr>
        <w:t>属于内容，文段强调的是形式，内容为非重点，排除。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B</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【文段出处】《从内容和形式感受评弹的魅力》</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33</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B</w:t>
      </w:r>
      <w:r w:rsidRPr="00BF182D">
        <w:rPr>
          <w:rFonts w:ascii="Times New Roman" w:hAnsi="Times New Roman"/>
          <w:sz w:val="21"/>
          <w:szCs w:val="21"/>
        </w:rPr>
        <w:t>，易错项为</w:t>
      </w:r>
      <w:r w:rsidRPr="00BF182D">
        <w:rPr>
          <w:rFonts w:ascii="Times New Roman" w:hAnsi="Times New Roman"/>
          <w:sz w:val="21"/>
          <w:szCs w:val="21"/>
        </w:rPr>
        <w:t>D</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根据文段信息</w:t>
      </w:r>
      <w:r w:rsidRPr="00BF182D">
        <w:rPr>
          <w:rFonts w:ascii="Times New Roman" w:hAnsi="Times New Roman"/>
          <w:sz w:val="21"/>
          <w:szCs w:val="21"/>
        </w:rPr>
        <w:t>“</w:t>
      </w:r>
      <w:r w:rsidRPr="00BF182D">
        <w:rPr>
          <w:rFonts w:ascii="Times New Roman" w:hAnsi="Times New Roman"/>
          <w:sz w:val="21"/>
          <w:szCs w:val="21"/>
        </w:rPr>
        <w:t>事实上，欧佩克对世界石油市场和国际油价的影响非常有限</w:t>
      </w:r>
      <w:r w:rsidRPr="00BF182D">
        <w:rPr>
          <w:rFonts w:ascii="Times New Roman" w:hAnsi="Times New Roman"/>
          <w:sz w:val="21"/>
          <w:szCs w:val="21"/>
        </w:rPr>
        <w:t>”</w:t>
      </w:r>
      <w:r w:rsidRPr="00BF182D">
        <w:rPr>
          <w:rFonts w:ascii="Times New Roman" w:hAnsi="Times New Roman"/>
          <w:sz w:val="21"/>
          <w:szCs w:val="21"/>
        </w:rPr>
        <w:t>可知，</w:t>
      </w:r>
      <w:r w:rsidRPr="00BF182D">
        <w:rPr>
          <w:rFonts w:ascii="Times New Roman" w:hAnsi="Times New Roman"/>
          <w:sz w:val="21"/>
          <w:szCs w:val="21"/>
        </w:rPr>
        <w:t>B</w:t>
      </w:r>
      <w:r w:rsidRPr="00BF182D">
        <w:rPr>
          <w:rFonts w:ascii="Times New Roman" w:hAnsi="Times New Roman"/>
          <w:sz w:val="21"/>
          <w:szCs w:val="21"/>
        </w:rPr>
        <w:t>项</w:t>
      </w:r>
      <w:r w:rsidRPr="00BF182D">
        <w:rPr>
          <w:rFonts w:ascii="Times New Roman" w:hAnsi="Times New Roman"/>
          <w:sz w:val="21"/>
          <w:szCs w:val="21"/>
        </w:rPr>
        <w:lastRenderedPageBreak/>
        <w:t>正确。</w:t>
      </w:r>
      <w:r w:rsidRPr="00BF182D">
        <w:rPr>
          <w:rFonts w:ascii="Times New Roman" w:hAnsi="Times New Roman"/>
          <w:sz w:val="21"/>
          <w:szCs w:val="21"/>
        </w:rPr>
        <w:t>A</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一致性程度较高</w:t>
      </w:r>
      <w:r w:rsidRPr="00BF182D">
        <w:rPr>
          <w:rFonts w:ascii="Times New Roman" w:hAnsi="Times New Roman"/>
          <w:sz w:val="21"/>
          <w:szCs w:val="21"/>
        </w:rPr>
        <w:t>”</w:t>
      </w:r>
      <w:r w:rsidRPr="00BF182D">
        <w:rPr>
          <w:rFonts w:ascii="Times New Roman" w:hAnsi="Times New Roman"/>
          <w:sz w:val="21"/>
          <w:szCs w:val="21"/>
        </w:rPr>
        <w:t>文段没有提及，为无中生有的表述，排除；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油价趋于稳定</w:t>
      </w:r>
      <w:r w:rsidRPr="00BF182D">
        <w:rPr>
          <w:rFonts w:ascii="Times New Roman" w:hAnsi="Times New Roman"/>
          <w:sz w:val="21"/>
          <w:szCs w:val="21"/>
        </w:rPr>
        <w:t>”</w:t>
      </w:r>
      <w:r w:rsidRPr="00BF182D">
        <w:rPr>
          <w:rFonts w:ascii="Times New Roman" w:hAnsi="Times New Roman"/>
          <w:sz w:val="21"/>
          <w:szCs w:val="21"/>
        </w:rPr>
        <w:t>文段没有提及，且与实际情况不符，排除；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项，文段首句指出欧佩克对国际油价产生影响的前提是欧佩克内部成员国行为一致性假设，尾句指出欧佩克国家行为一致性程度与国际油价联系有限或不存在联系，即是强调欧佩克国家行为无论是否一致，都不影响油价，并没有从现实的角度否认这一前提，且</w:t>
      </w:r>
      <w:r w:rsidRPr="00BF182D">
        <w:rPr>
          <w:rFonts w:ascii="Times New Roman" w:hAnsi="Times New Roman"/>
          <w:sz w:val="21"/>
          <w:szCs w:val="21"/>
        </w:rPr>
        <w:t>D</w:t>
      </w:r>
      <w:r w:rsidRPr="00BF182D">
        <w:rPr>
          <w:rFonts w:ascii="Times New Roman" w:hAnsi="Times New Roman"/>
          <w:sz w:val="21"/>
          <w:szCs w:val="21"/>
        </w:rPr>
        <w:t>项表述过于绝对，排除。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B</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【文段出处】《</w:t>
      </w:r>
      <w:r w:rsidRPr="00BF182D">
        <w:rPr>
          <w:rFonts w:ascii="Times New Roman" w:hAnsi="Times New Roman"/>
          <w:sz w:val="21"/>
          <w:szCs w:val="21"/>
        </w:rPr>
        <w:t>OPEC </w:t>
      </w:r>
      <w:r w:rsidRPr="00BF182D">
        <w:rPr>
          <w:rFonts w:ascii="Times New Roman" w:hAnsi="Times New Roman"/>
          <w:sz w:val="21"/>
          <w:szCs w:val="21"/>
        </w:rPr>
        <w:t>石油输出国组织</w:t>
      </w:r>
      <w:r w:rsidRPr="00BF182D">
        <w:rPr>
          <w:rFonts w:ascii="Times New Roman" w:hAnsi="Times New Roman"/>
          <w:sz w:val="21"/>
          <w:szCs w:val="21"/>
        </w:rPr>
        <w:t>(</w:t>
      </w:r>
      <w:r w:rsidRPr="00BF182D">
        <w:rPr>
          <w:rFonts w:ascii="Times New Roman" w:hAnsi="Times New Roman"/>
          <w:sz w:val="21"/>
          <w:szCs w:val="21"/>
        </w:rPr>
        <w:t>欧佩克</w:t>
      </w:r>
      <w:r w:rsidRPr="00BF182D">
        <w:rPr>
          <w:rFonts w:ascii="Times New Roman" w:hAnsi="Times New Roman"/>
          <w:sz w:val="21"/>
          <w:szCs w:val="21"/>
        </w:rPr>
        <w:t>)</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34</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C</w:t>
      </w:r>
      <w:r w:rsidRPr="00BF182D">
        <w:rPr>
          <w:rFonts w:ascii="Times New Roman" w:hAnsi="Times New Roman"/>
          <w:sz w:val="21"/>
          <w:szCs w:val="21"/>
        </w:rPr>
        <w:t>，易错项为</w:t>
      </w:r>
      <w:r w:rsidRPr="00BF182D">
        <w:rPr>
          <w:rFonts w:ascii="Times New Roman" w:hAnsi="Times New Roman"/>
          <w:sz w:val="21"/>
          <w:szCs w:val="21"/>
        </w:rPr>
        <w:t>A</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文段首先指出辽宁舰航母编队的成形使得海军舰队更加完善，活动范围变广，最后总结因为有了航母编队，中国海军成了真正的</w:t>
      </w:r>
      <w:r w:rsidRPr="00BF182D">
        <w:rPr>
          <w:rFonts w:ascii="Times New Roman" w:hAnsi="Times New Roman"/>
          <w:sz w:val="21"/>
          <w:szCs w:val="21"/>
        </w:rPr>
        <w:t>“</w:t>
      </w:r>
      <w:r w:rsidRPr="00BF182D">
        <w:rPr>
          <w:rFonts w:ascii="Times New Roman" w:hAnsi="Times New Roman"/>
          <w:sz w:val="21"/>
          <w:szCs w:val="21"/>
        </w:rPr>
        <w:t>远洋舰队</w:t>
      </w:r>
      <w:r w:rsidRPr="00BF182D">
        <w:rPr>
          <w:rFonts w:ascii="Times New Roman" w:hAnsi="Times New Roman"/>
          <w:sz w:val="21"/>
          <w:szCs w:val="21"/>
        </w:rPr>
        <w:t>”</w:t>
      </w:r>
      <w:r w:rsidRPr="00BF182D">
        <w:rPr>
          <w:rFonts w:ascii="Times New Roman" w:hAnsi="Times New Roman"/>
          <w:sz w:val="21"/>
          <w:szCs w:val="21"/>
        </w:rPr>
        <w:t>，因此文段重点强调的是辽宁舰的战略价值，对应</w:t>
      </w:r>
      <w:r w:rsidRPr="00BF182D">
        <w:rPr>
          <w:rFonts w:ascii="Times New Roman" w:hAnsi="Times New Roman"/>
          <w:sz w:val="21"/>
          <w:szCs w:val="21"/>
        </w:rPr>
        <w:t>C</w:t>
      </w:r>
      <w:r w:rsidRPr="00BF182D">
        <w:rPr>
          <w:rFonts w:ascii="Times New Roman" w:hAnsi="Times New Roman"/>
          <w:sz w:val="21"/>
          <w:szCs w:val="21"/>
        </w:rPr>
        <w:t>项。</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舰队结构</w:t>
      </w:r>
      <w:r w:rsidRPr="00BF182D">
        <w:rPr>
          <w:rFonts w:ascii="Times New Roman" w:hAnsi="Times New Roman"/>
          <w:sz w:val="21"/>
          <w:szCs w:val="21"/>
        </w:rPr>
        <w:t>”</w:t>
      </w:r>
      <w:r w:rsidRPr="00BF182D">
        <w:rPr>
          <w:rFonts w:ascii="Times New Roman" w:hAnsi="Times New Roman"/>
          <w:sz w:val="21"/>
          <w:szCs w:val="21"/>
        </w:rPr>
        <w:t>仅对应首句的一个方面，表述片面，且介绍</w:t>
      </w:r>
      <w:r w:rsidRPr="00BF182D">
        <w:rPr>
          <w:rFonts w:ascii="Times New Roman" w:hAnsi="Times New Roman"/>
          <w:sz w:val="21"/>
          <w:szCs w:val="21"/>
        </w:rPr>
        <w:t>“</w:t>
      </w:r>
      <w:r w:rsidRPr="00BF182D">
        <w:rPr>
          <w:rFonts w:ascii="Times New Roman" w:hAnsi="Times New Roman"/>
          <w:sz w:val="21"/>
          <w:szCs w:val="21"/>
        </w:rPr>
        <w:t>海军舰队发展成为几乎囊括所有舰种及多机种的综合组成</w:t>
      </w:r>
      <w:r w:rsidRPr="00BF182D">
        <w:rPr>
          <w:rFonts w:ascii="Times New Roman" w:hAnsi="Times New Roman"/>
          <w:sz w:val="21"/>
          <w:szCs w:val="21"/>
        </w:rPr>
        <w:t>”</w:t>
      </w:r>
      <w:r w:rsidRPr="00BF182D">
        <w:rPr>
          <w:rFonts w:ascii="Times New Roman" w:hAnsi="Times New Roman"/>
          <w:sz w:val="21"/>
          <w:szCs w:val="21"/>
        </w:rPr>
        <w:t>是为了突出其战略价值，排除。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作战能力</w:t>
      </w:r>
      <w:r w:rsidRPr="00BF182D">
        <w:rPr>
          <w:rFonts w:ascii="Times New Roman" w:hAnsi="Times New Roman"/>
          <w:sz w:val="21"/>
          <w:szCs w:val="21"/>
        </w:rPr>
        <w:t>”</w:t>
      </w:r>
      <w:r w:rsidRPr="00BF182D">
        <w:rPr>
          <w:rFonts w:ascii="Times New Roman" w:hAnsi="Times New Roman"/>
          <w:sz w:val="21"/>
          <w:szCs w:val="21"/>
        </w:rPr>
        <w:t>和</w:t>
      </w:r>
      <w:r w:rsidRPr="00BF182D">
        <w:rPr>
          <w:rFonts w:ascii="Times New Roman" w:hAnsi="Times New Roman"/>
          <w:sz w:val="21"/>
          <w:szCs w:val="21"/>
        </w:rPr>
        <w:t>D</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社会影响</w:t>
      </w:r>
      <w:r w:rsidRPr="00BF182D">
        <w:rPr>
          <w:rFonts w:ascii="Times New Roman" w:hAnsi="Times New Roman"/>
          <w:sz w:val="21"/>
          <w:szCs w:val="21"/>
        </w:rPr>
        <w:t>”</w:t>
      </w:r>
      <w:r w:rsidRPr="00BF182D">
        <w:rPr>
          <w:rFonts w:ascii="Times New Roman" w:hAnsi="Times New Roman"/>
          <w:sz w:val="21"/>
          <w:szCs w:val="21"/>
        </w:rPr>
        <w:t>为无中生有的表述，排除。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C</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【文段出处】《学会航母生活</w:t>
      </w:r>
      <w:r w:rsidRPr="00BF182D">
        <w:rPr>
          <w:rFonts w:ascii="Times New Roman" w:hAnsi="Times New Roman"/>
          <w:sz w:val="21"/>
          <w:szCs w:val="21"/>
        </w:rPr>
        <w:t>:</w:t>
      </w:r>
      <w:r w:rsidRPr="00BF182D">
        <w:rPr>
          <w:rFonts w:ascii="Times New Roman" w:hAnsi="Times New Roman"/>
          <w:sz w:val="21"/>
          <w:szCs w:val="21"/>
        </w:rPr>
        <w:t>大国重器开始</w:t>
      </w:r>
      <w:r w:rsidRPr="00BF182D">
        <w:rPr>
          <w:rFonts w:ascii="Times New Roman" w:hAnsi="Times New Roman"/>
          <w:sz w:val="21"/>
          <w:szCs w:val="21"/>
        </w:rPr>
        <w:t>“</w:t>
      </w:r>
      <w:r w:rsidRPr="00BF182D">
        <w:rPr>
          <w:rFonts w:ascii="Times New Roman" w:hAnsi="Times New Roman"/>
          <w:sz w:val="21"/>
          <w:szCs w:val="21"/>
        </w:rPr>
        <w:t>新兵拉练</w:t>
      </w:r>
      <w:r w:rsidRPr="00BF182D">
        <w:rPr>
          <w:rFonts w:ascii="Times New Roman" w:hAnsi="Times New Roman"/>
          <w:sz w:val="21"/>
          <w:szCs w:val="21"/>
        </w:rPr>
        <w:t>”</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35</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D</w:t>
      </w:r>
      <w:r w:rsidRPr="00BF182D">
        <w:rPr>
          <w:rFonts w:ascii="Times New Roman" w:hAnsi="Times New Roman"/>
          <w:sz w:val="21"/>
          <w:szCs w:val="21"/>
        </w:rPr>
        <w:t>，易错项为</w:t>
      </w:r>
      <w:r w:rsidRPr="00BF182D">
        <w:rPr>
          <w:rFonts w:ascii="Times New Roman" w:hAnsi="Times New Roman"/>
          <w:sz w:val="21"/>
          <w:szCs w:val="21"/>
        </w:rPr>
        <w:t>A</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文段针对</w:t>
      </w:r>
      <w:r w:rsidRPr="00BF182D">
        <w:rPr>
          <w:rFonts w:ascii="Times New Roman" w:hAnsi="Times New Roman"/>
          <w:sz w:val="21"/>
          <w:szCs w:val="21"/>
        </w:rPr>
        <w:t>“</w:t>
      </w:r>
      <w:r w:rsidRPr="00BF182D">
        <w:rPr>
          <w:rFonts w:ascii="Times New Roman" w:hAnsi="Times New Roman"/>
          <w:sz w:val="21"/>
          <w:szCs w:val="21"/>
        </w:rPr>
        <w:t>中国奶粉业</w:t>
      </w:r>
      <w:r w:rsidRPr="00BF182D">
        <w:rPr>
          <w:rFonts w:ascii="Times New Roman" w:hAnsi="Times New Roman"/>
          <w:sz w:val="21"/>
          <w:szCs w:val="21"/>
        </w:rPr>
        <w:t>”</w:t>
      </w:r>
      <w:r w:rsidRPr="00BF182D">
        <w:rPr>
          <w:rFonts w:ascii="Times New Roman" w:hAnsi="Times New Roman"/>
          <w:sz w:val="21"/>
          <w:szCs w:val="21"/>
        </w:rPr>
        <w:t>进行论述，先介绍整条产业链存在</w:t>
      </w:r>
      <w:r w:rsidRPr="00BF182D">
        <w:rPr>
          <w:rFonts w:ascii="Times New Roman" w:hAnsi="Times New Roman"/>
          <w:sz w:val="21"/>
          <w:szCs w:val="21"/>
        </w:rPr>
        <w:t xml:space="preserve"> “</w:t>
      </w:r>
      <w:r w:rsidRPr="00BF182D">
        <w:rPr>
          <w:rFonts w:ascii="Times New Roman" w:hAnsi="Times New Roman"/>
          <w:sz w:val="21"/>
          <w:szCs w:val="21"/>
        </w:rPr>
        <w:t>上游小农经济的困境</w:t>
      </w:r>
      <w:r w:rsidRPr="00BF182D">
        <w:rPr>
          <w:rFonts w:ascii="Times New Roman" w:hAnsi="Times New Roman"/>
          <w:sz w:val="21"/>
          <w:szCs w:val="21"/>
        </w:rPr>
        <w:t>”</w:t>
      </w:r>
      <w:r w:rsidRPr="00BF182D">
        <w:rPr>
          <w:rFonts w:ascii="Times New Roman" w:hAnsi="Times New Roman"/>
          <w:sz w:val="21"/>
          <w:szCs w:val="21"/>
        </w:rPr>
        <w:t>，接着论述传统的畜牧模式已经成为中国奶粉发展最大的掣肘，最后进一步指出想要保障有质量的奶源，需要改变目前的生产模式，然而变革生产模式将要面临比恢复奶粉信用还高的难度。故中国奶粉业从生产模式上变革困难重重，</w:t>
      </w:r>
      <w:r w:rsidRPr="00BF182D">
        <w:rPr>
          <w:rFonts w:ascii="Times New Roman" w:hAnsi="Times New Roman"/>
          <w:sz w:val="21"/>
          <w:szCs w:val="21"/>
        </w:rPr>
        <w:t>A</w:t>
      </w:r>
      <w:r w:rsidRPr="00BF182D">
        <w:rPr>
          <w:rFonts w:ascii="Times New Roman" w:hAnsi="Times New Roman"/>
          <w:sz w:val="21"/>
          <w:szCs w:val="21"/>
        </w:rPr>
        <w:t>项正确；</w:t>
      </w:r>
      <w:r w:rsidRPr="00BF182D">
        <w:rPr>
          <w:rFonts w:ascii="Times New Roman" w:hAnsi="Times New Roman"/>
          <w:sz w:val="21"/>
          <w:szCs w:val="21"/>
        </w:rPr>
        <w:t>B</w:t>
      </w:r>
      <w:r w:rsidRPr="00BF182D">
        <w:rPr>
          <w:rFonts w:ascii="Times New Roman" w:hAnsi="Times New Roman"/>
          <w:sz w:val="21"/>
          <w:szCs w:val="21"/>
        </w:rPr>
        <w:t>项，根据文段</w:t>
      </w:r>
      <w:r w:rsidRPr="00BF182D">
        <w:rPr>
          <w:rFonts w:ascii="Times New Roman" w:hAnsi="Times New Roman"/>
          <w:sz w:val="21"/>
          <w:szCs w:val="21"/>
        </w:rPr>
        <w:t>“</w:t>
      </w:r>
      <w:r w:rsidRPr="00BF182D">
        <w:rPr>
          <w:rFonts w:ascii="Times New Roman" w:hAnsi="Times New Roman"/>
          <w:sz w:val="21"/>
          <w:szCs w:val="21"/>
        </w:rPr>
        <w:t>中国处于人口出生高峰期，所需奶粉量与出产之间存在巨大的缺口</w:t>
      </w:r>
      <w:r w:rsidRPr="00BF182D">
        <w:rPr>
          <w:rFonts w:ascii="Times New Roman" w:hAnsi="Times New Roman"/>
          <w:sz w:val="21"/>
          <w:szCs w:val="21"/>
        </w:rPr>
        <w:t>”</w:t>
      </w:r>
      <w:r w:rsidRPr="00BF182D">
        <w:rPr>
          <w:rFonts w:ascii="Times New Roman" w:hAnsi="Times New Roman"/>
          <w:sz w:val="21"/>
          <w:szCs w:val="21"/>
        </w:rPr>
        <w:t>及</w:t>
      </w:r>
      <w:r w:rsidRPr="00BF182D">
        <w:rPr>
          <w:rFonts w:ascii="Times New Roman" w:hAnsi="Times New Roman"/>
          <w:sz w:val="21"/>
          <w:szCs w:val="21"/>
        </w:rPr>
        <w:t>“</w:t>
      </w:r>
      <w:r w:rsidRPr="00BF182D">
        <w:rPr>
          <w:rFonts w:ascii="Times New Roman" w:hAnsi="Times New Roman"/>
          <w:sz w:val="21"/>
          <w:szCs w:val="21"/>
        </w:rPr>
        <w:t>我国的奶源无法满足暴涨的市场需求</w:t>
      </w:r>
      <w:r w:rsidRPr="00BF182D">
        <w:rPr>
          <w:rFonts w:ascii="Times New Roman" w:hAnsi="Times New Roman"/>
          <w:sz w:val="21"/>
          <w:szCs w:val="21"/>
        </w:rPr>
        <w:t>”</w:t>
      </w:r>
      <w:r w:rsidRPr="00BF182D">
        <w:rPr>
          <w:rFonts w:ascii="Times New Roman" w:hAnsi="Times New Roman"/>
          <w:sz w:val="21"/>
          <w:szCs w:val="21"/>
        </w:rPr>
        <w:t>可知正确；</w:t>
      </w:r>
      <w:r w:rsidRPr="00BF182D">
        <w:rPr>
          <w:rFonts w:ascii="Times New Roman" w:hAnsi="Times New Roman"/>
          <w:sz w:val="21"/>
          <w:szCs w:val="21"/>
        </w:rPr>
        <w:t>C</w:t>
      </w:r>
      <w:r w:rsidRPr="00BF182D">
        <w:rPr>
          <w:rFonts w:ascii="Times New Roman" w:hAnsi="Times New Roman"/>
          <w:sz w:val="21"/>
          <w:szCs w:val="21"/>
        </w:rPr>
        <w:t>项，由文段第一句话可知正确；</w:t>
      </w:r>
      <w:r w:rsidRPr="00BF182D">
        <w:rPr>
          <w:rFonts w:ascii="Times New Roman" w:hAnsi="Times New Roman"/>
          <w:sz w:val="21"/>
          <w:szCs w:val="21"/>
        </w:rPr>
        <w:t>D</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打造重点品牌</w:t>
      </w:r>
      <w:r w:rsidRPr="00BF182D">
        <w:rPr>
          <w:rFonts w:ascii="Times New Roman" w:hAnsi="Times New Roman"/>
          <w:sz w:val="21"/>
          <w:szCs w:val="21"/>
        </w:rPr>
        <w:t>”</w:t>
      </w:r>
      <w:r w:rsidRPr="00BF182D">
        <w:rPr>
          <w:rFonts w:ascii="Times New Roman" w:hAnsi="Times New Roman"/>
          <w:sz w:val="21"/>
          <w:szCs w:val="21"/>
        </w:rPr>
        <w:t>无中生有，表述错误。</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本题为选非题，故正确答案为</w:t>
      </w:r>
      <w:r w:rsidRPr="00BF182D">
        <w:rPr>
          <w:rFonts w:ascii="Times New Roman" w:hAnsi="Times New Roman"/>
          <w:sz w:val="21"/>
          <w:szCs w:val="21"/>
        </w:rPr>
        <w:t>D</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36</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C</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文段开篇指出并详述</w:t>
      </w:r>
      <w:r w:rsidRPr="00BF182D">
        <w:rPr>
          <w:rFonts w:ascii="Times New Roman" w:hAnsi="Times New Roman"/>
          <w:sz w:val="21"/>
          <w:szCs w:val="21"/>
        </w:rPr>
        <w:t>“</w:t>
      </w:r>
      <w:r w:rsidRPr="00BF182D">
        <w:rPr>
          <w:rFonts w:ascii="Times New Roman" w:hAnsi="Times New Roman"/>
          <w:sz w:val="21"/>
          <w:szCs w:val="21"/>
        </w:rPr>
        <w:t>黑格尔的哲学思想</w:t>
      </w:r>
      <w:r w:rsidRPr="00BF182D">
        <w:rPr>
          <w:rFonts w:ascii="Times New Roman" w:hAnsi="Times New Roman"/>
          <w:sz w:val="21"/>
          <w:szCs w:val="21"/>
        </w:rPr>
        <w:t>”</w:t>
      </w:r>
      <w:r w:rsidRPr="00BF182D">
        <w:rPr>
          <w:rFonts w:ascii="Times New Roman" w:hAnsi="Times New Roman"/>
          <w:sz w:val="21"/>
          <w:szCs w:val="21"/>
        </w:rPr>
        <w:t>，之后通过</w:t>
      </w:r>
      <w:r w:rsidRPr="00BF182D">
        <w:rPr>
          <w:rFonts w:ascii="Times New Roman" w:hAnsi="Times New Roman"/>
          <w:sz w:val="21"/>
          <w:szCs w:val="21"/>
        </w:rPr>
        <w:t>“</w:t>
      </w:r>
      <w:r w:rsidRPr="00BF182D">
        <w:rPr>
          <w:rFonts w:ascii="Times New Roman" w:hAnsi="Times New Roman"/>
          <w:sz w:val="21"/>
          <w:szCs w:val="21"/>
        </w:rPr>
        <w:t>于是</w:t>
      </w:r>
      <w:r w:rsidRPr="00BF182D">
        <w:rPr>
          <w:rFonts w:ascii="Times New Roman" w:hAnsi="Times New Roman"/>
          <w:sz w:val="21"/>
          <w:szCs w:val="21"/>
        </w:rPr>
        <w:t>”</w:t>
      </w:r>
      <w:r w:rsidRPr="00BF182D">
        <w:rPr>
          <w:rFonts w:ascii="Times New Roman" w:hAnsi="Times New Roman"/>
          <w:sz w:val="21"/>
          <w:szCs w:val="21"/>
        </w:rPr>
        <w:t>引出文段的重点，即哲学追问的方向发生转变，由追问</w:t>
      </w:r>
      <w:r w:rsidRPr="00BF182D">
        <w:rPr>
          <w:rFonts w:ascii="Times New Roman" w:hAnsi="Times New Roman"/>
          <w:sz w:val="21"/>
          <w:szCs w:val="21"/>
        </w:rPr>
        <w:t>“</w:t>
      </w:r>
      <w:r w:rsidRPr="00BF182D">
        <w:rPr>
          <w:rFonts w:ascii="Times New Roman" w:hAnsi="Times New Roman"/>
          <w:sz w:val="21"/>
          <w:szCs w:val="21"/>
        </w:rPr>
        <w:t>理性</w:t>
      </w:r>
      <w:r w:rsidRPr="00BF182D">
        <w:rPr>
          <w:rFonts w:ascii="Times New Roman" w:hAnsi="Times New Roman"/>
          <w:sz w:val="21"/>
          <w:szCs w:val="21"/>
        </w:rPr>
        <w:t>”</w:t>
      </w:r>
      <w:r w:rsidRPr="00BF182D">
        <w:rPr>
          <w:rFonts w:ascii="Times New Roman" w:hAnsi="Times New Roman"/>
          <w:sz w:val="21"/>
          <w:szCs w:val="21"/>
        </w:rPr>
        <w:t>之</w:t>
      </w:r>
      <w:r w:rsidRPr="00BF182D">
        <w:rPr>
          <w:rFonts w:ascii="Times New Roman" w:hAnsi="Times New Roman"/>
          <w:sz w:val="21"/>
          <w:szCs w:val="21"/>
        </w:rPr>
        <w:t>“</w:t>
      </w:r>
      <w:r w:rsidRPr="00BF182D">
        <w:rPr>
          <w:rFonts w:ascii="Times New Roman" w:hAnsi="Times New Roman"/>
          <w:sz w:val="21"/>
          <w:szCs w:val="21"/>
        </w:rPr>
        <w:t>绝对</w:t>
      </w:r>
      <w:r w:rsidRPr="00BF182D">
        <w:rPr>
          <w:rFonts w:ascii="Times New Roman" w:hAnsi="Times New Roman"/>
          <w:sz w:val="21"/>
          <w:szCs w:val="21"/>
        </w:rPr>
        <w:t>”“</w:t>
      </w:r>
      <w:r w:rsidRPr="00BF182D">
        <w:rPr>
          <w:rFonts w:ascii="Times New Roman" w:hAnsi="Times New Roman"/>
          <w:sz w:val="21"/>
          <w:szCs w:val="21"/>
        </w:rPr>
        <w:t>无限</w:t>
      </w:r>
      <w:r w:rsidRPr="00BF182D">
        <w:rPr>
          <w:rFonts w:ascii="Times New Roman" w:hAnsi="Times New Roman"/>
          <w:sz w:val="21"/>
          <w:szCs w:val="21"/>
        </w:rPr>
        <w:t>”</w:t>
      </w:r>
      <w:r w:rsidRPr="00BF182D">
        <w:rPr>
          <w:rFonts w:ascii="Times New Roman" w:hAnsi="Times New Roman"/>
          <w:sz w:val="21"/>
          <w:szCs w:val="21"/>
        </w:rPr>
        <w:t>转变为在</w:t>
      </w:r>
      <w:r w:rsidRPr="00BF182D">
        <w:rPr>
          <w:rFonts w:ascii="Times New Roman" w:hAnsi="Times New Roman"/>
          <w:sz w:val="21"/>
          <w:szCs w:val="21"/>
        </w:rPr>
        <w:t>“</w:t>
      </w:r>
      <w:r w:rsidRPr="00BF182D">
        <w:rPr>
          <w:rFonts w:ascii="Times New Roman" w:hAnsi="Times New Roman"/>
          <w:sz w:val="21"/>
          <w:szCs w:val="21"/>
        </w:rPr>
        <w:t>相对</w:t>
      </w:r>
      <w:r w:rsidRPr="00BF182D">
        <w:rPr>
          <w:rFonts w:ascii="Times New Roman" w:hAnsi="Times New Roman"/>
          <w:sz w:val="21"/>
          <w:szCs w:val="21"/>
        </w:rPr>
        <w:t>”“</w:t>
      </w:r>
      <w:r w:rsidRPr="00BF182D">
        <w:rPr>
          <w:rFonts w:ascii="Times New Roman" w:hAnsi="Times New Roman"/>
          <w:sz w:val="21"/>
          <w:szCs w:val="21"/>
        </w:rPr>
        <w:t>有限</w:t>
      </w:r>
      <w:r w:rsidRPr="00BF182D">
        <w:rPr>
          <w:rFonts w:ascii="Times New Roman" w:hAnsi="Times New Roman"/>
          <w:sz w:val="21"/>
          <w:szCs w:val="21"/>
        </w:rPr>
        <w:t>”</w:t>
      </w:r>
      <w:r w:rsidRPr="00BF182D">
        <w:rPr>
          <w:rFonts w:ascii="Times New Roman" w:hAnsi="Times New Roman"/>
          <w:sz w:val="21"/>
          <w:szCs w:val="21"/>
        </w:rPr>
        <w:t>的世界里，如何体现其无限、完美、绝对的意义，</w:t>
      </w:r>
      <w:r w:rsidRPr="00BF182D">
        <w:rPr>
          <w:rFonts w:ascii="Times New Roman" w:hAnsi="Times New Roman"/>
          <w:sz w:val="21"/>
          <w:szCs w:val="21"/>
        </w:rPr>
        <w:t>C</w:t>
      </w:r>
      <w:r w:rsidRPr="00BF182D">
        <w:rPr>
          <w:rFonts w:ascii="Times New Roman" w:hAnsi="Times New Roman"/>
          <w:sz w:val="21"/>
          <w:szCs w:val="21"/>
        </w:rPr>
        <w:t>项与文段中心表述一致，当选。</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理论背景</w:t>
      </w:r>
      <w:r w:rsidRPr="00BF182D">
        <w:rPr>
          <w:rFonts w:ascii="Times New Roman" w:hAnsi="Times New Roman"/>
          <w:sz w:val="21"/>
          <w:szCs w:val="21"/>
        </w:rPr>
        <w:t>”</w:t>
      </w:r>
      <w:r w:rsidRPr="00BF182D">
        <w:rPr>
          <w:rFonts w:ascii="Times New Roman" w:hAnsi="Times New Roman"/>
          <w:sz w:val="21"/>
          <w:szCs w:val="21"/>
        </w:rPr>
        <w:t>无中生有，排除；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意义追问的地位</w:t>
      </w:r>
      <w:r w:rsidRPr="00BF182D">
        <w:rPr>
          <w:rFonts w:ascii="Times New Roman" w:hAnsi="Times New Roman"/>
          <w:sz w:val="21"/>
          <w:szCs w:val="21"/>
        </w:rPr>
        <w:t>”</w:t>
      </w:r>
      <w:r w:rsidRPr="00BF182D">
        <w:rPr>
          <w:rFonts w:ascii="Times New Roman" w:hAnsi="Times New Roman"/>
          <w:sz w:val="21"/>
          <w:szCs w:val="21"/>
        </w:rPr>
        <w:t>无中生有，排除；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项，文段强调的重点为</w:t>
      </w:r>
      <w:r w:rsidRPr="00BF182D">
        <w:rPr>
          <w:rFonts w:ascii="Times New Roman" w:hAnsi="Times New Roman"/>
          <w:sz w:val="21"/>
          <w:szCs w:val="21"/>
        </w:rPr>
        <w:t>“</w:t>
      </w:r>
      <w:r w:rsidRPr="00BF182D">
        <w:rPr>
          <w:rFonts w:ascii="Times New Roman" w:hAnsi="Times New Roman"/>
          <w:sz w:val="21"/>
          <w:szCs w:val="21"/>
        </w:rPr>
        <w:t>在黑格尔思想的影响下哲学追问方向转变</w:t>
      </w:r>
      <w:r w:rsidRPr="00BF182D">
        <w:rPr>
          <w:rFonts w:ascii="Times New Roman" w:hAnsi="Times New Roman"/>
          <w:sz w:val="21"/>
          <w:szCs w:val="21"/>
        </w:rPr>
        <w:t>”</w:t>
      </w:r>
      <w:r w:rsidRPr="00BF182D">
        <w:rPr>
          <w:rFonts w:ascii="Times New Roman" w:hAnsi="Times New Roman"/>
          <w:sz w:val="21"/>
          <w:szCs w:val="21"/>
        </w:rPr>
        <w:t>，而非论述</w:t>
      </w:r>
      <w:r w:rsidRPr="00BF182D">
        <w:rPr>
          <w:rFonts w:ascii="Times New Roman" w:hAnsi="Times New Roman"/>
          <w:sz w:val="21"/>
          <w:szCs w:val="21"/>
        </w:rPr>
        <w:t>“</w:t>
      </w:r>
      <w:r w:rsidRPr="00BF182D">
        <w:rPr>
          <w:rFonts w:ascii="Times New Roman" w:hAnsi="Times New Roman"/>
          <w:sz w:val="21"/>
          <w:szCs w:val="21"/>
        </w:rPr>
        <w:t>无限</w:t>
      </w:r>
      <w:r w:rsidRPr="00BF182D">
        <w:rPr>
          <w:rFonts w:ascii="Times New Roman" w:hAnsi="Times New Roman"/>
          <w:sz w:val="21"/>
          <w:szCs w:val="21"/>
        </w:rPr>
        <w:t>”</w:t>
      </w:r>
      <w:r w:rsidRPr="00BF182D">
        <w:rPr>
          <w:rFonts w:ascii="Times New Roman" w:hAnsi="Times New Roman"/>
          <w:sz w:val="21"/>
          <w:szCs w:val="21"/>
        </w:rPr>
        <w:lastRenderedPageBreak/>
        <w:t>与</w:t>
      </w:r>
      <w:r w:rsidRPr="00BF182D">
        <w:rPr>
          <w:rFonts w:ascii="Times New Roman" w:hAnsi="Times New Roman"/>
          <w:sz w:val="21"/>
          <w:szCs w:val="21"/>
        </w:rPr>
        <w:t>“</w:t>
      </w:r>
      <w:r w:rsidRPr="00BF182D">
        <w:rPr>
          <w:rFonts w:ascii="Times New Roman" w:hAnsi="Times New Roman"/>
          <w:sz w:val="21"/>
          <w:szCs w:val="21"/>
        </w:rPr>
        <w:t>有限</w:t>
      </w:r>
      <w:r w:rsidRPr="00BF182D">
        <w:rPr>
          <w:rFonts w:ascii="Times New Roman" w:hAnsi="Times New Roman"/>
          <w:sz w:val="21"/>
          <w:szCs w:val="21"/>
        </w:rPr>
        <w:t>”</w:t>
      </w:r>
      <w:r w:rsidRPr="00BF182D">
        <w:rPr>
          <w:rFonts w:ascii="Times New Roman" w:hAnsi="Times New Roman"/>
          <w:sz w:val="21"/>
          <w:szCs w:val="21"/>
        </w:rPr>
        <w:t>的内涵，排除。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C</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【文段出处】《杨祖陶：</w:t>
      </w:r>
      <w:r w:rsidRPr="00BF182D">
        <w:rPr>
          <w:rFonts w:ascii="Times New Roman" w:hAnsi="Times New Roman"/>
          <w:sz w:val="21"/>
          <w:szCs w:val="21"/>
        </w:rPr>
        <w:t>“</w:t>
      </w:r>
      <w:r w:rsidRPr="00BF182D">
        <w:rPr>
          <w:rFonts w:ascii="Times New Roman" w:hAnsi="Times New Roman"/>
          <w:sz w:val="21"/>
          <w:szCs w:val="21"/>
        </w:rPr>
        <w:t>以黑格尔注解黑格尔</w:t>
      </w:r>
      <w:r w:rsidRPr="00BF182D">
        <w:rPr>
          <w:rFonts w:ascii="Times New Roman" w:hAnsi="Times New Roman"/>
          <w:sz w:val="21"/>
          <w:szCs w:val="21"/>
        </w:rPr>
        <w:t>”</w:t>
      </w:r>
      <w:r w:rsidRPr="00BF182D">
        <w:rPr>
          <w:rFonts w:ascii="Times New Roman" w:hAnsi="Times New Roman"/>
          <w:sz w:val="21"/>
          <w:szCs w:val="21"/>
        </w:rPr>
        <w:t>之五：无限性》</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37</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A</w:t>
      </w:r>
      <w:r w:rsidRPr="00BF182D">
        <w:rPr>
          <w:rFonts w:ascii="Times New Roman" w:hAnsi="Times New Roman"/>
          <w:sz w:val="21"/>
          <w:szCs w:val="21"/>
        </w:rPr>
        <w:t>，易错项为</w:t>
      </w:r>
      <w:r w:rsidRPr="00BF182D">
        <w:rPr>
          <w:rFonts w:ascii="Times New Roman" w:hAnsi="Times New Roman"/>
          <w:sz w:val="21"/>
          <w:szCs w:val="21"/>
        </w:rPr>
        <w:t>C</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文段主要讲述产业转型升级政府不能冲在前面，而要靠企业的主观能动性，</w:t>
      </w:r>
      <w:r w:rsidRPr="00BF182D">
        <w:rPr>
          <w:rFonts w:ascii="Times New Roman" w:hAnsi="Times New Roman"/>
          <w:sz w:val="21"/>
          <w:szCs w:val="21"/>
        </w:rPr>
        <w:t>A</w:t>
      </w:r>
      <w:r w:rsidRPr="00BF182D">
        <w:rPr>
          <w:rFonts w:ascii="Times New Roman" w:hAnsi="Times New Roman"/>
          <w:sz w:val="21"/>
          <w:szCs w:val="21"/>
        </w:rPr>
        <w:t>项中</w:t>
      </w:r>
      <w:r w:rsidRPr="00BF182D">
        <w:rPr>
          <w:rFonts w:ascii="Times New Roman" w:hAnsi="Times New Roman"/>
          <w:sz w:val="21"/>
          <w:szCs w:val="21"/>
        </w:rPr>
        <w:t>“</w:t>
      </w:r>
      <w:r w:rsidRPr="00BF182D">
        <w:rPr>
          <w:rFonts w:ascii="Times New Roman" w:hAnsi="Times New Roman"/>
          <w:sz w:val="21"/>
          <w:szCs w:val="21"/>
        </w:rPr>
        <w:t>加强宏观调控</w:t>
      </w:r>
      <w:r w:rsidRPr="00BF182D">
        <w:rPr>
          <w:rFonts w:ascii="Times New Roman" w:hAnsi="Times New Roman"/>
          <w:sz w:val="21"/>
          <w:szCs w:val="21"/>
        </w:rPr>
        <w:t>”</w:t>
      </w:r>
      <w:r w:rsidRPr="00BF182D">
        <w:rPr>
          <w:rFonts w:ascii="Times New Roman" w:hAnsi="Times New Roman"/>
          <w:sz w:val="21"/>
          <w:szCs w:val="21"/>
        </w:rPr>
        <w:t>，无中生有，表述错误；由</w:t>
      </w:r>
      <w:r w:rsidRPr="00BF182D">
        <w:rPr>
          <w:rFonts w:ascii="Times New Roman" w:hAnsi="Times New Roman"/>
          <w:sz w:val="21"/>
          <w:szCs w:val="21"/>
        </w:rPr>
        <w:t>“</w:t>
      </w:r>
      <w:r w:rsidRPr="00BF182D">
        <w:rPr>
          <w:rFonts w:ascii="Times New Roman" w:hAnsi="Times New Roman"/>
          <w:sz w:val="21"/>
          <w:szCs w:val="21"/>
        </w:rPr>
        <w:t>只有激发他们的主观能动性，才能取得事半功倍的效果</w:t>
      </w:r>
      <w:r w:rsidRPr="00BF182D">
        <w:rPr>
          <w:rFonts w:ascii="Times New Roman" w:hAnsi="Times New Roman"/>
          <w:sz w:val="21"/>
          <w:szCs w:val="21"/>
        </w:rPr>
        <w:t>”</w:t>
      </w:r>
      <w:r w:rsidRPr="00BF182D">
        <w:rPr>
          <w:rFonts w:ascii="Times New Roman" w:hAnsi="Times New Roman"/>
          <w:sz w:val="21"/>
          <w:szCs w:val="21"/>
        </w:rPr>
        <w:t>可知，</w:t>
      </w:r>
      <w:r w:rsidRPr="00BF182D">
        <w:rPr>
          <w:rFonts w:ascii="Times New Roman" w:hAnsi="Times New Roman"/>
          <w:sz w:val="21"/>
          <w:szCs w:val="21"/>
        </w:rPr>
        <w:t>B</w:t>
      </w:r>
      <w:r w:rsidRPr="00BF182D">
        <w:rPr>
          <w:rFonts w:ascii="Times New Roman" w:hAnsi="Times New Roman"/>
          <w:sz w:val="21"/>
          <w:szCs w:val="21"/>
        </w:rPr>
        <w:t>、</w:t>
      </w:r>
      <w:r w:rsidRPr="00BF182D">
        <w:rPr>
          <w:rFonts w:ascii="Times New Roman" w:hAnsi="Times New Roman"/>
          <w:sz w:val="21"/>
          <w:szCs w:val="21"/>
        </w:rPr>
        <w:t>D</w:t>
      </w:r>
      <w:r w:rsidRPr="00BF182D">
        <w:rPr>
          <w:rFonts w:ascii="Times New Roman" w:hAnsi="Times New Roman"/>
          <w:sz w:val="21"/>
          <w:szCs w:val="21"/>
        </w:rPr>
        <w:t>两项符合文意；由最后一句可知，</w:t>
      </w:r>
      <w:r w:rsidRPr="00BF182D">
        <w:rPr>
          <w:rFonts w:ascii="Times New Roman" w:hAnsi="Times New Roman"/>
          <w:sz w:val="21"/>
          <w:szCs w:val="21"/>
        </w:rPr>
        <w:t>C</w:t>
      </w:r>
      <w:r w:rsidRPr="00BF182D">
        <w:rPr>
          <w:rFonts w:ascii="Times New Roman" w:hAnsi="Times New Roman"/>
          <w:sz w:val="21"/>
          <w:szCs w:val="21"/>
        </w:rPr>
        <w:t>项符合文意。</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本题为选非题，故正确答案为</w:t>
      </w:r>
      <w:r w:rsidRPr="00BF182D">
        <w:rPr>
          <w:rFonts w:ascii="Times New Roman" w:hAnsi="Times New Roman"/>
          <w:sz w:val="21"/>
          <w:szCs w:val="21"/>
        </w:rPr>
        <w:t>A</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【文段出处】《聚焦政府转型发展：有乡村推新社区建设强迫农民上楼》</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38</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A</w:t>
      </w:r>
      <w:r w:rsidRPr="00BF182D">
        <w:rPr>
          <w:rFonts w:ascii="Times New Roman" w:hAnsi="Times New Roman"/>
          <w:sz w:val="21"/>
          <w:szCs w:val="21"/>
        </w:rPr>
        <w:t>，易错项为</w:t>
      </w:r>
      <w:r w:rsidRPr="00BF182D">
        <w:rPr>
          <w:rFonts w:ascii="Times New Roman" w:hAnsi="Times New Roman"/>
          <w:sz w:val="21"/>
          <w:szCs w:val="21"/>
        </w:rPr>
        <w:t>B</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文段先提到遍及全世界的精彩喀斯特景观已超出了</w:t>
      </w:r>
      <w:r w:rsidRPr="00BF182D">
        <w:rPr>
          <w:rFonts w:ascii="Times New Roman" w:hAnsi="Times New Roman"/>
          <w:sz w:val="21"/>
          <w:szCs w:val="21"/>
        </w:rPr>
        <w:t>“</w:t>
      </w:r>
      <w:r w:rsidRPr="00BF182D">
        <w:rPr>
          <w:rFonts w:ascii="Times New Roman" w:hAnsi="Times New Roman"/>
          <w:sz w:val="21"/>
          <w:szCs w:val="21"/>
        </w:rPr>
        <w:t>经典喀斯特</w:t>
      </w:r>
      <w:r w:rsidRPr="00BF182D">
        <w:rPr>
          <w:rFonts w:ascii="Times New Roman" w:hAnsi="Times New Roman"/>
          <w:sz w:val="21"/>
          <w:szCs w:val="21"/>
        </w:rPr>
        <w:t>”</w:t>
      </w:r>
      <w:r w:rsidRPr="00BF182D">
        <w:rPr>
          <w:rFonts w:ascii="Times New Roman" w:hAnsi="Times New Roman"/>
          <w:sz w:val="21"/>
          <w:szCs w:val="21"/>
        </w:rPr>
        <w:t>最初的内涵，后面列举</w:t>
      </w:r>
      <w:r w:rsidRPr="00BF182D">
        <w:rPr>
          <w:rFonts w:ascii="Times New Roman" w:hAnsi="Times New Roman"/>
          <w:sz w:val="21"/>
          <w:szCs w:val="21"/>
        </w:rPr>
        <w:t>“</w:t>
      </w:r>
      <w:r w:rsidRPr="00BF182D">
        <w:rPr>
          <w:rFonts w:ascii="Times New Roman" w:hAnsi="Times New Roman"/>
          <w:sz w:val="21"/>
          <w:szCs w:val="21"/>
        </w:rPr>
        <w:t>以桂黔滇川渝鄂湘为主体的中国南方热带</w:t>
      </w:r>
      <w:r w:rsidRPr="00BF182D">
        <w:rPr>
          <w:rFonts w:ascii="Times New Roman" w:hAnsi="Times New Roman"/>
          <w:sz w:val="21"/>
          <w:szCs w:val="21"/>
        </w:rPr>
        <w:t>—</w:t>
      </w:r>
      <w:r w:rsidRPr="00BF182D">
        <w:rPr>
          <w:rFonts w:ascii="Times New Roman" w:hAnsi="Times New Roman"/>
          <w:sz w:val="21"/>
          <w:szCs w:val="21"/>
        </w:rPr>
        <w:t>亚热带喀斯特，就是地球上最壮观的喀斯特景观带之一</w:t>
      </w:r>
      <w:r w:rsidRPr="00BF182D">
        <w:rPr>
          <w:rFonts w:ascii="Times New Roman" w:hAnsi="Times New Roman"/>
          <w:sz w:val="21"/>
          <w:szCs w:val="21"/>
        </w:rPr>
        <w:t>”</w:t>
      </w:r>
      <w:r w:rsidRPr="00BF182D">
        <w:rPr>
          <w:rFonts w:ascii="Times New Roman" w:hAnsi="Times New Roman"/>
          <w:sz w:val="21"/>
          <w:szCs w:val="21"/>
        </w:rPr>
        <w:t>，接着用</w:t>
      </w:r>
      <w:r w:rsidRPr="00BF182D">
        <w:rPr>
          <w:rFonts w:ascii="Times New Roman" w:hAnsi="Times New Roman"/>
          <w:sz w:val="21"/>
          <w:szCs w:val="21"/>
        </w:rPr>
        <w:t>“</w:t>
      </w:r>
      <w:r w:rsidRPr="00BF182D">
        <w:rPr>
          <w:rFonts w:ascii="Times New Roman" w:hAnsi="Times New Roman"/>
          <w:sz w:val="21"/>
          <w:szCs w:val="21"/>
        </w:rPr>
        <w:t>而</w:t>
      </w:r>
      <w:r w:rsidRPr="00BF182D">
        <w:rPr>
          <w:rFonts w:ascii="Times New Roman" w:hAnsi="Times New Roman"/>
          <w:sz w:val="21"/>
          <w:szCs w:val="21"/>
        </w:rPr>
        <w:t>”</w:t>
      </w:r>
      <w:r w:rsidRPr="00BF182D">
        <w:rPr>
          <w:rFonts w:ascii="Times New Roman" w:hAnsi="Times New Roman"/>
          <w:sz w:val="21"/>
          <w:szCs w:val="21"/>
        </w:rPr>
        <w:t>强调重庆武隆喀斯特奇观对中国南方喀斯特意义重大，即重庆武隆再次丰富了</w:t>
      </w:r>
      <w:r w:rsidRPr="00BF182D">
        <w:rPr>
          <w:rFonts w:ascii="Times New Roman" w:hAnsi="Times New Roman"/>
          <w:sz w:val="21"/>
          <w:szCs w:val="21"/>
        </w:rPr>
        <w:t>“</w:t>
      </w:r>
      <w:r w:rsidRPr="00BF182D">
        <w:rPr>
          <w:rFonts w:ascii="Times New Roman" w:hAnsi="Times New Roman"/>
          <w:sz w:val="21"/>
          <w:szCs w:val="21"/>
        </w:rPr>
        <w:t>经典喀斯特</w:t>
      </w:r>
      <w:r w:rsidRPr="00BF182D">
        <w:rPr>
          <w:rFonts w:ascii="Times New Roman" w:hAnsi="Times New Roman"/>
          <w:sz w:val="21"/>
          <w:szCs w:val="21"/>
        </w:rPr>
        <w:t>”</w:t>
      </w:r>
      <w:r w:rsidRPr="00BF182D">
        <w:rPr>
          <w:rFonts w:ascii="Times New Roman" w:hAnsi="Times New Roman"/>
          <w:sz w:val="21"/>
          <w:szCs w:val="21"/>
        </w:rPr>
        <w:t>的内涵，</w:t>
      </w:r>
      <w:r w:rsidRPr="00BF182D">
        <w:rPr>
          <w:rFonts w:ascii="Times New Roman" w:hAnsi="Times New Roman"/>
          <w:sz w:val="21"/>
          <w:szCs w:val="21"/>
        </w:rPr>
        <w:t>A</w:t>
      </w:r>
      <w:r w:rsidRPr="00BF182D">
        <w:rPr>
          <w:rFonts w:ascii="Times New Roman" w:hAnsi="Times New Roman"/>
          <w:sz w:val="21"/>
          <w:szCs w:val="21"/>
        </w:rPr>
        <w:t>项正确；</w:t>
      </w:r>
      <w:r w:rsidRPr="00BF182D">
        <w:rPr>
          <w:rFonts w:ascii="Times New Roman" w:hAnsi="Times New Roman"/>
          <w:sz w:val="21"/>
          <w:szCs w:val="21"/>
        </w:rPr>
        <w:t>B</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中国的广泛性</w:t>
      </w:r>
      <w:r w:rsidRPr="00BF182D">
        <w:rPr>
          <w:rFonts w:ascii="Times New Roman" w:hAnsi="Times New Roman"/>
          <w:sz w:val="21"/>
          <w:szCs w:val="21"/>
        </w:rPr>
        <w:t>”</w:t>
      </w:r>
      <w:r w:rsidRPr="00BF182D">
        <w:rPr>
          <w:rFonts w:ascii="Times New Roman" w:hAnsi="Times New Roman"/>
          <w:sz w:val="21"/>
          <w:szCs w:val="21"/>
        </w:rPr>
        <w:t>表述有误，文段强调是全世界范围内，排除；</w:t>
      </w:r>
      <w:r w:rsidRPr="00BF182D">
        <w:rPr>
          <w:rFonts w:ascii="Times New Roman" w:hAnsi="Times New Roman"/>
          <w:sz w:val="21"/>
          <w:szCs w:val="21"/>
        </w:rPr>
        <w:t>C</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区别于</w:t>
      </w:r>
      <w:r w:rsidRPr="00BF182D">
        <w:rPr>
          <w:rFonts w:ascii="Times New Roman" w:hAnsi="Times New Roman"/>
          <w:sz w:val="21"/>
          <w:szCs w:val="21"/>
        </w:rPr>
        <w:t>”</w:t>
      </w:r>
      <w:r w:rsidRPr="00BF182D">
        <w:rPr>
          <w:rFonts w:ascii="Times New Roman" w:hAnsi="Times New Roman"/>
          <w:sz w:val="21"/>
          <w:szCs w:val="21"/>
        </w:rPr>
        <w:t>表示对比，文中没有提到与南方的区别，排除；</w:t>
      </w:r>
      <w:r w:rsidRPr="00BF182D">
        <w:rPr>
          <w:rFonts w:ascii="Times New Roman" w:hAnsi="Times New Roman"/>
          <w:sz w:val="21"/>
          <w:szCs w:val="21"/>
        </w:rPr>
        <w:t>D</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开启了学术研究的新视角</w:t>
      </w:r>
      <w:r w:rsidRPr="00BF182D">
        <w:rPr>
          <w:rFonts w:ascii="Times New Roman" w:hAnsi="Times New Roman"/>
          <w:sz w:val="21"/>
          <w:szCs w:val="21"/>
        </w:rPr>
        <w:t>”</w:t>
      </w:r>
      <w:r w:rsidRPr="00BF182D">
        <w:rPr>
          <w:rFonts w:ascii="Times New Roman" w:hAnsi="Times New Roman"/>
          <w:sz w:val="21"/>
          <w:szCs w:val="21"/>
        </w:rPr>
        <w:t>无中生有，文中没有提到新视角，排除。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A</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【文段出处】《武隆：乌江深处的喀斯特画廊》</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39</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B</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文段开篇阐述何为</w:t>
      </w:r>
      <w:r w:rsidRPr="00BF182D">
        <w:rPr>
          <w:rFonts w:ascii="Times New Roman" w:hAnsi="Times New Roman"/>
          <w:sz w:val="21"/>
          <w:szCs w:val="21"/>
        </w:rPr>
        <w:t>“</w:t>
      </w:r>
      <w:r w:rsidRPr="00BF182D">
        <w:rPr>
          <w:rFonts w:ascii="Times New Roman" w:hAnsi="Times New Roman"/>
          <w:sz w:val="21"/>
          <w:szCs w:val="21"/>
        </w:rPr>
        <w:t>翻译理论的指导思想</w:t>
      </w:r>
      <w:r w:rsidRPr="00BF182D">
        <w:rPr>
          <w:rFonts w:ascii="Times New Roman" w:hAnsi="Times New Roman"/>
          <w:sz w:val="21"/>
          <w:szCs w:val="21"/>
        </w:rPr>
        <w:t>”</w:t>
      </w:r>
      <w:r w:rsidRPr="00BF182D">
        <w:rPr>
          <w:rFonts w:ascii="Times New Roman" w:hAnsi="Times New Roman"/>
          <w:sz w:val="21"/>
          <w:szCs w:val="21"/>
        </w:rPr>
        <w:t>，后通过</w:t>
      </w:r>
      <w:r w:rsidRPr="00BF182D">
        <w:rPr>
          <w:rFonts w:ascii="Times New Roman" w:hAnsi="Times New Roman"/>
          <w:sz w:val="21"/>
          <w:szCs w:val="21"/>
        </w:rPr>
        <w:t>“</w:t>
      </w:r>
      <w:r w:rsidRPr="00BF182D">
        <w:rPr>
          <w:rFonts w:ascii="Times New Roman" w:hAnsi="Times New Roman"/>
          <w:sz w:val="21"/>
          <w:szCs w:val="21"/>
        </w:rPr>
        <w:t>却没有现成规律</w:t>
      </w:r>
      <w:r w:rsidRPr="00BF182D">
        <w:rPr>
          <w:rFonts w:ascii="Times New Roman" w:hAnsi="Times New Roman"/>
          <w:sz w:val="21"/>
          <w:szCs w:val="21"/>
        </w:rPr>
        <w:t>”</w:t>
      </w:r>
      <w:r w:rsidRPr="00BF182D">
        <w:rPr>
          <w:rFonts w:ascii="Times New Roman" w:hAnsi="Times New Roman"/>
          <w:sz w:val="21"/>
          <w:szCs w:val="21"/>
        </w:rPr>
        <w:t>转折提出翻译中存在问题，接着通过转折词</w:t>
      </w:r>
      <w:r w:rsidRPr="00BF182D">
        <w:rPr>
          <w:rFonts w:ascii="Times New Roman" w:hAnsi="Times New Roman"/>
          <w:sz w:val="21"/>
          <w:szCs w:val="21"/>
        </w:rPr>
        <w:t>“</w:t>
      </w:r>
      <w:r w:rsidRPr="00BF182D">
        <w:rPr>
          <w:rFonts w:ascii="Times New Roman" w:hAnsi="Times New Roman"/>
          <w:sz w:val="21"/>
          <w:szCs w:val="21"/>
        </w:rPr>
        <w:t>可是</w:t>
      </w:r>
      <w:r w:rsidRPr="00BF182D">
        <w:rPr>
          <w:rFonts w:ascii="Times New Roman" w:hAnsi="Times New Roman"/>
          <w:sz w:val="21"/>
          <w:szCs w:val="21"/>
        </w:rPr>
        <w:t>”</w:t>
      </w:r>
      <w:r w:rsidRPr="00BF182D">
        <w:rPr>
          <w:rFonts w:ascii="Times New Roman" w:hAnsi="Times New Roman"/>
          <w:sz w:val="21"/>
          <w:szCs w:val="21"/>
        </w:rPr>
        <w:t>强调，在翻译的过程中存在很多问题难以成系统，故文段重点强调翻译的困难之处，</w:t>
      </w:r>
      <w:r w:rsidRPr="00BF182D">
        <w:rPr>
          <w:rFonts w:ascii="Times New Roman" w:hAnsi="Times New Roman"/>
          <w:sz w:val="21"/>
          <w:szCs w:val="21"/>
        </w:rPr>
        <w:t>B</w:t>
      </w:r>
      <w:r w:rsidRPr="00BF182D">
        <w:rPr>
          <w:rFonts w:ascii="Times New Roman" w:hAnsi="Times New Roman"/>
          <w:sz w:val="21"/>
          <w:szCs w:val="21"/>
        </w:rPr>
        <w:t>项当选。</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项，文段并无出现翻译具体的</w:t>
      </w:r>
      <w:r w:rsidRPr="00BF182D">
        <w:rPr>
          <w:rFonts w:ascii="Times New Roman" w:hAnsi="Times New Roman"/>
          <w:sz w:val="21"/>
          <w:szCs w:val="21"/>
        </w:rPr>
        <w:t>“</w:t>
      </w:r>
      <w:r w:rsidRPr="00BF182D">
        <w:rPr>
          <w:rFonts w:ascii="Times New Roman" w:hAnsi="Times New Roman"/>
          <w:sz w:val="21"/>
          <w:szCs w:val="21"/>
        </w:rPr>
        <w:t>实例运用</w:t>
      </w:r>
      <w:r w:rsidRPr="00BF182D">
        <w:rPr>
          <w:rFonts w:ascii="Times New Roman" w:hAnsi="Times New Roman"/>
          <w:sz w:val="21"/>
          <w:szCs w:val="21"/>
        </w:rPr>
        <w:t>”</w:t>
      </w:r>
      <w:r w:rsidRPr="00BF182D">
        <w:rPr>
          <w:rFonts w:ascii="Times New Roman" w:hAnsi="Times New Roman"/>
          <w:sz w:val="21"/>
          <w:szCs w:val="21"/>
        </w:rPr>
        <w:t>，无中生有，排除；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翻译经验</w:t>
      </w:r>
      <w:r w:rsidRPr="00BF182D">
        <w:rPr>
          <w:rFonts w:ascii="Times New Roman" w:hAnsi="Times New Roman"/>
          <w:sz w:val="21"/>
          <w:szCs w:val="21"/>
        </w:rPr>
        <w:t>”</w:t>
      </w:r>
      <w:r w:rsidRPr="00BF182D">
        <w:rPr>
          <w:rFonts w:ascii="Times New Roman" w:hAnsi="Times New Roman"/>
          <w:sz w:val="21"/>
          <w:szCs w:val="21"/>
        </w:rPr>
        <w:t>无中生有，文段重在强调翻译的困难，排除；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翻译理论的体现</w:t>
      </w:r>
      <w:r w:rsidRPr="00BF182D">
        <w:rPr>
          <w:rFonts w:ascii="Times New Roman" w:hAnsi="Times New Roman"/>
          <w:sz w:val="21"/>
          <w:szCs w:val="21"/>
        </w:rPr>
        <w:t>”</w:t>
      </w:r>
      <w:r w:rsidRPr="00BF182D">
        <w:rPr>
          <w:rFonts w:ascii="Times New Roman" w:hAnsi="Times New Roman"/>
          <w:sz w:val="21"/>
          <w:szCs w:val="21"/>
        </w:rPr>
        <w:t>为前面两句内容，不是文段重点，排除。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B</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【文段出处】《翻译的技巧》</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40</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D</w:t>
      </w:r>
      <w:r w:rsidRPr="00BF182D">
        <w:rPr>
          <w:rFonts w:ascii="Times New Roman" w:hAnsi="Times New Roman"/>
          <w:sz w:val="21"/>
          <w:szCs w:val="21"/>
        </w:rPr>
        <w:t>，易错项为</w:t>
      </w:r>
      <w:r w:rsidRPr="00BF182D">
        <w:rPr>
          <w:rFonts w:ascii="Times New Roman" w:hAnsi="Times New Roman"/>
          <w:sz w:val="21"/>
          <w:szCs w:val="21"/>
        </w:rPr>
        <w:t>B</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比较首句，四个选项首句均不同。</w:t>
      </w:r>
      <w:r w:rsidRPr="00BF182D">
        <w:rPr>
          <w:rFonts w:ascii="Times New Roman" w:hAnsi="Times New Roman"/>
          <w:sz w:val="21"/>
          <w:szCs w:val="21"/>
        </w:rPr>
        <w:t>①</w:t>
      </w:r>
      <w:r w:rsidRPr="00BF182D">
        <w:rPr>
          <w:rFonts w:ascii="Times New Roman" w:hAnsi="Times New Roman"/>
          <w:sz w:val="21"/>
          <w:szCs w:val="21"/>
        </w:rPr>
        <w:t>、</w:t>
      </w:r>
      <w:r w:rsidRPr="00BF182D">
        <w:rPr>
          <w:rFonts w:ascii="Times New Roman" w:hAnsi="Times New Roman"/>
          <w:sz w:val="21"/>
          <w:szCs w:val="21"/>
        </w:rPr>
        <w:t>③</w:t>
      </w:r>
      <w:r w:rsidRPr="00BF182D">
        <w:rPr>
          <w:rFonts w:ascii="Times New Roman" w:hAnsi="Times New Roman"/>
          <w:sz w:val="21"/>
          <w:szCs w:val="21"/>
        </w:rPr>
        <w:t>两句均在阐述珠宝的</w:t>
      </w:r>
      <w:r w:rsidRPr="00BF182D">
        <w:rPr>
          <w:rFonts w:ascii="Times New Roman" w:hAnsi="Times New Roman"/>
          <w:sz w:val="21"/>
          <w:szCs w:val="21"/>
        </w:rPr>
        <w:t>“</w:t>
      </w:r>
      <w:r w:rsidRPr="00BF182D">
        <w:rPr>
          <w:rFonts w:ascii="Times New Roman" w:hAnsi="Times New Roman"/>
          <w:sz w:val="21"/>
          <w:szCs w:val="21"/>
        </w:rPr>
        <w:t>保值</w:t>
      </w:r>
      <w:r w:rsidRPr="00BF182D">
        <w:rPr>
          <w:rFonts w:ascii="Times New Roman" w:hAnsi="Times New Roman"/>
          <w:sz w:val="21"/>
          <w:szCs w:val="21"/>
        </w:rPr>
        <w:t>”</w:t>
      </w:r>
      <w:r w:rsidRPr="00BF182D">
        <w:rPr>
          <w:rFonts w:ascii="Times New Roman" w:hAnsi="Times New Roman"/>
          <w:sz w:val="21"/>
          <w:szCs w:val="21"/>
        </w:rPr>
        <w:t>作用。</w:t>
      </w:r>
      <w:r w:rsidRPr="00BF182D">
        <w:rPr>
          <w:rFonts w:ascii="Times New Roman" w:hAnsi="Times New Roman"/>
          <w:sz w:val="21"/>
          <w:szCs w:val="21"/>
        </w:rPr>
        <w:t>②</w:t>
      </w:r>
      <w:r w:rsidRPr="00BF182D">
        <w:rPr>
          <w:rFonts w:ascii="Times New Roman" w:hAnsi="Times New Roman"/>
          <w:sz w:val="21"/>
          <w:szCs w:val="21"/>
        </w:rPr>
        <w:t>句在阐述珠宝的特点有</w:t>
      </w:r>
      <w:r w:rsidRPr="00BF182D">
        <w:rPr>
          <w:rFonts w:ascii="Times New Roman" w:hAnsi="Times New Roman"/>
          <w:sz w:val="21"/>
          <w:szCs w:val="21"/>
        </w:rPr>
        <w:t>“</w:t>
      </w:r>
      <w:r w:rsidRPr="00BF182D">
        <w:rPr>
          <w:rFonts w:ascii="Times New Roman" w:hAnsi="Times New Roman"/>
          <w:sz w:val="21"/>
          <w:szCs w:val="21"/>
        </w:rPr>
        <w:t>易保存、体积小、价值高</w:t>
      </w:r>
      <w:r w:rsidRPr="00BF182D">
        <w:rPr>
          <w:rFonts w:ascii="Times New Roman" w:hAnsi="Times New Roman"/>
          <w:sz w:val="21"/>
          <w:szCs w:val="21"/>
        </w:rPr>
        <w:t>”</w:t>
      </w:r>
      <w:r w:rsidRPr="00BF182D">
        <w:rPr>
          <w:rFonts w:ascii="Times New Roman" w:hAnsi="Times New Roman"/>
          <w:sz w:val="21"/>
          <w:szCs w:val="21"/>
        </w:rPr>
        <w:t>等及其作用，比较</w:t>
      </w:r>
      <w:r w:rsidRPr="00BF182D">
        <w:rPr>
          <w:rFonts w:ascii="Times New Roman" w:hAnsi="Times New Roman"/>
          <w:sz w:val="21"/>
          <w:szCs w:val="21"/>
        </w:rPr>
        <w:t>①</w:t>
      </w:r>
      <w:r w:rsidRPr="00BF182D">
        <w:rPr>
          <w:rFonts w:ascii="Times New Roman" w:hAnsi="Times New Roman"/>
          <w:sz w:val="21"/>
          <w:szCs w:val="21"/>
        </w:rPr>
        <w:t>、</w:t>
      </w:r>
      <w:r w:rsidRPr="00BF182D">
        <w:rPr>
          <w:rFonts w:ascii="Times New Roman" w:hAnsi="Times New Roman"/>
          <w:sz w:val="21"/>
          <w:szCs w:val="21"/>
        </w:rPr>
        <w:t>③</w:t>
      </w:r>
      <w:r w:rsidRPr="00BF182D">
        <w:rPr>
          <w:rFonts w:ascii="Times New Roman" w:hAnsi="Times New Roman"/>
          <w:sz w:val="21"/>
          <w:szCs w:val="21"/>
        </w:rPr>
        <w:t>与</w:t>
      </w:r>
      <w:r w:rsidRPr="00BF182D">
        <w:rPr>
          <w:rFonts w:ascii="Times New Roman" w:hAnsi="Times New Roman"/>
          <w:sz w:val="21"/>
          <w:szCs w:val="21"/>
        </w:rPr>
        <w:t>②</w:t>
      </w:r>
      <w:r w:rsidRPr="00BF182D">
        <w:rPr>
          <w:rFonts w:ascii="Times New Roman" w:hAnsi="Times New Roman"/>
          <w:sz w:val="21"/>
          <w:szCs w:val="21"/>
        </w:rPr>
        <w:t>，可知，</w:t>
      </w:r>
      <w:r w:rsidRPr="00BF182D">
        <w:rPr>
          <w:rFonts w:ascii="Times New Roman" w:hAnsi="Times New Roman"/>
          <w:sz w:val="21"/>
          <w:szCs w:val="21"/>
        </w:rPr>
        <w:t>①</w:t>
      </w:r>
      <w:r w:rsidRPr="00BF182D">
        <w:rPr>
          <w:rFonts w:ascii="Times New Roman" w:hAnsi="Times New Roman"/>
          <w:sz w:val="21"/>
          <w:szCs w:val="21"/>
        </w:rPr>
        <w:t>、</w:t>
      </w:r>
      <w:r w:rsidRPr="00BF182D">
        <w:rPr>
          <w:rFonts w:ascii="Times New Roman" w:hAnsi="Times New Roman"/>
          <w:sz w:val="21"/>
          <w:szCs w:val="21"/>
        </w:rPr>
        <w:t>③</w:t>
      </w:r>
      <w:r w:rsidRPr="00BF182D">
        <w:rPr>
          <w:rFonts w:ascii="Times New Roman" w:hAnsi="Times New Roman"/>
          <w:sz w:val="21"/>
          <w:szCs w:val="21"/>
        </w:rPr>
        <w:t>的</w:t>
      </w:r>
      <w:r w:rsidRPr="00BF182D">
        <w:rPr>
          <w:rFonts w:ascii="Times New Roman" w:hAnsi="Times New Roman"/>
          <w:sz w:val="21"/>
          <w:szCs w:val="21"/>
        </w:rPr>
        <w:t>“</w:t>
      </w:r>
      <w:r w:rsidRPr="00BF182D">
        <w:rPr>
          <w:rFonts w:ascii="Times New Roman" w:hAnsi="Times New Roman"/>
          <w:sz w:val="21"/>
          <w:szCs w:val="21"/>
        </w:rPr>
        <w:t>保</w:t>
      </w:r>
      <w:r w:rsidRPr="00BF182D">
        <w:rPr>
          <w:rFonts w:ascii="Times New Roman" w:hAnsi="Times New Roman"/>
          <w:sz w:val="21"/>
          <w:szCs w:val="21"/>
        </w:rPr>
        <w:lastRenderedPageBreak/>
        <w:t>值</w:t>
      </w:r>
      <w:r w:rsidRPr="00BF182D">
        <w:rPr>
          <w:rFonts w:ascii="Times New Roman" w:hAnsi="Times New Roman"/>
          <w:sz w:val="21"/>
          <w:szCs w:val="21"/>
        </w:rPr>
        <w:t>”</w:t>
      </w:r>
      <w:r w:rsidRPr="00BF182D">
        <w:rPr>
          <w:rFonts w:ascii="Times New Roman" w:hAnsi="Times New Roman"/>
          <w:sz w:val="21"/>
          <w:szCs w:val="21"/>
        </w:rPr>
        <w:t>仅为</w:t>
      </w:r>
      <w:r w:rsidRPr="00BF182D">
        <w:rPr>
          <w:rFonts w:ascii="Times New Roman" w:hAnsi="Times New Roman"/>
          <w:sz w:val="21"/>
          <w:szCs w:val="21"/>
        </w:rPr>
        <w:t>②</w:t>
      </w:r>
      <w:r w:rsidRPr="00BF182D">
        <w:rPr>
          <w:rFonts w:ascii="Times New Roman" w:hAnsi="Times New Roman"/>
          <w:sz w:val="21"/>
          <w:szCs w:val="21"/>
        </w:rPr>
        <w:t>的特点之一，故</w:t>
      </w:r>
      <w:r w:rsidRPr="00BF182D">
        <w:rPr>
          <w:rFonts w:ascii="Times New Roman" w:hAnsi="Times New Roman"/>
          <w:sz w:val="21"/>
          <w:szCs w:val="21"/>
        </w:rPr>
        <w:t>②</w:t>
      </w:r>
      <w:r w:rsidRPr="00BF182D">
        <w:rPr>
          <w:rFonts w:ascii="Times New Roman" w:hAnsi="Times New Roman"/>
          <w:sz w:val="21"/>
          <w:szCs w:val="21"/>
        </w:rPr>
        <w:t>应在</w:t>
      </w:r>
      <w:r w:rsidRPr="00BF182D">
        <w:rPr>
          <w:rFonts w:ascii="Times New Roman" w:hAnsi="Times New Roman"/>
          <w:sz w:val="21"/>
          <w:szCs w:val="21"/>
        </w:rPr>
        <w:t>①</w:t>
      </w:r>
      <w:r w:rsidRPr="00BF182D">
        <w:rPr>
          <w:rFonts w:ascii="Times New Roman" w:hAnsi="Times New Roman"/>
          <w:sz w:val="21"/>
          <w:szCs w:val="21"/>
        </w:rPr>
        <w:t>、</w:t>
      </w:r>
      <w:r w:rsidRPr="00BF182D">
        <w:rPr>
          <w:rFonts w:ascii="Times New Roman" w:hAnsi="Times New Roman"/>
          <w:sz w:val="21"/>
          <w:szCs w:val="21"/>
        </w:rPr>
        <w:t>③</w:t>
      </w:r>
      <w:r w:rsidRPr="00BF182D">
        <w:rPr>
          <w:rFonts w:ascii="Times New Roman" w:hAnsi="Times New Roman"/>
          <w:sz w:val="21"/>
          <w:szCs w:val="21"/>
        </w:rPr>
        <w:t>之前，故</w:t>
      </w:r>
      <w:r w:rsidRPr="00BF182D">
        <w:rPr>
          <w:rFonts w:ascii="Times New Roman" w:hAnsi="Times New Roman"/>
          <w:sz w:val="21"/>
          <w:szCs w:val="21"/>
        </w:rPr>
        <w:t>①</w:t>
      </w:r>
      <w:r w:rsidRPr="00BF182D">
        <w:rPr>
          <w:rFonts w:ascii="Times New Roman" w:hAnsi="Times New Roman"/>
          <w:sz w:val="21"/>
          <w:szCs w:val="21"/>
        </w:rPr>
        <w:t>、</w:t>
      </w:r>
      <w:r w:rsidRPr="00BF182D">
        <w:rPr>
          <w:rFonts w:ascii="Times New Roman" w:hAnsi="Times New Roman"/>
          <w:sz w:val="21"/>
          <w:szCs w:val="21"/>
        </w:rPr>
        <w:t>③</w:t>
      </w:r>
      <w:r w:rsidRPr="00BF182D">
        <w:rPr>
          <w:rFonts w:ascii="Times New Roman" w:hAnsi="Times New Roman"/>
          <w:sz w:val="21"/>
          <w:szCs w:val="21"/>
        </w:rPr>
        <w:t>不适合当首句，排除；</w:t>
      </w:r>
      <w:r w:rsidRPr="00BF182D">
        <w:rPr>
          <w:rFonts w:ascii="Times New Roman" w:hAnsi="Times New Roman"/>
          <w:sz w:val="21"/>
          <w:szCs w:val="21"/>
        </w:rPr>
        <w:t>⑥</w:t>
      </w:r>
      <w:r w:rsidRPr="00BF182D">
        <w:rPr>
          <w:rFonts w:ascii="Times New Roman" w:hAnsi="Times New Roman"/>
          <w:sz w:val="21"/>
          <w:szCs w:val="21"/>
        </w:rPr>
        <w:t>在介绍珠宝广义上定义为何，即引出珠宝这一概念，比较</w:t>
      </w:r>
      <w:r w:rsidRPr="00BF182D">
        <w:rPr>
          <w:rFonts w:ascii="Times New Roman" w:hAnsi="Times New Roman"/>
          <w:sz w:val="21"/>
          <w:szCs w:val="21"/>
        </w:rPr>
        <w:t>②</w:t>
      </w:r>
      <w:r w:rsidRPr="00BF182D">
        <w:rPr>
          <w:rFonts w:ascii="Times New Roman" w:hAnsi="Times New Roman"/>
          <w:sz w:val="21"/>
          <w:szCs w:val="21"/>
        </w:rPr>
        <w:t>、</w:t>
      </w:r>
      <w:r w:rsidRPr="00BF182D">
        <w:rPr>
          <w:rFonts w:ascii="Times New Roman" w:hAnsi="Times New Roman"/>
          <w:sz w:val="21"/>
          <w:szCs w:val="21"/>
        </w:rPr>
        <w:t>⑥</w:t>
      </w:r>
      <w:r w:rsidRPr="00BF182D">
        <w:rPr>
          <w:rFonts w:ascii="Times New Roman" w:hAnsi="Times New Roman"/>
          <w:sz w:val="21"/>
          <w:szCs w:val="21"/>
        </w:rPr>
        <w:t>，应先阐述珠宝的概念再阐述具体的特点与作用，故</w:t>
      </w:r>
      <w:r w:rsidRPr="00BF182D">
        <w:rPr>
          <w:rFonts w:ascii="Times New Roman" w:hAnsi="Times New Roman"/>
          <w:sz w:val="21"/>
          <w:szCs w:val="21"/>
        </w:rPr>
        <w:t>⑥</w:t>
      </w:r>
      <w:r w:rsidRPr="00BF182D">
        <w:rPr>
          <w:rFonts w:ascii="Times New Roman" w:hAnsi="Times New Roman"/>
          <w:sz w:val="21"/>
          <w:szCs w:val="21"/>
        </w:rPr>
        <w:t>更适合当首句，</w:t>
      </w:r>
      <w:r w:rsidRPr="00BF182D">
        <w:rPr>
          <w:rFonts w:ascii="Times New Roman" w:hAnsi="Times New Roman"/>
          <w:sz w:val="21"/>
          <w:szCs w:val="21"/>
        </w:rPr>
        <w:t>D</w:t>
      </w:r>
      <w:r w:rsidRPr="00BF182D">
        <w:rPr>
          <w:rFonts w:ascii="Times New Roman" w:hAnsi="Times New Roman"/>
          <w:sz w:val="21"/>
          <w:szCs w:val="21"/>
        </w:rPr>
        <w:t>项当选。</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验证可知：文段开篇提出珠宝的概念，再介绍具体的特点与作用，接着具体对其中的</w:t>
      </w:r>
      <w:r w:rsidRPr="00BF182D">
        <w:rPr>
          <w:rFonts w:ascii="Times New Roman" w:hAnsi="Times New Roman"/>
          <w:sz w:val="21"/>
          <w:szCs w:val="21"/>
        </w:rPr>
        <w:t>“</w:t>
      </w:r>
      <w:r w:rsidRPr="00BF182D">
        <w:rPr>
          <w:rFonts w:ascii="Times New Roman" w:hAnsi="Times New Roman"/>
          <w:sz w:val="21"/>
          <w:szCs w:val="21"/>
        </w:rPr>
        <w:t>保值</w:t>
      </w:r>
      <w:r w:rsidRPr="00BF182D">
        <w:rPr>
          <w:rFonts w:ascii="Times New Roman" w:hAnsi="Times New Roman"/>
          <w:sz w:val="21"/>
          <w:szCs w:val="21"/>
        </w:rPr>
        <w:t>”</w:t>
      </w:r>
      <w:r w:rsidRPr="00BF182D">
        <w:rPr>
          <w:rFonts w:ascii="Times New Roman" w:hAnsi="Times New Roman"/>
          <w:sz w:val="21"/>
          <w:szCs w:val="21"/>
        </w:rPr>
        <w:t>这一作用进行展开描述，先描述珠宝一般来说挺保值，转折强调也存在劣势，故对于家庭来说不保值，符合叙事逻辑。</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D</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【文段出处】《家庭理财新十二招》</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41</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A</w:t>
      </w:r>
      <w:r w:rsidRPr="00BF182D">
        <w:rPr>
          <w:rFonts w:ascii="Times New Roman" w:hAnsi="Times New Roman"/>
          <w:sz w:val="21"/>
          <w:szCs w:val="21"/>
        </w:rPr>
        <w:t>，易错项为</w:t>
      </w:r>
      <w:r w:rsidRPr="00BF182D">
        <w:rPr>
          <w:rFonts w:ascii="Times New Roman" w:hAnsi="Times New Roman"/>
          <w:sz w:val="21"/>
          <w:szCs w:val="21"/>
        </w:rPr>
        <w:t>D</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比较首句</w:t>
      </w:r>
      <w:r w:rsidRPr="00BF182D">
        <w:rPr>
          <w:rFonts w:ascii="Times New Roman" w:hAnsi="Times New Roman"/>
          <w:sz w:val="21"/>
          <w:szCs w:val="21"/>
        </w:rPr>
        <w:t>④</w:t>
      </w:r>
      <w:r w:rsidRPr="00BF182D">
        <w:rPr>
          <w:rFonts w:ascii="Times New Roman" w:hAnsi="Times New Roman"/>
          <w:sz w:val="21"/>
          <w:szCs w:val="21"/>
        </w:rPr>
        <w:t>、</w:t>
      </w:r>
      <w:r w:rsidRPr="00BF182D">
        <w:rPr>
          <w:rFonts w:ascii="Times New Roman" w:hAnsi="Times New Roman"/>
          <w:sz w:val="21"/>
          <w:szCs w:val="21"/>
        </w:rPr>
        <w:t>⑥</w:t>
      </w:r>
      <w:r w:rsidRPr="00BF182D">
        <w:rPr>
          <w:rFonts w:ascii="Times New Roman" w:hAnsi="Times New Roman"/>
          <w:sz w:val="21"/>
          <w:szCs w:val="21"/>
        </w:rPr>
        <w:t>，</w:t>
      </w:r>
      <w:r w:rsidRPr="00BF182D">
        <w:rPr>
          <w:rFonts w:ascii="Times New Roman" w:hAnsi="Times New Roman"/>
          <w:sz w:val="21"/>
          <w:szCs w:val="21"/>
        </w:rPr>
        <w:t>④</w:t>
      </w:r>
      <w:r w:rsidRPr="00BF182D">
        <w:rPr>
          <w:rFonts w:ascii="Times New Roman" w:hAnsi="Times New Roman"/>
          <w:sz w:val="21"/>
          <w:szCs w:val="21"/>
        </w:rPr>
        <w:t>在阐述爱因斯坦会把错误写入论文，</w:t>
      </w:r>
      <w:r w:rsidRPr="00BF182D">
        <w:rPr>
          <w:rFonts w:ascii="Times New Roman" w:hAnsi="Times New Roman"/>
          <w:sz w:val="21"/>
          <w:szCs w:val="21"/>
        </w:rPr>
        <w:t>⑥</w:t>
      </w:r>
      <w:r w:rsidRPr="00BF182D">
        <w:rPr>
          <w:rFonts w:ascii="Times New Roman" w:hAnsi="Times New Roman"/>
          <w:sz w:val="21"/>
          <w:szCs w:val="21"/>
        </w:rPr>
        <w:t>在表述我们容易遗忘错事，首句不好判定。</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观察可知，</w:t>
      </w:r>
      <w:r w:rsidRPr="00BF182D">
        <w:rPr>
          <w:rFonts w:ascii="Times New Roman" w:hAnsi="Times New Roman"/>
          <w:sz w:val="21"/>
          <w:szCs w:val="21"/>
        </w:rPr>
        <w:t>②</w:t>
      </w:r>
      <w:r w:rsidRPr="00BF182D">
        <w:rPr>
          <w:rFonts w:ascii="Times New Roman" w:hAnsi="Times New Roman"/>
          <w:sz w:val="21"/>
          <w:szCs w:val="21"/>
        </w:rPr>
        <w:t>中出现转折词</w:t>
      </w:r>
      <w:r w:rsidRPr="00BF182D">
        <w:rPr>
          <w:rFonts w:ascii="Times New Roman" w:hAnsi="Times New Roman"/>
          <w:sz w:val="21"/>
          <w:szCs w:val="21"/>
        </w:rPr>
        <w:t>“</w:t>
      </w:r>
      <w:r w:rsidRPr="00BF182D">
        <w:rPr>
          <w:rFonts w:ascii="Times New Roman" w:hAnsi="Times New Roman"/>
          <w:sz w:val="21"/>
          <w:szCs w:val="21"/>
        </w:rPr>
        <w:t>但</w:t>
      </w:r>
      <w:r w:rsidRPr="00BF182D">
        <w:rPr>
          <w:rFonts w:ascii="Times New Roman" w:hAnsi="Times New Roman"/>
          <w:sz w:val="21"/>
          <w:szCs w:val="21"/>
        </w:rPr>
        <w:t>”</w:t>
      </w:r>
      <w:r w:rsidRPr="00BF182D">
        <w:rPr>
          <w:rFonts w:ascii="Times New Roman" w:hAnsi="Times New Roman"/>
          <w:sz w:val="21"/>
          <w:szCs w:val="21"/>
        </w:rPr>
        <w:t>，其中</w:t>
      </w:r>
      <w:r w:rsidRPr="00BF182D">
        <w:rPr>
          <w:rFonts w:ascii="Times New Roman" w:hAnsi="Times New Roman"/>
          <w:sz w:val="21"/>
          <w:szCs w:val="21"/>
        </w:rPr>
        <w:t>“</w:t>
      </w:r>
      <w:r w:rsidRPr="00BF182D">
        <w:rPr>
          <w:rFonts w:ascii="Times New Roman" w:hAnsi="Times New Roman"/>
          <w:sz w:val="21"/>
          <w:szCs w:val="21"/>
        </w:rPr>
        <w:t>值得一提</w:t>
      </w:r>
      <w:r w:rsidRPr="00BF182D">
        <w:rPr>
          <w:rFonts w:ascii="Times New Roman" w:hAnsi="Times New Roman"/>
          <w:sz w:val="21"/>
          <w:szCs w:val="21"/>
        </w:rPr>
        <w:t>”</w:t>
      </w:r>
      <w:r w:rsidRPr="00BF182D">
        <w:rPr>
          <w:rFonts w:ascii="Times New Roman" w:hAnsi="Times New Roman"/>
          <w:sz w:val="21"/>
          <w:szCs w:val="21"/>
        </w:rPr>
        <w:t>与之前</w:t>
      </w:r>
      <w:r w:rsidRPr="00BF182D">
        <w:rPr>
          <w:rFonts w:ascii="Times New Roman" w:hAnsi="Times New Roman"/>
          <w:sz w:val="21"/>
          <w:szCs w:val="21"/>
        </w:rPr>
        <w:t>⑥</w:t>
      </w:r>
      <w:r w:rsidRPr="00BF182D">
        <w:rPr>
          <w:rFonts w:ascii="Times New Roman" w:hAnsi="Times New Roman"/>
          <w:sz w:val="21"/>
          <w:szCs w:val="21"/>
        </w:rPr>
        <w:t>中的对错误</w:t>
      </w:r>
      <w:r w:rsidRPr="00BF182D">
        <w:rPr>
          <w:rFonts w:ascii="Times New Roman" w:hAnsi="Times New Roman"/>
          <w:sz w:val="21"/>
          <w:szCs w:val="21"/>
        </w:rPr>
        <w:t>“</w:t>
      </w:r>
      <w:r w:rsidRPr="00BF182D">
        <w:rPr>
          <w:rFonts w:ascii="Times New Roman" w:hAnsi="Times New Roman"/>
          <w:sz w:val="21"/>
          <w:szCs w:val="21"/>
        </w:rPr>
        <w:t>容易遗忘</w:t>
      </w:r>
      <w:r w:rsidRPr="00BF182D">
        <w:rPr>
          <w:rFonts w:ascii="Times New Roman" w:hAnsi="Times New Roman"/>
          <w:sz w:val="21"/>
          <w:szCs w:val="21"/>
        </w:rPr>
        <w:t>”</w:t>
      </w:r>
      <w:r w:rsidRPr="00BF182D">
        <w:rPr>
          <w:rFonts w:ascii="Times New Roman" w:hAnsi="Times New Roman"/>
          <w:sz w:val="21"/>
          <w:szCs w:val="21"/>
        </w:rPr>
        <w:t>恰好形成转折，故</w:t>
      </w:r>
      <w:r w:rsidRPr="00BF182D">
        <w:rPr>
          <w:rFonts w:ascii="Times New Roman" w:hAnsi="Times New Roman"/>
          <w:sz w:val="21"/>
          <w:szCs w:val="21"/>
        </w:rPr>
        <w:t>⑥②</w:t>
      </w:r>
      <w:r w:rsidRPr="00BF182D">
        <w:rPr>
          <w:rFonts w:ascii="Times New Roman" w:hAnsi="Times New Roman"/>
          <w:sz w:val="21"/>
          <w:szCs w:val="21"/>
        </w:rPr>
        <w:t>捆绑，</w:t>
      </w:r>
      <w:r w:rsidRPr="00BF182D">
        <w:rPr>
          <w:rFonts w:ascii="Times New Roman" w:hAnsi="Times New Roman"/>
          <w:sz w:val="21"/>
          <w:szCs w:val="21"/>
        </w:rPr>
        <w:t>D</w:t>
      </w:r>
      <w:r w:rsidRPr="00BF182D">
        <w:rPr>
          <w:rFonts w:ascii="Times New Roman" w:hAnsi="Times New Roman"/>
          <w:sz w:val="21"/>
          <w:szCs w:val="21"/>
        </w:rPr>
        <w:t>项排除；</w:t>
      </w:r>
      <w:r w:rsidRPr="00BF182D">
        <w:rPr>
          <w:rFonts w:ascii="Times New Roman" w:hAnsi="Times New Roman"/>
          <w:sz w:val="21"/>
          <w:szCs w:val="21"/>
        </w:rPr>
        <w:t>⑤</w:t>
      </w:r>
      <w:r w:rsidRPr="00BF182D">
        <w:rPr>
          <w:rFonts w:ascii="Times New Roman" w:hAnsi="Times New Roman"/>
          <w:sz w:val="21"/>
          <w:szCs w:val="21"/>
        </w:rPr>
        <w:t>是对</w:t>
      </w:r>
      <w:r w:rsidRPr="00BF182D">
        <w:rPr>
          <w:rFonts w:ascii="Times New Roman" w:hAnsi="Times New Roman"/>
          <w:sz w:val="21"/>
          <w:szCs w:val="21"/>
        </w:rPr>
        <w:t>①</w:t>
      </w:r>
      <w:r w:rsidRPr="00BF182D">
        <w:rPr>
          <w:rFonts w:ascii="Times New Roman" w:hAnsi="Times New Roman"/>
          <w:sz w:val="21"/>
          <w:szCs w:val="21"/>
        </w:rPr>
        <w:t>中</w:t>
      </w:r>
      <w:r w:rsidRPr="00BF182D">
        <w:rPr>
          <w:rFonts w:ascii="Times New Roman" w:hAnsi="Times New Roman"/>
          <w:sz w:val="21"/>
          <w:szCs w:val="21"/>
        </w:rPr>
        <w:t xml:space="preserve"> “</w:t>
      </w:r>
      <w:r w:rsidRPr="00BF182D">
        <w:rPr>
          <w:rFonts w:ascii="Times New Roman" w:hAnsi="Times New Roman"/>
          <w:sz w:val="21"/>
          <w:szCs w:val="21"/>
        </w:rPr>
        <w:t>爱因斯坦带来的挑战</w:t>
      </w:r>
      <w:r w:rsidRPr="00BF182D">
        <w:rPr>
          <w:rFonts w:ascii="Times New Roman" w:hAnsi="Times New Roman"/>
          <w:sz w:val="21"/>
          <w:szCs w:val="21"/>
        </w:rPr>
        <w:t>”</w:t>
      </w:r>
      <w:r w:rsidRPr="00BF182D">
        <w:rPr>
          <w:rFonts w:ascii="Times New Roman" w:hAnsi="Times New Roman"/>
          <w:sz w:val="21"/>
          <w:szCs w:val="21"/>
        </w:rPr>
        <w:t>的展开具体解释，故</w:t>
      </w:r>
      <w:r w:rsidRPr="00BF182D">
        <w:rPr>
          <w:rFonts w:ascii="Times New Roman" w:hAnsi="Times New Roman"/>
          <w:sz w:val="21"/>
          <w:szCs w:val="21"/>
        </w:rPr>
        <w:t>⑤</w:t>
      </w:r>
      <w:r w:rsidRPr="00BF182D">
        <w:rPr>
          <w:rFonts w:ascii="Times New Roman" w:hAnsi="Times New Roman"/>
          <w:sz w:val="21"/>
          <w:szCs w:val="21"/>
        </w:rPr>
        <w:t>应在</w:t>
      </w:r>
      <w:r w:rsidRPr="00BF182D">
        <w:rPr>
          <w:rFonts w:ascii="Times New Roman" w:hAnsi="Times New Roman"/>
          <w:sz w:val="21"/>
          <w:szCs w:val="21"/>
        </w:rPr>
        <w:t>①</w:t>
      </w:r>
      <w:r w:rsidRPr="00BF182D">
        <w:rPr>
          <w:rFonts w:ascii="Times New Roman" w:hAnsi="Times New Roman"/>
          <w:sz w:val="21"/>
          <w:szCs w:val="21"/>
        </w:rPr>
        <w:t>之后，</w:t>
      </w:r>
      <w:r w:rsidRPr="00BF182D">
        <w:rPr>
          <w:rFonts w:ascii="Times New Roman" w:hAnsi="Times New Roman"/>
          <w:sz w:val="21"/>
          <w:szCs w:val="21"/>
        </w:rPr>
        <w:t>A</w:t>
      </w:r>
      <w:r w:rsidRPr="00BF182D">
        <w:rPr>
          <w:rFonts w:ascii="Times New Roman" w:hAnsi="Times New Roman"/>
          <w:sz w:val="21"/>
          <w:szCs w:val="21"/>
        </w:rPr>
        <w:t>项当选。</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A</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【文段出处】《爱因斯坦世纪：爱因斯坦的四大错误》</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42</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B</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文段开篇提出观点</w:t>
      </w:r>
      <w:r w:rsidRPr="00BF182D">
        <w:rPr>
          <w:rFonts w:ascii="Times New Roman" w:hAnsi="Times New Roman"/>
          <w:sz w:val="21"/>
          <w:szCs w:val="21"/>
        </w:rPr>
        <w:t>“</w:t>
      </w:r>
      <w:r w:rsidRPr="00BF182D">
        <w:rPr>
          <w:rFonts w:ascii="Times New Roman" w:hAnsi="Times New Roman"/>
          <w:sz w:val="21"/>
          <w:szCs w:val="21"/>
        </w:rPr>
        <w:t>古人建造城市建筑理念是注重自然、宜人、和谐</w:t>
      </w:r>
      <w:r w:rsidRPr="00BF182D">
        <w:rPr>
          <w:rFonts w:ascii="Times New Roman" w:hAnsi="Times New Roman"/>
          <w:sz w:val="21"/>
          <w:szCs w:val="21"/>
        </w:rPr>
        <w:t>”</w:t>
      </w:r>
      <w:r w:rsidRPr="00BF182D">
        <w:rPr>
          <w:rFonts w:ascii="Times New Roman" w:hAnsi="Times New Roman"/>
          <w:sz w:val="21"/>
          <w:szCs w:val="21"/>
        </w:rPr>
        <w:t>。后文详细解释说明儒、道两家的学术特点，强调中国古代建筑实现</w:t>
      </w:r>
      <w:r w:rsidRPr="00BF182D">
        <w:rPr>
          <w:rFonts w:ascii="Times New Roman" w:hAnsi="Times New Roman"/>
          <w:sz w:val="21"/>
          <w:szCs w:val="21"/>
        </w:rPr>
        <w:t>“</w:t>
      </w:r>
      <w:r w:rsidRPr="00BF182D">
        <w:rPr>
          <w:rFonts w:ascii="Times New Roman" w:hAnsi="Times New Roman"/>
          <w:sz w:val="21"/>
          <w:szCs w:val="21"/>
        </w:rPr>
        <w:t>人与自然的和谐</w:t>
      </w:r>
      <w:r w:rsidRPr="00BF182D">
        <w:rPr>
          <w:rFonts w:ascii="Times New Roman" w:hAnsi="Times New Roman"/>
          <w:sz w:val="21"/>
          <w:szCs w:val="21"/>
        </w:rPr>
        <w:t>”</w:t>
      </w:r>
      <w:r w:rsidRPr="00BF182D">
        <w:rPr>
          <w:rFonts w:ascii="Times New Roman" w:hAnsi="Times New Roman"/>
          <w:sz w:val="21"/>
          <w:szCs w:val="21"/>
        </w:rPr>
        <w:t>亦是和儒道两家即中国传统思想文化有关。把握观点的意思，即为城市建筑重在把握了</w:t>
      </w:r>
      <w:r w:rsidRPr="00BF182D">
        <w:rPr>
          <w:rFonts w:ascii="Times New Roman" w:hAnsi="Times New Roman"/>
          <w:sz w:val="21"/>
          <w:szCs w:val="21"/>
        </w:rPr>
        <w:t>“</w:t>
      </w:r>
      <w:r w:rsidRPr="00BF182D">
        <w:rPr>
          <w:rFonts w:ascii="Times New Roman" w:hAnsi="Times New Roman"/>
          <w:sz w:val="21"/>
          <w:szCs w:val="21"/>
        </w:rPr>
        <w:t>人与自然的和谐关系</w:t>
      </w:r>
      <w:r w:rsidRPr="00BF182D">
        <w:rPr>
          <w:rFonts w:ascii="Times New Roman" w:hAnsi="Times New Roman"/>
          <w:sz w:val="21"/>
          <w:szCs w:val="21"/>
        </w:rPr>
        <w:t>”</w:t>
      </w:r>
      <w:r w:rsidRPr="00BF182D">
        <w:rPr>
          <w:rFonts w:ascii="Times New Roman" w:hAnsi="Times New Roman"/>
          <w:sz w:val="21"/>
          <w:szCs w:val="21"/>
        </w:rPr>
        <w:t>，</w:t>
      </w:r>
      <w:r w:rsidRPr="00BF182D">
        <w:rPr>
          <w:rFonts w:ascii="Times New Roman" w:hAnsi="Times New Roman"/>
          <w:sz w:val="21"/>
          <w:szCs w:val="21"/>
        </w:rPr>
        <w:t>B</w:t>
      </w:r>
      <w:r w:rsidRPr="00BF182D">
        <w:rPr>
          <w:rFonts w:ascii="Times New Roman" w:hAnsi="Times New Roman"/>
          <w:sz w:val="21"/>
          <w:szCs w:val="21"/>
        </w:rPr>
        <w:t>项当选。</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项描述古代城市建筑与儒道文化的关系是</w:t>
      </w:r>
      <w:r w:rsidRPr="00BF182D">
        <w:rPr>
          <w:rFonts w:ascii="Times New Roman" w:hAnsi="Times New Roman"/>
          <w:sz w:val="21"/>
          <w:szCs w:val="21"/>
        </w:rPr>
        <w:t>“</w:t>
      </w:r>
      <w:r w:rsidRPr="00BF182D">
        <w:rPr>
          <w:rFonts w:ascii="Times New Roman" w:hAnsi="Times New Roman"/>
          <w:sz w:val="21"/>
          <w:szCs w:val="21"/>
        </w:rPr>
        <w:t>根源于</w:t>
      </w:r>
      <w:r w:rsidRPr="00BF182D">
        <w:rPr>
          <w:rFonts w:ascii="Times New Roman" w:hAnsi="Times New Roman"/>
          <w:sz w:val="21"/>
          <w:szCs w:val="21"/>
        </w:rPr>
        <w:t>”</w:t>
      </w:r>
      <w:r w:rsidRPr="00BF182D">
        <w:rPr>
          <w:rFonts w:ascii="Times New Roman" w:hAnsi="Times New Roman"/>
          <w:sz w:val="21"/>
          <w:szCs w:val="21"/>
        </w:rPr>
        <w:t>，与原文</w:t>
      </w:r>
      <w:r w:rsidRPr="00BF182D">
        <w:rPr>
          <w:rFonts w:ascii="Times New Roman" w:hAnsi="Times New Roman"/>
          <w:sz w:val="21"/>
          <w:szCs w:val="21"/>
        </w:rPr>
        <w:t>“</w:t>
      </w:r>
      <w:r w:rsidRPr="00BF182D">
        <w:rPr>
          <w:rFonts w:ascii="Times New Roman" w:hAnsi="Times New Roman"/>
          <w:sz w:val="21"/>
          <w:szCs w:val="21"/>
        </w:rPr>
        <w:t>相通的</w:t>
      </w:r>
      <w:r w:rsidRPr="00BF182D">
        <w:rPr>
          <w:rFonts w:ascii="Times New Roman" w:hAnsi="Times New Roman"/>
          <w:sz w:val="21"/>
          <w:szCs w:val="21"/>
        </w:rPr>
        <w:t>”</w:t>
      </w:r>
      <w:r w:rsidRPr="00BF182D">
        <w:rPr>
          <w:rFonts w:ascii="Times New Roman" w:hAnsi="Times New Roman"/>
          <w:sz w:val="21"/>
          <w:szCs w:val="21"/>
        </w:rPr>
        <w:t>、</w:t>
      </w:r>
      <w:r w:rsidRPr="00BF182D">
        <w:rPr>
          <w:rFonts w:ascii="Times New Roman" w:hAnsi="Times New Roman"/>
          <w:sz w:val="21"/>
          <w:szCs w:val="21"/>
        </w:rPr>
        <w:t>“</w:t>
      </w:r>
      <w:r w:rsidRPr="00BF182D">
        <w:rPr>
          <w:rFonts w:ascii="Times New Roman" w:hAnsi="Times New Roman"/>
          <w:sz w:val="21"/>
          <w:szCs w:val="21"/>
        </w:rPr>
        <w:t>密切相关</w:t>
      </w:r>
      <w:r w:rsidRPr="00BF182D">
        <w:rPr>
          <w:rFonts w:ascii="Times New Roman" w:hAnsi="Times New Roman"/>
          <w:sz w:val="21"/>
          <w:szCs w:val="21"/>
        </w:rPr>
        <w:t>”</w:t>
      </w:r>
      <w:r w:rsidRPr="00BF182D">
        <w:rPr>
          <w:rFonts w:ascii="Times New Roman" w:hAnsi="Times New Roman"/>
          <w:sz w:val="21"/>
          <w:szCs w:val="21"/>
        </w:rPr>
        <w:t>概念不一致，且表述不明确，排除；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五行</w:t>
      </w:r>
      <w:r w:rsidRPr="00BF182D">
        <w:rPr>
          <w:rFonts w:ascii="Times New Roman" w:hAnsi="Times New Roman"/>
          <w:sz w:val="21"/>
          <w:szCs w:val="21"/>
        </w:rPr>
        <w:t>”</w:t>
      </w:r>
      <w:r w:rsidRPr="00BF182D">
        <w:rPr>
          <w:rFonts w:ascii="Times New Roman" w:hAnsi="Times New Roman"/>
          <w:sz w:val="21"/>
          <w:szCs w:val="21"/>
        </w:rPr>
        <w:t>为解释说明部分内容，文段强调的是古代城市建筑注重</w:t>
      </w:r>
      <w:r w:rsidRPr="00BF182D">
        <w:rPr>
          <w:rFonts w:ascii="Times New Roman" w:hAnsi="Times New Roman"/>
          <w:sz w:val="21"/>
          <w:szCs w:val="21"/>
        </w:rPr>
        <w:t>“</w:t>
      </w:r>
      <w:r w:rsidRPr="00BF182D">
        <w:rPr>
          <w:rFonts w:ascii="Times New Roman" w:hAnsi="Times New Roman"/>
          <w:sz w:val="21"/>
          <w:szCs w:val="21"/>
        </w:rPr>
        <w:t>和谐</w:t>
      </w:r>
      <w:r w:rsidRPr="00BF182D">
        <w:rPr>
          <w:rFonts w:ascii="Times New Roman" w:hAnsi="Times New Roman"/>
          <w:sz w:val="21"/>
          <w:szCs w:val="21"/>
        </w:rPr>
        <w:t>”</w:t>
      </w:r>
      <w:r w:rsidRPr="00BF182D">
        <w:rPr>
          <w:rFonts w:ascii="Times New Roman" w:hAnsi="Times New Roman"/>
          <w:sz w:val="21"/>
          <w:szCs w:val="21"/>
        </w:rPr>
        <w:t>，排除；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项为解释说明中中的内容，不是重点，排除。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B</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【文段出处】《中国城市文化的内涵及其特点》</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43</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D</w:t>
      </w:r>
      <w:r w:rsidRPr="00BF182D">
        <w:rPr>
          <w:rFonts w:ascii="Times New Roman" w:hAnsi="Times New Roman"/>
          <w:sz w:val="21"/>
          <w:szCs w:val="21"/>
        </w:rPr>
        <w:t>，易错项为</w:t>
      </w:r>
      <w:r w:rsidRPr="00BF182D">
        <w:rPr>
          <w:rFonts w:ascii="Times New Roman" w:hAnsi="Times New Roman"/>
          <w:sz w:val="21"/>
          <w:szCs w:val="21"/>
        </w:rPr>
        <w:t>A</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文段首先说明，对于淡水资源管理，政策比外界因素更重要。接着以研究文章加以论述，结尾通过反面论证说明，管理水资源还需制度保障，对应选项为</w:t>
      </w:r>
      <w:r w:rsidRPr="00BF182D">
        <w:rPr>
          <w:rFonts w:ascii="Times New Roman" w:hAnsi="Times New Roman"/>
          <w:sz w:val="21"/>
          <w:szCs w:val="21"/>
        </w:rPr>
        <w:t>D</w:t>
      </w:r>
      <w:r w:rsidRPr="00BF182D">
        <w:rPr>
          <w:rFonts w:ascii="Times New Roman" w:hAnsi="Times New Roman"/>
          <w:sz w:val="21"/>
          <w:szCs w:val="21"/>
        </w:rPr>
        <w:t>项。</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lastRenderedPageBreak/>
        <w:t>A</w:t>
      </w:r>
      <w:r w:rsidRPr="00BF182D">
        <w:rPr>
          <w:rFonts w:ascii="Times New Roman" w:hAnsi="Times New Roman"/>
          <w:sz w:val="21"/>
          <w:szCs w:val="21"/>
        </w:rPr>
        <w:t>项，表述不具体明确，文段已说明重要因素为制度，排除；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原因</w:t>
      </w:r>
      <w:r w:rsidRPr="00BF182D">
        <w:rPr>
          <w:rFonts w:ascii="Times New Roman" w:hAnsi="Times New Roman"/>
          <w:sz w:val="21"/>
          <w:szCs w:val="21"/>
        </w:rPr>
        <w:t>”</w:t>
      </w:r>
      <w:r w:rsidRPr="00BF182D">
        <w:rPr>
          <w:rFonts w:ascii="Times New Roman" w:hAnsi="Times New Roman"/>
          <w:sz w:val="21"/>
          <w:szCs w:val="21"/>
        </w:rPr>
        <w:t>非文段论述重点，文段重在论述对策，排除；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低收入国家</w:t>
      </w:r>
      <w:r w:rsidRPr="00BF182D">
        <w:rPr>
          <w:rFonts w:ascii="Times New Roman" w:hAnsi="Times New Roman"/>
          <w:sz w:val="21"/>
          <w:szCs w:val="21"/>
        </w:rPr>
        <w:t>”</w:t>
      </w:r>
      <w:r w:rsidRPr="00BF182D">
        <w:rPr>
          <w:rFonts w:ascii="Times New Roman" w:hAnsi="Times New Roman"/>
          <w:sz w:val="21"/>
          <w:szCs w:val="21"/>
        </w:rPr>
        <w:t>不是重点内容，排除。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D</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【文段出处】《今天的我们真的比半个世纪前的人更忙吗》</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44</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B</w:t>
      </w:r>
      <w:r w:rsidRPr="00BF182D">
        <w:rPr>
          <w:rFonts w:ascii="Times New Roman" w:hAnsi="Times New Roman"/>
          <w:sz w:val="21"/>
          <w:szCs w:val="21"/>
        </w:rPr>
        <w:t>，易错项为</w:t>
      </w:r>
      <w:r w:rsidRPr="00BF182D">
        <w:rPr>
          <w:rFonts w:ascii="Times New Roman" w:hAnsi="Times New Roman"/>
          <w:sz w:val="21"/>
          <w:szCs w:val="21"/>
        </w:rPr>
        <w:t>D</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文段首先提到了只谈战略忽略用户体验会出现问题，接着用转折词</w:t>
      </w:r>
      <w:r w:rsidRPr="00BF182D">
        <w:rPr>
          <w:rFonts w:ascii="Times New Roman" w:hAnsi="Times New Roman"/>
          <w:sz w:val="21"/>
          <w:szCs w:val="21"/>
        </w:rPr>
        <w:t>“</w:t>
      </w:r>
      <w:r w:rsidRPr="00BF182D">
        <w:rPr>
          <w:rFonts w:ascii="Times New Roman" w:hAnsi="Times New Roman"/>
          <w:sz w:val="21"/>
          <w:szCs w:val="21"/>
        </w:rPr>
        <w:t>但是</w:t>
      </w:r>
      <w:r w:rsidRPr="00BF182D">
        <w:rPr>
          <w:rFonts w:ascii="Times New Roman" w:hAnsi="Times New Roman"/>
          <w:sz w:val="21"/>
          <w:szCs w:val="21"/>
        </w:rPr>
        <w:t>”</w:t>
      </w:r>
      <w:r w:rsidRPr="00BF182D">
        <w:rPr>
          <w:rFonts w:ascii="Times New Roman" w:hAnsi="Times New Roman"/>
          <w:sz w:val="21"/>
          <w:szCs w:val="21"/>
        </w:rPr>
        <w:t>引出文段重点，指出从消费者角度出发持续改进产品会取得很好的效果，从消费者角度出发即为</w:t>
      </w:r>
      <w:r w:rsidRPr="00BF182D">
        <w:rPr>
          <w:rFonts w:ascii="Times New Roman" w:hAnsi="Times New Roman"/>
          <w:sz w:val="21"/>
          <w:szCs w:val="21"/>
        </w:rPr>
        <w:t>“</w:t>
      </w:r>
      <w:r w:rsidRPr="00BF182D">
        <w:rPr>
          <w:rFonts w:ascii="Times New Roman" w:hAnsi="Times New Roman"/>
          <w:sz w:val="21"/>
          <w:szCs w:val="21"/>
        </w:rPr>
        <w:t>根据市场需求</w:t>
      </w:r>
      <w:r w:rsidRPr="00BF182D">
        <w:rPr>
          <w:rFonts w:ascii="Times New Roman" w:hAnsi="Times New Roman"/>
          <w:sz w:val="21"/>
          <w:szCs w:val="21"/>
        </w:rPr>
        <w:t>”</w:t>
      </w:r>
      <w:r w:rsidRPr="00BF182D">
        <w:rPr>
          <w:rFonts w:ascii="Times New Roman" w:hAnsi="Times New Roman"/>
          <w:sz w:val="21"/>
          <w:szCs w:val="21"/>
        </w:rPr>
        <w:t>，对应到</w:t>
      </w:r>
      <w:r w:rsidRPr="00BF182D">
        <w:rPr>
          <w:rFonts w:ascii="Times New Roman" w:hAnsi="Times New Roman"/>
          <w:sz w:val="21"/>
          <w:szCs w:val="21"/>
        </w:rPr>
        <w:t>B</w:t>
      </w:r>
      <w:r w:rsidRPr="00BF182D">
        <w:rPr>
          <w:rFonts w:ascii="Times New Roman" w:hAnsi="Times New Roman"/>
          <w:sz w:val="21"/>
          <w:szCs w:val="21"/>
        </w:rPr>
        <w:t>项；</w:t>
      </w:r>
      <w:r w:rsidRPr="00BF182D">
        <w:rPr>
          <w:rFonts w:ascii="Times New Roman" w:hAnsi="Times New Roman"/>
          <w:sz w:val="21"/>
          <w:szCs w:val="21"/>
        </w:rPr>
        <w:t>A</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脚踏实地的营销策略</w:t>
      </w:r>
      <w:r w:rsidRPr="00BF182D">
        <w:rPr>
          <w:rFonts w:ascii="Times New Roman" w:hAnsi="Times New Roman"/>
          <w:sz w:val="21"/>
          <w:szCs w:val="21"/>
        </w:rPr>
        <w:t>”</w:t>
      </w:r>
      <w:r w:rsidRPr="00BF182D">
        <w:rPr>
          <w:rFonts w:ascii="Times New Roman" w:hAnsi="Times New Roman"/>
          <w:sz w:val="21"/>
          <w:szCs w:val="21"/>
        </w:rPr>
        <w:t>、</w:t>
      </w:r>
      <w:r w:rsidRPr="00BF182D">
        <w:rPr>
          <w:rFonts w:ascii="Times New Roman" w:hAnsi="Times New Roman"/>
          <w:sz w:val="21"/>
          <w:szCs w:val="21"/>
        </w:rPr>
        <w:t>C</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用户使用的便捷性</w:t>
      </w:r>
      <w:r w:rsidRPr="00BF182D">
        <w:rPr>
          <w:rFonts w:ascii="Times New Roman" w:hAnsi="Times New Roman"/>
          <w:sz w:val="21"/>
          <w:szCs w:val="21"/>
        </w:rPr>
        <w:t>”</w:t>
      </w:r>
      <w:r w:rsidRPr="00BF182D">
        <w:rPr>
          <w:rFonts w:ascii="Times New Roman" w:hAnsi="Times New Roman"/>
          <w:sz w:val="21"/>
          <w:szCs w:val="21"/>
        </w:rPr>
        <w:t>文中均没有提到，无中生有，排除；</w:t>
      </w:r>
      <w:r w:rsidRPr="00BF182D">
        <w:rPr>
          <w:rFonts w:ascii="Times New Roman" w:hAnsi="Times New Roman"/>
          <w:sz w:val="21"/>
          <w:szCs w:val="21"/>
        </w:rPr>
        <w:t>D</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推动了产品的更新换代</w:t>
      </w:r>
      <w:r w:rsidRPr="00BF182D">
        <w:rPr>
          <w:rFonts w:ascii="Times New Roman" w:hAnsi="Times New Roman"/>
          <w:sz w:val="21"/>
          <w:szCs w:val="21"/>
        </w:rPr>
        <w:t>”</w:t>
      </w:r>
      <w:r w:rsidRPr="00BF182D">
        <w:rPr>
          <w:rFonts w:ascii="Times New Roman" w:hAnsi="Times New Roman"/>
          <w:sz w:val="21"/>
          <w:szCs w:val="21"/>
        </w:rPr>
        <w:t>表述有误，文中并未提及，且文段重在指出产品应该如何生产，而非用户需求的作用，排除。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B</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【文段出处】《电子产品需制定脚踏实地的营销策略》</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45</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B</w:t>
      </w:r>
      <w:r w:rsidRPr="00BF182D">
        <w:rPr>
          <w:rFonts w:ascii="Times New Roman" w:hAnsi="Times New Roman"/>
          <w:sz w:val="21"/>
          <w:szCs w:val="21"/>
        </w:rPr>
        <w:t>，易错项为</w:t>
      </w:r>
      <w:r w:rsidRPr="00BF182D">
        <w:rPr>
          <w:rFonts w:ascii="Times New Roman" w:hAnsi="Times New Roman"/>
          <w:sz w:val="21"/>
          <w:szCs w:val="21"/>
        </w:rPr>
        <w:t>A</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文段先提到标语口号反映了国家的文明程度，接着提出文段重点，即标语应该用善意的语言引人向善。后面列举了美国妇产医院和老年公寓大厅的标语来说明西方很多口号充满人文关怀。文段围绕的是标语口号的设计，只有</w:t>
      </w:r>
      <w:r w:rsidRPr="00BF182D">
        <w:rPr>
          <w:rFonts w:ascii="Times New Roman" w:hAnsi="Times New Roman"/>
          <w:sz w:val="21"/>
          <w:szCs w:val="21"/>
        </w:rPr>
        <w:t>B</w:t>
      </w:r>
      <w:r w:rsidRPr="00BF182D">
        <w:rPr>
          <w:rFonts w:ascii="Times New Roman" w:hAnsi="Times New Roman"/>
          <w:sz w:val="21"/>
          <w:szCs w:val="21"/>
        </w:rPr>
        <w:t>项提到了设计，且与文段中心表述一致，当选；</w:t>
      </w:r>
      <w:r w:rsidRPr="00BF182D">
        <w:rPr>
          <w:rFonts w:ascii="Times New Roman" w:hAnsi="Times New Roman"/>
          <w:sz w:val="21"/>
          <w:szCs w:val="21"/>
        </w:rPr>
        <w:t>A</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标语口号的运用</w:t>
      </w:r>
      <w:r w:rsidRPr="00BF182D">
        <w:rPr>
          <w:rFonts w:ascii="Times New Roman" w:hAnsi="Times New Roman"/>
          <w:sz w:val="21"/>
          <w:szCs w:val="21"/>
        </w:rPr>
        <w:t>”</w:t>
      </w:r>
      <w:r w:rsidRPr="00BF182D">
        <w:rPr>
          <w:rFonts w:ascii="Times New Roman" w:hAnsi="Times New Roman"/>
          <w:sz w:val="21"/>
          <w:szCs w:val="21"/>
        </w:rPr>
        <w:t>并非文段重点，且</w:t>
      </w:r>
      <w:r w:rsidRPr="00BF182D">
        <w:rPr>
          <w:rFonts w:ascii="Times New Roman" w:hAnsi="Times New Roman"/>
          <w:sz w:val="21"/>
          <w:szCs w:val="21"/>
        </w:rPr>
        <w:t>“</w:t>
      </w:r>
      <w:r w:rsidRPr="00BF182D">
        <w:rPr>
          <w:rFonts w:ascii="Times New Roman" w:hAnsi="Times New Roman"/>
          <w:sz w:val="21"/>
          <w:szCs w:val="21"/>
        </w:rPr>
        <w:t>更高</w:t>
      </w:r>
      <w:r w:rsidRPr="00BF182D">
        <w:rPr>
          <w:rFonts w:ascii="Times New Roman" w:hAnsi="Times New Roman"/>
          <w:sz w:val="21"/>
          <w:szCs w:val="21"/>
        </w:rPr>
        <w:t>”</w:t>
      </w:r>
      <w:r w:rsidRPr="00BF182D">
        <w:rPr>
          <w:rFonts w:ascii="Times New Roman" w:hAnsi="Times New Roman"/>
          <w:sz w:val="21"/>
          <w:szCs w:val="21"/>
        </w:rPr>
        <w:t>表述有误，排除；</w:t>
      </w:r>
      <w:r w:rsidRPr="00BF182D">
        <w:rPr>
          <w:rFonts w:ascii="Times New Roman" w:hAnsi="Times New Roman"/>
          <w:sz w:val="21"/>
          <w:szCs w:val="21"/>
        </w:rPr>
        <w:t>C</w:t>
      </w:r>
      <w:r w:rsidRPr="00BF182D">
        <w:rPr>
          <w:rFonts w:ascii="Times New Roman" w:hAnsi="Times New Roman"/>
          <w:sz w:val="21"/>
          <w:szCs w:val="21"/>
        </w:rPr>
        <w:t>项，西方国家只是文段中的例子，不是文段重点，排除；</w:t>
      </w:r>
      <w:r w:rsidRPr="00BF182D">
        <w:rPr>
          <w:rFonts w:ascii="Times New Roman" w:hAnsi="Times New Roman"/>
          <w:sz w:val="21"/>
          <w:szCs w:val="21"/>
        </w:rPr>
        <w:t>D</w:t>
      </w:r>
      <w:r w:rsidRPr="00BF182D">
        <w:rPr>
          <w:rFonts w:ascii="Times New Roman" w:hAnsi="Times New Roman"/>
          <w:sz w:val="21"/>
          <w:szCs w:val="21"/>
        </w:rPr>
        <w:t>项，文中没有提到西方国家与东方国家口号设计的对比，无中生有，排除。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B</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【文段出处】《标语口号应提醒幸福》</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46</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D</w:t>
      </w:r>
      <w:r w:rsidRPr="00BF182D">
        <w:rPr>
          <w:rFonts w:ascii="Times New Roman" w:hAnsi="Times New Roman"/>
          <w:sz w:val="21"/>
          <w:szCs w:val="21"/>
        </w:rPr>
        <w:t>，易错项为</w:t>
      </w:r>
      <w:r w:rsidRPr="00BF182D">
        <w:rPr>
          <w:rFonts w:ascii="Times New Roman" w:hAnsi="Times New Roman"/>
          <w:sz w:val="21"/>
          <w:szCs w:val="21"/>
        </w:rPr>
        <w:t>C</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方法一：设土豆、豆角、茄子单价分别为</w:t>
      </w:r>
      <w:r w:rsidRPr="00BF182D">
        <w:rPr>
          <w:rFonts w:ascii="Times New Roman" w:hAnsi="Times New Roman"/>
          <w:noProof/>
          <w:sz w:val="21"/>
          <w:szCs w:val="21"/>
        </w:rPr>
        <w:drawing>
          <wp:inline distT="0" distB="0" distL="0" distR="0">
            <wp:extent cx="76200" cy="171450"/>
            <wp:effectExtent l="19050" t="0" r="0" b="0"/>
            <wp:docPr id="141" name="图片 141" descr="http://fb.fbcontent.cn/api/xingce/accessories/formulas?latex=XubEW9%2B1%2BhkJqH7jXe5Mr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fb.fbcontent.cn/api/xingce/accessories/formulas?latex=XubEW9%2B1%2BhkJqH7jXe5MrA%3D%3D"/>
                    <pic:cNvPicPr>
                      <a:picLocks noChangeAspect="1" noChangeArrowheads="1"/>
                    </pic:cNvPicPr>
                  </pic:nvPicPr>
                  <pic:blipFill>
                    <a:blip r:embed="rId28"/>
                    <a:srcRect/>
                    <a:stretch>
                      <a:fillRect/>
                    </a:stretch>
                  </pic:blipFill>
                  <pic:spPr bwMode="auto">
                    <a:xfrm>
                      <a:off x="0" y="0"/>
                      <a:ext cx="76200"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w:t>
      </w:r>
      <w:r w:rsidRPr="00BF182D">
        <w:rPr>
          <w:rFonts w:ascii="Times New Roman" w:hAnsi="Times New Roman"/>
          <w:noProof/>
          <w:sz w:val="21"/>
          <w:szCs w:val="21"/>
        </w:rPr>
        <w:drawing>
          <wp:inline distT="0" distB="0" distL="0" distR="0">
            <wp:extent cx="76200" cy="171450"/>
            <wp:effectExtent l="19050" t="0" r="0" b="0"/>
            <wp:docPr id="142" name="图片 142" descr="http://fb.fbcontent.cn/api/xingce/accessories/formulas?latex=Hz6y44ELFVLLNrLVhO3CQ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fb.fbcontent.cn/api/xingce/accessories/formulas?latex=Hz6y44ELFVLLNrLVhO3CQA%3D%3D"/>
                    <pic:cNvPicPr>
                      <a:picLocks noChangeAspect="1" noChangeArrowheads="1"/>
                    </pic:cNvPicPr>
                  </pic:nvPicPr>
                  <pic:blipFill>
                    <a:blip r:embed="rId29"/>
                    <a:srcRect/>
                    <a:stretch>
                      <a:fillRect/>
                    </a:stretch>
                  </pic:blipFill>
                  <pic:spPr bwMode="auto">
                    <a:xfrm>
                      <a:off x="0" y="0"/>
                      <a:ext cx="76200"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w:t>
      </w:r>
      <w:r w:rsidRPr="00BF182D">
        <w:rPr>
          <w:rFonts w:ascii="Times New Roman" w:hAnsi="Times New Roman"/>
          <w:noProof/>
          <w:sz w:val="21"/>
          <w:szCs w:val="21"/>
        </w:rPr>
        <w:drawing>
          <wp:inline distT="0" distB="0" distL="0" distR="0">
            <wp:extent cx="66675" cy="171450"/>
            <wp:effectExtent l="19050" t="0" r="9525" b="0"/>
            <wp:docPr id="143" name="图片 143" descr="http://fb.fbcontent.cn/api/xingce/accessories/formulas?latex=asctJDWpGaq%2FETe64ANZ1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fb.fbcontent.cn/api/xingce/accessories/formulas?latex=asctJDWpGaq%2FETe64ANZ1Q%3D%3D"/>
                    <pic:cNvPicPr>
                      <a:picLocks noChangeAspect="1" noChangeArrowheads="1"/>
                    </pic:cNvPicPr>
                  </pic:nvPicPr>
                  <pic:blipFill>
                    <a:blip r:embed="rId30"/>
                    <a:srcRect/>
                    <a:stretch>
                      <a:fillRect/>
                    </a:stretch>
                  </pic:blipFill>
                  <pic:spPr bwMode="auto">
                    <a:xfrm>
                      <a:off x="0" y="0"/>
                      <a:ext cx="66675"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。因为甲与乙、丙与丁的费用分别相等，则</w:t>
      </w:r>
      <w:r w:rsidRPr="00BF182D">
        <w:rPr>
          <w:rFonts w:ascii="Times New Roman" w:hAnsi="Times New Roman"/>
          <w:noProof/>
          <w:sz w:val="21"/>
          <w:szCs w:val="21"/>
        </w:rPr>
        <w:drawing>
          <wp:inline distT="0" distB="0" distL="0" distR="0">
            <wp:extent cx="1162050" cy="171450"/>
            <wp:effectExtent l="19050" t="0" r="0" b="0"/>
            <wp:docPr id="144" name="图片 144" descr="http://fb.fbcontent.cn/api/xingce/accessories/formulas?latex=5RxZB6j4YOwiGJpTSgwjqARzc8M4j6%2FMHJV6oYcr9S8%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fb.fbcontent.cn/api/xingce/accessories/formulas?latex=5RxZB6j4YOwiGJpTSgwjqARzc8M4j6%2FMHJV6oYcr9S8%3D"/>
                    <pic:cNvPicPr>
                      <a:picLocks noChangeAspect="1" noChangeArrowheads="1"/>
                    </pic:cNvPicPr>
                  </pic:nvPicPr>
                  <pic:blipFill>
                    <a:blip r:embed="rId31"/>
                    <a:srcRect/>
                    <a:stretch>
                      <a:fillRect/>
                    </a:stretch>
                  </pic:blipFill>
                  <pic:spPr bwMode="auto">
                    <a:xfrm>
                      <a:off x="0" y="0"/>
                      <a:ext cx="1162050" cy="171450"/>
                    </a:xfrm>
                    <a:prstGeom prst="rect">
                      <a:avLst/>
                    </a:prstGeom>
                    <a:noFill/>
                    <a:ln w="9525">
                      <a:noFill/>
                      <a:miter lim="800000"/>
                      <a:headEnd/>
                      <a:tailEnd/>
                    </a:ln>
                  </pic:spPr>
                </pic:pic>
              </a:graphicData>
            </a:graphic>
          </wp:inline>
        </w:drawing>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noProof/>
          <w:sz w:val="21"/>
          <w:szCs w:val="21"/>
        </w:rPr>
        <w:drawing>
          <wp:inline distT="0" distB="0" distL="0" distR="0">
            <wp:extent cx="1000125" cy="171450"/>
            <wp:effectExtent l="19050" t="0" r="9525" b="0"/>
            <wp:docPr id="145" name="图片 145" descr="http://fb.fbcontent.cn/api/xingce/accessories/formulas?latex=Dc5cFMw%2FtkvjCTk9bfTwd6A9DB0i4fGr0qsIQCqBYL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fb.fbcontent.cn/api/xingce/accessories/formulas?latex=Dc5cFMw%2FtkvjCTk9bfTwd6A9DB0i4fGr0qsIQCqBYL0%3D"/>
                    <pic:cNvPicPr>
                      <a:picLocks noChangeAspect="1" noChangeArrowheads="1"/>
                    </pic:cNvPicPr>
                  </pic:nvPicPr>
                  <pic:blipFill>
                    <a:blip r:embed="rId32"/>
                    <a:srcRect/>
                    <a:stretch>
                      <a:fillRect/>
                    </a:stretch>
                  </pic:blipFill>
                  <pic:spPr bwMode="auto">
                    <a:xfrm>
                      <a:off x="0" y="0"/>
                      <a:ext cx="1000125" cy="171450"/>
                    </a:xfrm>
                    <a:prstGeom prst="rect">
                      <a:avLst/>
                    </a:prstGeom>
                    <a:noFill/>
                    <a:ln w="9525">
                      <a:noFill/>
                      <a:miter lim="800000"/>
                      <a:headEnd/>
                      <a:tailEnd/>
                    </a:ln>
                  </pic:spPr>
                </pic:pic>
              </a:graphicData>
            </a:graphic>
          </wp:inline>
        </w:drawing>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消</w:t>
      </w:r>
      <w:r w:rsidRPr="00BF182D">
        <w:rPr>
          <w:rFonts w:ascii="Times New Roman" w:hAnsi="Times New Roman"/>
          <w:noProof/>
          <w:sz w:val="21"/>
          <w:szCs w:val="21"/>
        </w:rPr>
        <w:drawing>
          <wp:inline distT="0" distB="0" distL="0" distR="0">
            <wp:extent cx="66675" cy="171450"/>
            <wp:effectExtent l="19050" t="0" r="9525" b="0"/>
            <wp:docPr id="146" name="图片 146" descr="http://fb.fbcontent.cn/api/xingce/accessories/formulas?latex=asctJDWpGaq%2FETe64ANZ1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fb.fbcontent.cn/api/xingce/accessories/formulas?latex=asctJDWpGaq%2FETe64ANZ1Q%3D%3D"/>
                    <pic:cNvPicPr>
                      <a:picLocks noChangeAspect="1" noChangeArrowheads="1"/>
                    </pic:cNvPicPr>
                  </pic:nvPicPr>
                  <pic:blipFill>
                    <a:blip r:embed="rId30"/>
                    <a:srcRect/>
                    <a:stretch>
                      <a:fillRect/>
                    </a:stretch>
                  </pic:blipFill>
                  <pic:spPr bwMode="auto">
                    <a:xfrm>
                      <a:off x="0" y="0"/>
                      <a:ext cx="66675"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，得</w:t>
      </w:r>
      <w:r w:rsidRPr="00BF182D">
        <w:rPr>
          <w:rFonts w:ascii="Times New Roman" w:hAnsi="Times New Roman"/>
          <w:noProof/>
          <w:sz w:val="21"/>
          <w:szCs w:val="21"/>
        </w:rPr>
        <w:drawing>
          <wp:inline distT="0" distB="0" distL="0" distR="0">
            <wp:extent cx="381000" cy="171450"/>
            <wp:effectExtent l="19050" t="0" r="0" b="0"/>
            <wp:docPr id="147" name="图片 147" descr="http://fb.fbcontent.cn/api/xingce/accessories/formulas?latex=lqgsUo9WgPr%2F%2BSQ9ER%2FFa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fb.fbcontent.cn/api/xingce/accessories/formulas?latex=lqgsUo9WgPr%2F%2BSQ9ER%2FFaw%3D%3D"/>
                    <pic:cNvPicPr>
                      <a:picLocks noChangeAspect="1" noChangeArrowheads="1"/>
                    </pic:cNvPicPr>
                  </pic:nvPicPr>
                  <pic:blipFill>
                    <a:blip r:embed="rId33"/>
                    <a:srcRect/>
                    <a:stretch>
                      <a:fillRect/>
                    </a:stretch>
                  </pic:blipFill>
                  <pic:spPr bwMode="auto">
                    <a:xfrm>
                      <a:off x="0" y="0"/>
                      <a:ext cx="381000"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。则甲的总价为</w:t>
      </w:r>
      <w:r w:rsidRPr="00BF182D">
        <w:rPr>
          <w:rFonts w:ascii="Times New Roman" w:hAnsi="Times New Roman"/>
          <w:noProof/>
          <w:sz w:val="21"/>
          <w:szCs w:val="21"/>
        </w:rPr>
        <w:drawing>
          <wp:inline distT="0" distB="0" distL="0" distR="0">
            <wp:extent cx="676275" cy="171450"/>
            <wp:effectExtent l="19050" t="0" r="9525" b="0"/>
            <wp:docPr id="148" name="图片 148" descr="http://fb.fbcontent.cn/api/xingce/accessories/formulas?latex=lyDk4QWjSZqGf15XMlsQa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fb.fbcontent.cn/api/xingce/accessories/formulas?latex=lyDk4QWjSZqGf15XMlsQaQ%3D%3D"/>
                    <pic:cNvPicPr>
                      <a:picLocks noChangeAspect="1" noChangeArrowheads="1"/>
                    </pic:cNvPicPr>
                  </pic:nvPicPr>
                  <pic:blipFill>
                    <a:blip r:embed="rId34"/>
                    <a:srcRect/>
                    <a:stretch>
                      <a:fillRect/>
                    </a:stretch>
                  </pic:blipFill>
                  <pic:spPr bwMode="auto">
                    <a:xfrm>
                      <a:off x="0" y="0"/>
                      <a:ext cx="676275"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，丙的总价为</w:t>
      </w:r>
      <w:r w:rsidRPr="00BF182D">
        <w:rPr>
          <w:rFonts w:ascii="Times New Roman" w:hAnsi="Times New Roman"/>
          <w:noProof/>
          <w:sz w:val="21"/>
          <w:szCs w:val="21"/>
        </w:rPr>
        <w:drawing>
          <wp:inline distT="0" distB="0" distL="0" distR="0">
            <wp:extent cx="742950" cy="171450"/>
            <wp:effectExtent l="19050" t="0" r="0" b="0"/>
            <wp:docPr id="149" name="图片 149" descr="http://fb.fbcontent.cn/api/xingce/accessories/formulas?latex=Ub9XwAc40m9DOclEvvHRd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fb.fbcontent.cn/api/xingce/accessories/formulas?latex=Ub9XwAc40m9DOclEvvHRdw%3D%3D"/>
                    <pic:cNvPicPr>
                      <a:picLocks noChangeAspect="1" noChangeArrowheads="1"/>
                    </pic:cNvPicPr>
                  </pic:nvPicPr>
                  <pic:blipFill>
                    <a:blip r:embed="rId35"/>
                    <a:srcRect/>
                    <a:stretch>
                      <a:fillRect/>
                    </a:stretch>
                  </pic:blipFill>
                  <pic:spPr bwMode="auto">
                    <a:xfrm>
                      <a:off x="0" y="0"/>
                      <a:ext cx="742950"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。甲丙的费用比为</w:t>
      </w:r>
      <w:r w:rsidRPr="00BF182D">
        <w:rPr>
          <w:rFonts w:ascii="Times New Roman" w:hAnsi="Times New Roman"/>
          <w:noProof/>
          <w:sz w:val="21"/>
          <w:szCs w:val="21"/>
        </w:rPr>
        <w:drawing>
          <wp:inline distT="0" distB="0" distL="0" distR="0">
            <wp:extent cx="266700" cy="171450"/>
            <wp:effectExtent l="19050" t="0" r="0" b="0"/>
            <wp:docPr id="150" name="图片 150" descr="http://fb.fbcontent.cn/api/xingce/accessories/formulas?latex=l8tCR49P%2B7dUpzGffu%2FFa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fb.fbcontent.cn/api/xingce/accessories/formulas?latex=l8tCR49P%2B7dUpzGffu%2FFaQ%3D%3D"/>
                    <pic:cNvPicPr>
                      <a:picLocks noChangeAspect="1" noChangeArrowheads="1"/>
                    </pic:cNvPicPr>
                  </pic:nvPicPr>
                  <pic:blipFill>
                    <a:blip r:embed="rId36"/>
                    <a:srcRect/>
                    <a:stretch>
                      <a:fillRect/>
                    </a:stretch>
                  </pic:blipFill>
                  <pic:spPr bwMode="auto">
                    <a:xfrm>
                      <a:off x="0" y="0"/>
                      <a:ext cx="266700"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D</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方法二：由于甲与乙、丙与丁的费用分别相等，则</w:t>
      </w:r>
      <w:r w:rsidRPr="00BF182D">
        <w:rPr>
          <w:rFonts w:ascii="Times New Roman" w:hAnsi="Times New Roman"/>
          <w:noProof/>
          <w:sz w:val="21"/>
          <w:szCs w:val="21"/>
        </w:rPr>
        <w:drawing>
          <wp:inline distT="0" distB="0" distL="0" distR="0">
            <wp:extent cx="952500" cy="171450"/>
            <wp:effectExtent l="0" t="0" r="0" b="0"/>
            <wp:docPr id="151" name="图片 151" descr="http://fb.fbcontent.cn/api/xingce/accessories/formulas?latex=ZOd8TTkaCkD1U62xr0cM57UXw0ZLGA5STdN4vdjRBR8%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fb.fbcontent.cn/api/xingce/accessories/formulas?latex=ZOd8TTkaCkD1U62xr0cM57UXw0ZLGA5STdN4vdjRBR8%3D"/>
                    <pic:cNvPicPr>
                      <a:picLocks noChangeAspect="1" noChangeArrowheads="1"/>
                    </pic:cNvPicPr>
                  </pic:nvPicPr>
                  <pic:blipFill>
                    <a:blip r:embed="rId37"/>
                    <a:srcRect/>
                    <a:stretch>
                      <a:fillRect/>
                    </a:stretch>
                  </pic:blipFill>
                  <pic:spPr bwMode="auto">
                    <a:xfrm>
                      <a:off x="0" y="0"/>
                      <a:ext cx="952500"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。乙比丁多</w:t>
      </w:r>
      <w:r w:rsidRPr="00BF182D">
        <w:rPr>
          <w:rFonts w:ascii="Times New Roman" w:hAnsi="Times New Roman"/>
          <w:sz w:val="21"/>
          <w:szCs w:val="21"/>
        </w:rPr>
        <w:t>1</w:t>
      </w:r>
      <w:r w:rsidRPr="00BF182D">
        <w:rPr>
          <w:rFonts w:ascii="Times New Roman" w:hAnsi="Times New Roman"/>
          <w:sz w:val="21"/>
          <w:szCs w:val="21"/>
        </w:rPr>
        <w:t>斤土豆，乙的费用要大于丁，排除</w:t>
      </w:r>
      <w:r w:rsidRPr="00BF182D">
        <w:rPr>
          <w:rFonts w:ascii="Times New Roman" w:hAnsi="Times New Roman"/>
          <w:sz w:val="21"/>
          <w:szCs w:val="21"/>
        </w:rPr>
        <w:t>B</w:t>
      </w:r>
      <w:r w:rsidRPr="00BF182D">
        <w:rPr>
          <w:rFonts w:ascii="Times New Roman" w:hAnsi="Times New Roman"/>
          <w:sz w:val="21"/>
          <w:szCs w:val="21"/>
        </w:rPr>
        <w:t>、</w:t>
      </w:r>
      <w:r w:rsidRPr="00BF182D">
        <w:rPr>
          <w:rFonts w:ascii="Times New Roman" w:hAnsi="Times New Roman"/>
          <w:sz w:val="21"/>
          <w:szCs w:val="21"/>
        </w:rPr>
        <w:t>C</w:t>
      </w:r>
      <w:r w:rsidRPr="00BF182D">
        <w:rPr>
          <w:rFonts w:ascii="Times New Roman" w:hAnsi="Times New Roman"/>
          <w:sz w:val="21"/>
          <w:szCs w:val="21"/>
        </w:rPr>
        <w:t>。代入</w:t>
      </w:r>
      <w:r w:rsidRPr="00BF182D">
        <w:rPr>
          <w:rFonts w:ascii="Times New Roman" w:hAnsi="Times New Roman"/>
          <w:sz w:val="21"/>
          <w:szCs w:val="21"/>
        </w:rPr>
        <w:t>A</w:t>
      </w:r>
      <w:r w:rsidRPr="00BF182D">
        <w:rPr>
          <w:rFonts w:ascii="Times New Roman" w:hAnsi="Times New Roman"/>
          <w:sz w:val="21"/>
          <w:szCs w:val="21"/>
        </w:rPr>
        <w:t>选项可得，土豆和茄子的价格相等，但由于丙和丁费用相等，茄子的价格要大于土豆，矛盾。排除</w:t>
      </w:r>
      <w:r w:rsidRPr="00BF182D">
        <w:rPr>
          <w:rFonts w:ascii="Times New Roman" w:hAnsi="Times New Roman"/>
          <w:sz w:val="21"/>
          <w:szCs w:val="21"/>
        </w:rPr>
        <w:t>A</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lastRenderedPageBreak/>
        <w:t>故正确答案为</w:t>
      </w:r>
      <w:r w:rsidRPr="00BF182D">
        <w:rPr>
          <w:rFonts w:ascii="Times New Roman" w:hAnsi="Times New Roman"/>
          <w:sz w:val="21"/>
          <w:szCs w:val="21"/>
        </w:rPr>
        <w:t>D</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47</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C</w:t>
      </w:r>
      <w:r w:rsidRPr="00BF182D">
        <w:rPr>
          <w:rFonts w:ascii="Times New Roman" w:hAnsi="Times New Roman"/>
          <w:sz w:val="21"/>
          <w:szCs w:val="21"/>
        </w:rPr>
        <w:t>，易错项为</w:t>
      </w:r>
      <w:r w:rsidRPr="00BF182D">
        <w:rPr>
          <w:rFonts w:ascii="Times New Roman" w:hAnsi="Times New Roman"/>
          <w:sz w:val="21"/>
          <w:szCs w:val="21"/>
        </w:rPr>
        <w:t>B</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甲、乙、丙、戊、己专家房间均已确定，且丙、丁专家安排住同一间，则剩余</w:t>
      </w:r>
      <w:r w:rsidRPr="00BF182D">
        <w:rPr>
          <w:rFonts w:ascii="Times New Roman" w:hAnsi="Times New Roman"/>
          <w:sz w:val="21"/>
          <w:szCs w:val="21"/>
        </w:rPr>
        <w:t>4</w:t>
      </w:r>
      <w:r w:rsidRPr="00BF182D">
        <w:rPr>
          <w:rFonts w:ascii="Times New Roman" w:hAnsi="Times New Roman"/>
          <w:sz w:val="21"/>
          <w:szCs w:val="21"/>
        </w:rPr>
        <w:t>人还未安排。选择</w:t>
      </w:r>
      <w:r w:rsidRPr="00BF182D">
        <w:rPr>
          <w:rFonts w:ascii="Times New Roman" w:hAnsi="Times New Roman"/>
          <w:sz w:val="21"/>
          <w:szCs w:val="21"/>
        </w:rPr>
        <w:t>1</w:t>
      </w:r>
      <w:r w:rsidRPr="00BF182D">
        <w:rPr>
          <w:rFonts w:ascii="Times New Roman" w:hAnsi="Times New Roman"/>
          <w:sz w:val="21"/>
          <w:szCs w:val="21"/>
        </w:rPr>
        <w:t>人和戊专家住同一间，有</w:t>
      </w:r>
      <w:r w:rsidRPr="00BF182D">
        <w:rPr>
          <w:rFonts w:ascii="Times New Roman" w:hAnsi="Times New Roman"/>
          <w:noProof/>
          <w:sz w:val="21"/>
          <w:szCs w:val="21"/>
        </w:rPr>
        <w:drawing>
          <wp:inline distT="0" distB="0" distL="0" distR="0">
            <wp:extent cx="152400" cy="171450"/>
            <wp:effectExtent l="19050" t="0" r="0" b="0"/>
            <wp:docPr id="152" name="图片 152" descr="http://fb.fbcontent.cn/api/xingce/accessories/formulas?latex=2xDwLuXxcv3lGOHsWyMCw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fb.fbcontent.cn/api/xingce/accessories/formulas?latex=2xDwLuXxcv3lGOHsWyMCww%3D%3D"/>
                    <pic:cNvPicPr>
                      <a:picLocks noChangeAspect="1" noChangeArrowheads="1"/>
                    </pic:cNvPicPr>
                  </pic:nvPicPr>
                  <pic:blipFill>
                    <a:blip r:embed="rId38"/>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种方法；再从剩余</w:t>
      </w:r>
      <w:r w:rsidRPr="00BF182D">
        <w:rPr>
          <w:rFonts w:ascii="Times New Roman" w:hAnsi="Times New Roman"/>
          <w:sz w:val="21"/>
          <w:szCs w:val="21"/>
        </w:rPr>
        <w:t>3</w:t>
      </w:r>
      <w:r w:rsidRPr="00BF182D">
        <w:rPr>
          <w:rFonts w:ascii="Times New Roman" w:hAnsi="Times New Roman"/>
          <w:sz w:val="21"/>
          <w:szCs w:val="21"/>
        </w:rPr>
        <w:t>人中选择</w:t>
      </w:r>
      <w:r w:rsidRPr="00BF182D">
        <w:rPr>
          <w:rFonts w:ascii="Times New Roman" w:hAnsi="Times New Roman"/>
          <w:sz w:val="21"/>
          <w:szCs w:val="21"/>
        </w:rPr>
        <w:t>1</w:t>
      </w:r>
      <w:r w:rsidRPr="00BF182D">
        <w:rPr>
          <w:rFonts w:ascii="Times New Roman" w:hAnsi="Times New Roman"/>
          <w:sz w:val="21"/>
          <w:szCs w:val="21"/>
        </w:rPr>
        <w:t>人和己专家住同一间，有</w:t>
      </w:r>
      <w:r w:rsidRPr="00BF182D">
        <w:rPr>
          <w:rFonts w:ascii="Times New Roman" w:hAnsi="Times New Roman"/>
          <w:noProof/>
          <w:sz w:val="21"/>
          <w:szCs w:val="21"/>
        </w:rPr>
        <w:drawing>
          <wp:inline distT="0" distB="0" distL="0" distR="0">
            <wp:extent cx="152400" cy="171450"/>
            <wp:effectExtent l="19050" t="0" r="0" b="0"/>
            <wp:docPr id="153" name="图片 153" descr="http://fb.fbcontent.cn/api/xingce/accessories/formulas?latex=U4nwQ0tFB%2FwJEmT6kON%2BA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fb.fbcontent.cn/api/xingce/accessories/formulas?latex=U4nwQ0tFB%2FwJEmT6kON%2BAg%3D%3D"/>
                    <pic:cNvPicPr>
                      <a:picLocks noChangeAspect="1" noChangeArrowheads="1"/>
                    </pic:cNvPicPr>
                  </pic:nvPicPr>
                  <pic:blipFill>
                    <a:blip r:embed="rId39"/>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种方法；剩余</w:t>
      </w:r>
      <w:r w:rsidRPr="00BF182D">
        <w:rPr>
          <w:rFonts w:ascii="Times New Roman" w:hAnsi="Times New Roman"/>
          <w:sz w:val="21"/>
          <w:szCs w:val="21"/>
        </w:rPr>
        <w:t>2</w:t>
      </w:r>
      <w:r w:rsidRPr="00BF182D">
        <w:rPr>
          <w:rFonts w:ascii="Times New Roman" w:hAnsi="Times New Roman"/>
          <w:sz w:val="21"/>
          <w:szCs w:val="21"/>
        </w:rPr>
        <w:t>人住同一间。共有</w:t>
      </w:r>
      <w:r w:rsidRPr="00BF182D">
        <w:rPr>
          <w:rFonts w:ascii="Times New Roman" w:hAnsi="Times New Roman"/>
          <w:noProof/>
          <w:sz w:val="21"/>
          <w:szCs w:val="21"/>
        </w:rPr>
        <w:drawing>
          <wp:inline distT="0" distB="0" distL="0" distR="0">
            <wp:extent cx="628650" cy="171450"/>
            <wp:effectExtent l="19050" t="0" r="0" b="0"/>
            <wp:docPr id="154" name="图片 154" descr="http://fb.fbcontent.cn/api/xingce/accessories/formulas?latex=%2BeJ%2FrD35XXnbPpvMABSmzC4jk%2BXE4L03Rs3%2B8bBSAuM%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fb.fbcontent.cn/api/xingce/accessories/formulas?latex=%2BeJ%2FrD35XXnbPpvMABSmzC4jk%2BXE4L03Rs3%2B8bBSAuM%3D"/>
                    <pic:cNvPicPr>
                      <a:picLocks noChangeAspect="1" noChangeArrowheads="1"/>
                    </pic:cNvPicPr>
                  </pic:nvPicPr>
                  <pic:blipFill>
                    <a:blip r:embed="rId40"/>
                    <a:srcRect/>
                    <a:stretch>
                      <a:fillRect/>
                    </a:stretch>
                  </pic:blipFill>
                  <pic:spPr bwMode="auto">
                    <a:xfrm>
                      <a:off x="0" y="0"/>
                      <a:ext cx="628650"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种情况。</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C</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48</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C</w:t>
      </w:r>
      <w:r w:rsidRPr="00BF182D">
        <w:rPr>
          <w:rFonts w:ascii="Times New Roman" w:hAnsi="Times New Roman"/>
          <w:sz w:val="21"/>
          <w:szCs w:val="21"/>
        </w:rPr>
        <w:t>，易错项为</w:t>
      </w:r>
      <w:r w:rsidRPr="00BF182D">
        <w:rPr>
          <w:rFonts w:ascii="Times New Roman" w:hAnsi="Times New Roman"/>
          <w:sz w:val="21"/>
          <w:szCs w:val="21"/>
        </w:rPr>
        <w:t>B</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设边长为</w:t>
      </w:r>
      <w:r w:rsidRPr="00BF182D">
        <w:rPr>
          <w:rFonts w:ascii="Times New Roman" w:hAnsi="Times New Roman"/>
          <w:sz w:val="21"/>
          <w:szCs w:val="21"/>
        </w:rPr>
        <w:t>2017</w:t>
      </w:r>
      <w:r w:rsidRPr="00BF182D">
        <w:rPr>
          <w:rFonts w:ascii="Times New Roman" w:hAnsi="Times New Roman"/>
          <w:sz w:val="21"/>
          <w:szCs w:val="21"/>
        </w:rPr>
        <w:t>的矩形另一个边长为</w:t>
      </w:r>
      <w:r w:rsidRPr="00BF182D">
        <w:rPr>
          <w:rFonts w:ascii="Times New Roman" w:hAnsi="Times New Roman"/>
          <w:noProof/>
          <w:sz w:val="21"/>
          <w:szCs w:val="21"/>
        </w:rPr>
        <w:drawing>
          <wp:inline distT="0" distB="0" distL="0" distR="0">
            <wp:extent cx="76200" cy="171450"/>
            <wp:effectExtent l="19050" t="0" r="0" b="0"/>
            <wp:docPr id="155" name="图片 155" descr="http://fb.fbcontent.cn/api/xingce/accessories/formulas?latex=mRKL%2ForzOudCEARA8qn3K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fb.fbcontent.cn/api/xingce/accessories/formulas?latex=mRKL%2ForzOudCEARA8qn3Kw%3D%3D"/>
                    <pic:cNvPicPr>
                      <a:picLocks noChangeAspect="1" noChangeArrowheads="1"/>
                    </pic:cNvPicPr>
                  </pic:nvPicPr>
                  <pic:blipFill>
                    <a:blip r:embed="rId41"/>
                    <a:srcRect/>
                    <a:stretch>
                      <a:fillRect/>
                    </a:stretch>
                  </pic:blipFill>
                  <pic:spPr bwMode="auto">
                    <a:xfrm>
                      <a:off x="0" y="0"/>
                      <a:ext cx="76200"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，边长为</w:t>
      </w:r>
      <w:r w:rsidRPr="00BF182D">
        <w:rPr>
          <w:rFonts w:ascii="Times New Roman" w:hAnsi="Times New Roman"/>
          <w:sz w:val="21"/>
          <w:szCs w:val="21"/>
        </w:rPr>
        <w:t>2016</w:t>
      </w:r>
      <w:r w:rsidRPr="00BF182D">
        <w:rPr>
          <w:rFonts w:ascii="Times New Roman" w:hAnsi="Times New Roman"/>
          <w:sz w:val="21"/>
          <w:szCs w:val="21"/>
        </w:rPr>
        <w:t>的矩形另一个边长为</w:t>
      </w:r>
      <w:r w:rsidRPr="00BF182D">
        <w:rPr>
          <w:rFonts w:ascii="Times New Roman" w:hAnsi="Times New Roman"/>
          <w:noProof/>
          <w:sz w:val="21"/>
          <w:szCs w:val="21"/>
        </w:rPr>
        <w:drawing>
          <wp:inline distT="0" distB="0" distL="0" distR="0">
            <wp:extent cx="66675" cy="171450"/>
            <wp:effectExtent l="19050" t="0" r="9525" b="0"/>
            <wp:docPr id="156" name="图片 156" descr="http://fb.fbcontent.cn/api/xingce/accessories/formulas?latex=PGyKeLDo0qv9T0n29ldi6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fb.fbcontent.cn/api/xingce/accessories/formulas?latex=PGyKeLDo0qv9T0n29ldi6w%3D%3D"/>
                    <pic:cNvPicPr>
                      <a:picLocks noChangeAspect="1" noChangeArrowheads="1"/>
                    </pic:cNvPicPr>
                  </pic:nvPicPr>
                  <pic:blipFill>
                    <a:blip r:embed="rId42"/>
                    <a:srcRect/>
                    <a:stretch>
                      <a:fillRect/>
                    </a:stretch>
                  </pic:blipFill>
                  <pic:spPr bwMode="auto">
                    <a:xfrm>
                      <a:off x="0" y="0"/>
                      <a:ext cx="66675"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w:t>
      </w:r>
      <w:r w:rsidRPr="00BF182D">
        <w:rPr>
          <w:rFonts w:ascii="Times New Roman" w:hAnsi="Times New Roman"/>
          <w:noProof/>
          <w:sz w:val="21"/>
          <w:szCs w:val="21"/>
        </w:rPr>
        <w:drawing>
          <wp:inline distT="0" distB="0" distL="0" distR="0">
            <wp:extent cx="3067050" cy="171450"/>
            <wp:effectExtent l="19050" t="0" r="0" b="0"/>
            <wp:docPr id="157" name="图片 157" descr="http://fb.fbcontent.cn/api/xingce/accessories/formulas?latex=Gy2KwKE8uB%2FHt7Yn6hrwA7X87lD08kXCj8rnUmOQwC%2BQy8jbe5f3RKrvn378BJ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fb.fbcontent.cn/api/xingce/accessories/formulas?latex=Gy2KwKE8uB%2FHt7Yn6hrwA7X87lD08kXCj8rnUmOQwC%2BQy8jbe5f3RKrvn378BJCq"/>
                    <pic:cNvPicPr>
                      <a:picLocks noChangeAspect="1" noChangeArrowheads="1"/>
                    </pic:cNvPicPr>
                  </pic:nvPicPr>
                  <pic:blipFill>
                    <a:blip r:embed="rId43"/>
                    <a:srcRect/>
                    <a:stretch>
                      <a:fillRect/>
                    </a:stretch>
                  </pic:blipFill>
                  <pic:spPr bwMode="auto">
                    <a:xfrm>
                      <a:off x="0" y="0"/>
                      <a:ext cx="3067050"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，因边长为整，则周长差为偶数，排除</w:t>
      </w:r>
      <w:r w:rsidRPr="00BF182D">
        <w:rPr>
          <w:rFonts w:ascii="Times New Roman" w:hAnsi="Times New Roman"/>
          <w:sz w:val="21"/>
          <w:szCs w:val="21"/>
        </w:rPr>
        <w:t>A</w:t>
      </w:r>
      <w:r w:rsidRPr="00BF182D">
        <w:rPr>
          <w:rFonts w:ascii="Times New Roman" w:hAnsi="Times New Roman"/>
          <w:sz w:val="21"/>
          <w:szCs w:val="21"/>
        </w:rPr>
        <w:t>。由于对角线相等，根据勾股定理有</w:t>
      </w:r>
      <w:r w:rsidRPr="00BF182D">
        <w:rPr>
          <w:rFonts w:ascii="Times New Roman" w:hAnsi="Times New Roman"/>
          <w:noProof/>
          <w:sz w:val="21"/>
          <w:szCs w:val="21"/>
        </w:rPr>
        <w:drawing>
          <wp:inline distT="0" distB="0" distL="0" distR="0">
            <wp:extent cx="1362075" cy="171450"/>
            <wp:effectExtent l="19050" t="0" r="9525" b="0"/>
            <wp:docPr id="158" name="图片 158" descr="http://fb.fbcontent.cn/api/xingce/accessories/formulas?latex=77ZUHaQvBL2oi0CVHOiyN83uRo%2B6fNP9myzqg95FVjg%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fb.fbcontent.cn/api/xingce/accessories/formulas?latex=77ZUHaQvBL2oi0CVHOiyN83uRo%2B6fNP9myzqg95FVjg%3D"/>
                    <pic:cNvPicPr>
                      <a:picLocks noChangeAspect="1" noChangeArrowheads="1"/>
                    </pic:cNvPicPr>
                  </pic:nvPicPr>
                  <pic:blipFill>
                    <a:blip r:embed="rId44"/>
                    <a:srcRect/>
                    <a:stretch>
                      <a:fillRect/>
                    </a:stretch>
                  </pic:blipFill>
                  <pic:spPr bwMode="auto">
                    <a:xfrm>
                      <a:off x="0" y="0"/>
                      <a:ext cx="1362075"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，化简得</w:t>
      </w:r>
      <w:r w:rsidRPr="00BF182D">
        <w:rPr>
          <w:rFonts w:ascii="Times New Roman" w:hAnsi="Times New Roman"/>
          <w:noProof/>
          <w:sz w:val="21"/>
          <w:szCs w:val="21"/>
        </w:rPr>
        <w:drawing>
          <wp:inline distT="0" distB="0" distL="0" distR="0">
            <wp:extent cx="828675" cy="171450"/>
            <wp:effectExtent l="19050" t="0" r="9525" b="0"/>
            <wp:docPr id="159" name="图片 159" descr="http://fb.fbcontent.cn/api/xingce/accessories/formulas?latex=pZF2dw9xrrWPZJ1XILW3FJx3chRVka7ffGEB8LPKddo%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fb.fbcontent.cn/api/xingce/accessories/formulas?latex=pZF2dw9xrrWPZJ1XILW3FJx3chRVka7ffGEB8LPKddo%3D"/>
                    <pic:cNvPicPr>
                      <a:picLocks noChangeAspect="1" noChangeArrowheads="1"/>
                    </pic:cNvPicPr>
                  </pic:nvPicPr>
                  <pic:blipFill>
                    <a:blip r:embed="rId45"/>
                    <a:srcRect/>
                    <a:stretch>
                      <a:fillRect/>
                    </a:stretch>
                  </pic:blipFill>
                  <pic:spPr bwMode="auto">
                    <a:xfrm>
                      <a:off x="0" y="0"/>
                      <a:ext cx="828675"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，即</w:t>
      </w:r>
      <w:r w:rsidRPr="00BF182D">
        <w:rPr>
          <w:rFonts w:ascii="Times New Roman" w:hAnsi="Times New Roman"/>
          <w:noProof/>
          <w:sz w:val="21"/>
          <w:szCs w:val="21"/>
        </w:rPr>
        <w:drawing>
          <wp:inline distT="0" distB="0" distL="0" distR="0">
            <wp:extent cx="1514475" cy="171450"/>
            <wp:effectExtent l="0" t="0" r="9525" b="0"/>
            <wp:docPr id="160" name="图片 160" descr="http://fb.fbcontent.cn/api/xingce/accessories/formulas?latex=qz8Dz1CC6rX0ZdRfxrYF0MLqWY2dToD7NjJwvtHmoN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fb.fbcontent.cn/api/xingce/accessories/formulas?latex=qz8Dz1CC6rX0ZdRfxrYF0MLqWY2dToD7NjJwvtHmoNw%3D"/>
                    <pic:cNvPicPr>
                      <a:picLocks noChangeAspect="1" noChangeArrowheads="1"/>
                    </pic:cNvPicPr>
                  </pic:nvPicPr>
                  <pic:blipFill>
                    <a:blip r:embed="rId46"/>
                    <a:srcRect/>
                    <a:stretch>
                      <a:fillRect/>
                    </a:stretch>
                  </pic:blipFill>
                  <pic:spPr bwMode="auto">
                    <a:xfrm>
                      <a:off x="0" y="0"/>
                      <a:ext cx="1514475"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。代入选项，</w:t>
      </w:r>
      <w:r w:rsidRPr="00BF182D">
        <w:rPr>
          <w:rFonts w:ascii="Times New Roman" w:hAnsi="Times New Roman"/>
          <w:sz w:val="21"/>
          <w:szCs w:val="21"/>
        </w:rPr>
        <w:t> B</w:t>
      </w:r>
      <w:r w:rsidRPr="00BF182D">
        <w:rPr>
          <w:rFonts w:ascii="Times New Roman" w:hAnsi="Times New Roman"/>
          <w:sz w:val="21"/>
          <w:szCs w:val="21"/>
        </w:rPr>
        <w:t>项：</w:t>
      </w:r>
      <w:r w:rsidRPr="00BF182D">
        <w:rPr>
          <w:rFonts w:ascii="Times New Roman" w:hAnsi="Times New Roman"/>
          <w:noProof/>
          <w:sz w:val="21"/>
          <w:szCs w:val="21"/>
        </w:rPr>
        <w:drawing>
          <wp:inline distT="0" distB="0" distL="0" distR="0">
            <wp:extent cx="590550" cy="171450"/>
            <wp:effectExtent l="19050" t="0" r="0" b="0"/>
            <wp:docPr id="161" name="图片 161" descr="http://fb.fbcontent.cn/api/xingce/accessories/formulas?latex=f%2BC2TA5z8YCkQad36Cp6%2B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fb.fbcontent.cn/api/xingce/accessories/formulas?latex=f%2BC2TA5z8YCkQad36Cp6%2BQ%3D%3D"/>
                    <pic:cNvPicPr>
                      <a:picLocks noChangeAspect="1" noChangeArrowheads="1"/>
                    </pic:cNvPicPr>
                  </pic:nvPicPr>
                  <pic:blipFill>
                    <a:blip r:embed="rId47"/>
                    <a:srcRect/>
                    <a:stretch>
                      <a:fillRect/>
                    </a:stretch>
                  </pic:blipFill>
                  <pic:spPr bwMode="auto">
                    <a:xfrm>
                      <a:off x="0" y="0"/>
                      <a:ext cx="590550"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w:t>
      </w:r>
      <w:r w:rsidRPr="00BF182D">
        <w:rPr>
          <w:rFonts w:ascii="Times New Roman" w:hAnsi="Times New Roman"/>
          <w:sz w:val="21"/>
          <w:szCs w:val="21"/>
        </w:rPr>
        <w:t> 4033</w:t>
      </w:r>
      <w:r w:rsidRPr="00BF182D">
        <w:rPr>
          <w:rFonts w:ascii="Times New Roman" w:hAnsi="Times New Roman"/>
          <w:sz w:val="21"/>
          <w:szCs w:val="21"/>
        </w:rPr>
        <w:t>不能被</w:t>
      </w:r>
      <w:r w:rsidRPr="00BF182D">
        <w:rPr>
          <w:rFonts w:ascii="Times New Roman" w:hAnsi="Times New Roman"/>
          <w:sz w:val="21"/>
          <w:szCs w:val="21"/>
        </w:rPr>
        <w:t>20</w:t>
      </w:r>
      <w:r w:rsidRPr="00BF182D">
        <w:rPr>
          <w:rFonts w:ascii="Times New Roman" w:hAnsi="Times New Roman"/>
          <w:sz w:val="21"/>
          <w:szCs w:val="21"/>
        </w:rPr>
        <w:t>整除，排除；</w:t>
      </w:r>
      <w:r w:rsidRPr="00BF182D">
        <w:rPr>
          <w:rFonts w:ascii="Times New Roman" w:hAnsi="Times New Roman"/>
          <w:sz w:val="21"/>
          <w:szCs w:val="21"/>
        </w:rPr>
        <w:t>C</w:t>
      </w:r>
      <w:r w:rsidRPr="00BF182D">
        <w:rPr>
          <w:rFonts w:ascii="Times New Roman" w:hAnsi="Times New Roman"/>
          <w:sz w:val="21"/>
          <w:szCs w:val="21"/>
        </w:rPr>
        <w:t>项：</w:t>
      </w:r>
      <w:r w:rsidRPr="00BF182D">
        <w:rPr>
          <w:rFonts w:ascii="Times New Roman" w:hAnsi="Times New Roman"/>
          <w:noProof/>
          <w:sz w:val="21"/>
          <w:szCs w:val="21"/>
        </w:rPr>
        <w:drawing>
          <wp:inline distT="0" distB="0" distL="0" distR="0">
            <wp:extent cx="590550" cy="171450"/>
            <wp:effectExtent l="19050" t="0" r="0" b="0"/>
            <wp:docPr id="162" name="图片 162" descr="http://fb.fbcontent.cn/api/xingce/accessories/formulas?latex=HawLpNiJwVrILeAa4fI1n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fb.fbcontent.cn/api/xingce/accessories/formulas?latex=HawLpNiJwVrILeAa4fI1nQ%3D%3D"/>
                    <pic:cNvPicPr>
                      <a:picLocks noChangeAspect="1" noChangeArrowheads="1"/>
                    </pic:cNvPicPr>
                  </pic:nvPicPr>
                  <pic:blipFill>
                    <a:blip r:embed="rId48"/>
                    <a:srcRect/>
                    <a:stretch>
                      <a:fillRect/>
                    </a:stretch>
                  </pic:blipFill>
                  <pic:spPr bwMode="auto">
                    <a:xfrm>
                      <a:off x="0" y="0"/>
                      <a:ext cx="590550"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w:t>
      </w:r>
      <w:r w:rsidRPr="00BF182D">
        <w:rPr>
          <w:rFonts w:ascii="Times New Roman" w:hAnsi="Times New Roman"/>
          <w:sz w:val="21"/>
          <w:szCs w:val="21"/>
        </w:rPr>
        <w:t>4033</w:t>
      </w:r>
      <w:r w:rsidRPr="00BF182D">
        <w:rPr>
          <w:rFonts w:ascii="Times New Roman" w:hAnsi="Times New Roman"/>
          <w:sz w:val="21"/>
          <w:szCs w:val="21"/>
        </w:rPr>
        <w:t>能被</w:t>
      </w:r>
      <w:r w:rsidRPr="00BF182D">
        <w:rPr>
          <w:rFonts w:ascii="Times New Roman" w:hAnsi="Times New Roman"/>
          <w:sz w:val="21"/>
          <w:szCs w:val="21"/>
        </w:rPr>
        <w:t>37</w:t>
      </w:r>
      <w:r w:rsidRPr="00BF182D">
        <w:rPr>
          <w:rFonts w:ascii="Times New Roman" w:hAnsi="Times New Roman"/>
          <w:sz w:val="21"/>
          <w:szCs w:val="21"/>
        </w:rPr>
        <w:t>整除，符合；</w:t>
      </w:r>
      <w:r w:rsidRPr="00BF182D">
        <w:rPr>
          <w:rFonts w:ascii="Times New Roman" w:hAnsi="Times New Roman"/>
          <w:sz w:val="21"/>
          <w:szCs w:val="21"/>
        </w:rPr>
        <w:t>D</w:t>
      </w:r>
      <w:r w:rsidRPr="00BF182D">
        <w:rPr>
          <w:rFonts w:ascii="Times New Roman" w:hAnsi="Times New Roman"/>
          <w:sz w:val="21"/>
          <w:szCs w:val="21"/>
        </w:rPr>
        <w:t>项：</w:t>
      </w:r>
      <w:r w:rsidRPr="00BF182D">
        <w:rPr>
          <w:rFonts w:ascii="Times New Roman" w:hAnsi="Times New Roman"/>
          <w:noProof/>
          <w:sz w:val="21"/>
          <w:szCs w:val="21"/>
        </w:rPr>
        <w:drawing>
          <wp:inline distT="0" distB="0" distL="0" distR="0">
            <wp:extent cx="590550" cy="171450"/>
            <wp:effectExtent l="19050" t="0" r="0" b="0"/>
            <wp:docPr id="163" name="图片 163" descr="http://fb.fbcontent.cn/api/xingce/accessories/formulas?latex=BB0w%2BEAR7MUPzIwOenrET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fb.fbcontent.cn/api/xingce/accessories/formulas?latex=BB0w%2BEAR7MUPzIwOenrETw%3D%3D"/>
                    <pic:cNvPicPr>
                      <a:picLocks noChangeAspect="1" noChangeArrowheads="1"/>
                    </pic:cNvPicPr>
                  </pic:nvPicPr>
                  <pic:blipFill>
                    <a:blip r:embed="rId49"/>
                    <a:srcRect/>
                    <a:stretch>
                      <a:fillRect/>
                    </a:stretch>
                  </pic:blipFill>
                  <pic:spPr bwMode="auto">
                    <a:xfrm>
                      <a:off x="0" y="0"/>
                      <a:ext cx="590550"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w:t>
      </w:r>
      <w:r w:rsidRPr="00BF182D">
        <w:rPr>
          <w:rFonts w:ascii="Times New Roman" w:hAnsi="Times New Roman"/>
          <w:sz w:val="21"/>
          <w:szCs w:val="21"/>
        </w:rPr>
        <w:t>4033</w:t>
      </w:r>
      <w:r w:rsidRPr="00BF182D">
        <w:rPr>
          <w:rFonts w:ascii="Times New Roman" w:hAnsi="Times New Roman"/>
          <w:sz w:val="21"/>
          <w:szCs w:val="21"/>
        </w:rPr>
        <w:t>不能被</w:t>
      </w:r>
      <w:r w:rsidRPr="00BF182D">
        <w:rPr>
          <w:rFonts w:ascii="Times New Roman" w:hAnsi="Times New Roman"/>
          <w:sz w:val="21"/>
          <w:szCs w:val="21"/>
        </w:rPr>
        <w:t>39</w:t>
      </w:r>
      <w:r w:rsidRPr="00BF182D">
        <w:rPr>
          <w:rFonts w:ascii="Times New Roman" w:hAnsi="Times New Roman"/>
          <w:sz w:val="21"/>
          <w:szCs w:val="21"/>
        </w:rPr>
        <w:t>整除，排除。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C</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49</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A</w:t>
      </w:r>
      <w:r w:rsidRPr="00BF182D">
        <w:rPr>
          <w:rFonts w:ascii="Times New Roman" w:hAnsi="Times New Roman"/>
          <w:sz w:val="21"/>
          <w:szCs w:val="21"/>
        </w:rPr>
        <w:t>，易错项为</w:t>
      </w:r>
      <w:r w:rsidRPr="00BF182D">
        <w:rPr>
          <w:rFonts w:ascii="Times New Roman" w:hAnsi="Times New Roman"/>
          <w:sz w:val="21"/>
          <w:szCs w:val="21"/>
        </w:rPr>
        <w:t>C</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设进价为</w:t>
      </w:r>
      <w:r w:rsidRPr="00BF182D">
        <w:rPr>
          <w:rFonts w:ascii="Times New Roman" w:hAnsi="Times New Roman"/>
          <w:noProof/>
          <w:sz w:val="21"/>
          <w:szCs w:val="21"/>
        </w:rPr>
        <w:drawing>
          <wp:inline distT="0" distB="0" distL="0" distR="0">
            <wp:extent cx="76200" cy="171450"/>
            <wp:effectExtent l="19050" t="0" r="0" b="0"/>
            <wp:docPr id="171" name="图片 171" descr="http://fb.fbcontent.cn/api/xingce/accessories/formulas?latex=QPadlhZ3vYN%2FHi29gpTrF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fb.fbcontent.cn/api/xingce/accessories/formulas?latex=QPadlhZ3vYN%2FHi29gpTrFw%3D%3D"/>
                    <pic:cNvPicPr>
                      <a:picLocks noChangeAspect="1" noChangeArrowheads="1"/>
                    </pic:cNvPicPr>
                  </pic:nvPicPr>
                  <pic:blipFill>
                    <a:blip r:embed="rId50"/>
                    <a:srcRect/>
                    <a:stretch>
                      <a:fillRect/>
                    </a:stretch>
                  </pic:blipFill>
                  <pic:spPr bwMode="auto">
                    <a:xfrm>
                      <a:off x="0" y="0"/>
                      <a:ext cx="76200"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，降价前销售</w:t>
      </w:r>
      <w:r w:rsidRPr="00BF182D">
        <w:rPr>
          <w:rFonts w:ascii="Times New Roman" w:hAnsi="Times New Roman"/>
          <w:noProof/>
          <w:sz w:val="21"/>
          <w:szCs w:val="21"/>
        </w:rPr>
        <w:drawing>
          <wp:inline distT="0" distB="0" distL="0" distR="0">
            <wp:extent cx="76200" cy="171450"/>
            <wp:effectExtent l="19050" t="0" r="0" b="0"/>
            <wp:docPr id="172" name="图片 172" descr="http://fb.fbcontent.cn/api/xingce/accessories/formulas?latex=XubEW9%2B1%2BhkJqH7jXe5Mr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fb.fbcontent.cn/api/xingce/accessories/formulas?latex=XubEW9%2B1%2BhkJqH7jXe5MrA%3D%3D"/>
                    <pic:cNvPicPr>
                      <a:picLocks noChangeAspect="1" noChangeArrowheads="1"/>
                    </pic:cNvPicPr>
                  </pic:nvPicPr>
                  <pic:blipFill>
                    <a:blip r:embed="rId28"/>
                    <a:srcRect/>
                    <a:stretch>
                      <a:fillRect/>
                    </a:stretch>
                  </pic:blipFill>
                  <pic:spPr bwMode="auto">
                    <a:xfrm>
                      <a:off x="0" y="0"/>
                      <a:ext cx="76200"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件服装，降价后销售</w:t>
      </w:r>
      <w:r w:rsidRPr="00BF182D">
        <w:rPr>
          <w:rFonts w:ascii="Times New Roman" w:hAnsi="Times New Roman"/>
          <w:noProof/>
          <w:sz w:val="21"/>
          <w:szCs w:val="21"/>
        </w:rPr>
        <w:drawing>
          <wp:inline distT="0" distB="0" distL="0" distR="0">
            <wp:extent cx="76200" cy="171450"/>
            <wp:effectExtent l="19050" t="0" r="0" b="0"/>
            <wp:docPr id="173" name="图片 173" descr="http://fb.fbcontent.cn/api/xingce/accessories/formulas?latex=Hz6y44ELFVLLNrLVhO3CQ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fb.fbcontent.cn/api/xingce/accessories/formulas?latex=Hz6y44ELFVLLNrLVhO3CQA%3D%3D"/>
                    <pic:cNvPicPr>
                      <a:picLocks noChangeAspect="1" noChangeArrowheads="1"/>
                    </pic:cNvPicPr>
                  </pic:nvPicPr>
                  <pic:blipFill>
                    <a:blip r:embed="rId29"/>
                    <a:srcRect/>
                    <a:stretch>
                      <a:fillRect/>
                    </a:stretch>
                  </pic:blipFill>
                  <pic:spPr bwMode="auto">
                    <a:xfrm>
                      <a:off x="0" y="0"/>
                      <a:ext cx="76200"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件服装，剩余服装的利润率为</w:t>
      </w:r>
      <w:r w:rsidRPr="00BF182D">
        <w:rPr>
          <w:rFonts w:ascii="Times New Roman" w:hAnsi="Times New Roman"/>
          <w:noProof/>
          <w:sz w:val="21"/>
          <w:szCs w:val="21"/>
        </w:rPr>
        <w:drawing>
          <wp:inline distT="0" distB="0" distL="0" distR="0">
            <wp:extent cx="66675" cy="171450"/>
            <wp:effectExtent l="19050" t="0" r="9525" b="0"/>
            <wp:docPr id="174" name="图片 174" descr="http://fb.fbcontent.cn/api/xingce/accessories/formulas?latex=%2Fr3Eij8VRNC5JxYjlQuXE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fb.fbcontent.cn/api/xingce/accessories/formulas?latex=%2Fr3Eij8VRNC5JxYjlQuXEQ%3D%3D"/>
                    <pic:cNvPicPr>
                      <a:picLocks noChangeAspect="1" noChangeArrowheads="1"/>
                    </pic:cNvPicPr>
                  </pic:nvPicPr>
                  <pic:blipFill>
                    <a:blip r:embed="rId51"/>
                    <a:srcRect/>
                    <a:stretch>
                      <a:fillRect/>
                    </a:stretch>
                  </pic:blipFill>
                  <pic:spPr bwMode="auto">
                    <a:xfrm>
                      <a:off x="0" y="0"/>
                      <a:ext cx="66675"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w:t>
      </w:r>
      <w:r w:rsidRPr="00BF182D">
        <w:rPr>
          <w:rFonts w:ascii="Times New Roman" w:hAnsi="Times New Roman"/>
          <w:noProof/>
          <w:sz w:val="21"/>
          <w:szCs w:val="21"/>
        </w:rPr>
        <w:drawing>
          <wp:inline distT="0" distB="0" distL="0" distR="0">
            <wp:extent cx="1400175" cy="171450"/>
            <wp:effectExtent l="19050" t="0" r="9525" b="0"/>
            <wp:docPr id="175" name="图片 175" descr="http://fb.fbcontent.cn/api/xingce/accessories/formulas?latex=VzzyiJPqkiI2XoMgGQFq%2BdDPgIjoHJTCak4%2FjP34m6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fb.fbcontent.cn/api/xingce/accessories/formulas?latex=VzzyiJPqkiI2XoMgGQFq%2BdDPgIjoHJTCak4%2FjP34m6w%3D"/>
                    <pic:cNvPicPr>
                      <a:picLocks noChangeAspect="1" noChangeArrowheads="1"/>
                    </pic:cNvPicPr>
                  </pic:nvPicPr>
                  <pic:blipFill>
                    <a:blip r:embed="rId52"/>
                    <a:srcRect/>
                    <a:stretch>
                      <a:fillRect/>
                    </a:stretch>
                  </pic:blipFill>
                  <pic:spPr bwMode="auto">
                    <a:xfrm>
                      <a:off x="0" y="0"/>
                      <a:ext cx="1400175"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，则</w:t>
      </w:r>
      <w:r w:rsidRPr="00BF182D">
        <w:rPr>
          <w:rFonts w:ascii="Times New Roman" w:hAnsi="Times New Roman"/>
          <w:noProof/>
          <w:sz w:val="21"/>
          <w:szCs w:val="21"/>
        </w:rPr>
        <w:drawing>
          <wp:inline distT="0" distB="0" distL="0" distR="0">
            <wp:extent cx="666750" cy="171450"/>
            <wp:effectExtent l="19050" t="0" r="0" b="0"/>
            <wp:docPr id="176" name="图片 176" descr="http://fb.fbcontent.cn/api/xingce/accessories/formulas?latex=VhAKgQwh7g3XTu0AHqwDy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fb.fbcontent.cn/api/xingce/accessories/formulas?latex=VhAKgQwh7g3XTu0AHqwDyw%3D%3D"/>
                    <pic:cNvPicPr>
                      <a:picLocks noChangeAspect="1" noChangeArrowheads="1"/>
                    </pic:cNvPicPr>
                  </pic:nvPicPr>
                  <pic:blipFill>
                    <a:blip r:embed="rId53"/>
                    <a:srcRect/>
                    <a:stretch>
                      <a:fillRect/>
                    </a:stretch>
                  </pic:blipFill>
                  <pic:spPr bwMode="auto">
                    <a:xfrm>
                      <a:off x="0" y="0"/>
                      <a:ext cx="666750"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。赋值降价前的销量为</w:t>
      </w:r>
      <w:r w:rsidRPr="00BF182D">
        <w:rPr>
          <w:rFonts w:ascii="Times New Roman" w:hAnsi="Times New Roman"/>
          <w:sz w:val="21"/>
          <w:szCs w:val="21"/>
        </w:rPr>
        <w:t>3</w:t>
      </w:r>
      <w:r w:rsidRPr="00BF182D">
        <w:rPr>
          <w:rFonts w:ascii="Times New Roman" w:hAnsi="Times New Roman"/>
          <w:sz w:val="21"/>
          <w:szCs w:val="21"/>
        </w:rPr>
        <w:t>件，则降价后销量为</w:t>
      </w:r>
      <w:r w:rsidRPr="00BF182D">
        <w:rPr>
          <w:rFonts w:ascii="Times New Roman" w:hAnsi="Times New Roman"/>
          <w:sz w:val="21"/>
          <w:szCs w:val="21"/>
        </w:rPr>
        <w:t>2</w:t>
      </w:r>
      <w:r w:rsidRPr="00BF182D">
        <w:rPr>
          <w:rFonts w:ascii="Times New Roman" w:hAnsi="Times New Roman"/>
          <w:sz w:val="21"/>
          <w:szCs w:val="21"/>
        </w:rPr>
        <w:t>件。若要获得</w:t>
      </w:r>
      <w:r w:rsidRPr="00BF182D">
        <w:rPr>
          <w:rFonts w:ascii="Times New Roman" w:hAnsi="Times New Roman"/>
          <w:noProof/>
          <w:sz w:val="21"/>
          <w:szCs w:val="21"/>
        </w:rPr>
        <w:drawing>
          <wp:inline distT="0" distB="0" distL="0" distR="0">
            <wp:extent cx="238125" cy="171450"/>
            <wp:effectExtent l="19050" t="0" r="9525" b="0"/>
            <wp:docPr id="177" name="图片 177" descr="http://fb.fbcontent.cn/api/xingce/accessories/formulas?latex=8lHCgOBfm9m7Uj4N%2FY2Pw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fb.fbcontent.cn/api/xingce/accessories/formulas?latex=8lHCgOBfm9m7Uj4N%2FY2Pwg%3D%3D"/>
                    <pic:cNvPicPr>
                      <a:picLocks noChangeAspect="1" noChangeArrowheads="1"/>
                    </pic:cNvPicPr>
                  </pic:nvPicPr>
                  <pic:blipFill>
                    <a:blip r:embed="rId8"/>
                    <a:srcRect/>
                    <a:stretch>
                      <a:fillRect/>
                    </a:stretch>
                  </pic:blipFill>
                  <pic:spPr bwMode="auto">
                    <a:xfrm>
                      <a:off x="0" y="0"/>
                      <a:ext cx="238125"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的利润，则有</w:t>
      </w:r>
      <w:r w:rsidRPr="00BF182D">
        <w:rPr>
          <w:rFonts w:ascii="Times New Roman" w:hAnsi="Times New Roman"/>
          <w:noProof/>
          <w:sz w:val="21"/>
          <w:szCs w:val="21"/>
        </w:rPr>
        <w:drawing>
          <wp:inline distT="0" distB="0" distL="0" distR="0">
            <wp:extent cx="1447800" cy="171450"/>
            <wp:effectExtent l="19050" t="0" r="0" b="0"/>
            <wp:docPr id="178" name="图片 178" descr="http://fb.fbcontent.cn/api/xingce/accessories/formulas?latex=NrsTHsgcBWsd7%2FjACAnnrIfExRR1hpe0ATZnBXVVDxM%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fb.fbcontent.cn/api/xingce/accessories/formulas?latex=NrsTHsgcBWsd7%2FjACAnnrIfExRR1hpe0ATZnBXVVDxM%3D"/>
                    <pic:cNvPicPr>
                      <a:picLocks noChangeAspect="1" noChangeArrowheads="1"/>
                    </pic:cNvPicPr>
                  </pic:nvPicPr>
                  <pic:blipFill>
                    <a:blip r:embed="rId54"/>
                    <a:srcRect/>
                    <a:stretch>
                      <a:fillRect/>
                    </a:stretch>
                  </pic:blipFill>
                  <pic:spPr bwMode="auto">
                    <a:xfrm>
                      <a:off x="0" y="0"/>
                      <a:ext cx="1447800"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w:t>
      </w:r>
      <w:r w:rsidRPr="00BF182D">
        <w:rPr>
          <w:rFonts w:ascii="Times New Roman" w:hAnsi="Times New Roman"/>
          <w:noProof/>
          <w:sz w:val="21"/>
          <w:szCs w:val="21"/>
        </w:rPr>
        <w:drawing>
          <wp:inline distT="0" distB="0" distL="0" distR="0">
            <wp:extent cx="504825" cy="171450"/>
            <wp:effectExtent l="19050" t="0" r="9525" b="0"/>
            <wp:docPr id="179" name="图片 179" descr="http://fb.fbcontent.cn/api/xingce/accessories/formulas?latex=YjELCU81%2Bdmp0xSnDa0jD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fb.fbcontent.cn/api/xingce/accessories/formulas?latex=YjELCU81%2Bdmp0xSnDa0jDA%3D%3D"/>
                    <pic:cNvPicPr>
                      <a:picLocks noChangeAspect="1" noChangeArrowheads="1"/>
                    </pic:cNvPicPr>
                  </pic:nvPicPr>
                  <pic:blipFill>
                    <a:blip r:embed="rId55"/>
                    <a:srcRect/>
                    <a:stretch>
                      <a:fillRect/>
                    </a:stretch>
                  </pic:blipFill>
                  <pic:spPr bwMode="auto">
                    <a:xfrm>
                      <a:off x="0" y="0"/>
                      <a:ext cx="504825"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w:t>
      </w:r>
      <w:r w:rsidRPr="00BF182D">
        <w:rPr>
          <w:rFonts w:ascii="Times New Roman" w:hAnsi="Times New Roman"/>
          <w:sz w:val="21"/>
          <w:szCs w:val="21"/>
        </w:rPr>
        <w:t>即降价</w:t>
      </w:r>
      <w:r w:rsidRPr="00BF182D">
        <w:rPr>
          <w:rFonts w:ascii="Times New Roman" w:hAnsi="Times New Roman"/>
          <w:noProof/>
          <w:sz w:val="21"/>
          <w:szCs w:val="21"/>
        </w:rPr>
        <w:drawing>
          <wp:inline distT="0" distB="0" distL="0" distR="0">
            <wp:extent cx="171450" cy="171450"/>
            <wp:effectExtent l="19050" t="0" r="0" b="0"/>
            <wp:docPr id="180" name="图片 180" descr="http://fb.fbcontent.cn/api/xingce/accessories/formulas?latex=Lt40AXekx0BCV7FtcwQQR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fb.fbcontent.cn/api/xingce/accessories/formulas?latex=Lt40AXekx0BCV7FtcwQQRw%3D%3D"/>
                    <pic:cNvPicPr>
                      <a:picLocks noChangeAspect="1" noChangeArrowheads="1"/>
                    </pic:cNvPicPr>
                  </pic:nvPicPr>
                  <pic:blipFill>
                    <a:blip r:embed="rId56"/>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A</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50</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A</w:t>
      </w:r>
      <w:r w:rsidRPr="00BF182D">
        <w:rPr>
          <w:rFonts w:ascii="Times New Roman" w:hAnsi="Times New Roman"/>
          <w:sz w:val="21"/>
          <w:szCs w:val="21"/>
        </w:rPr>
        <w:t>，易错项为</w:t>
      </w:r>
      <w:r w:rsidRPr="00BF182D">
        <w:rPr>
          <w:rFonts w:ascii="Times New Roman" w:hAnsi="Times New Roman"/>
          <w:sz w:val="21"/>
          <w:szCs w:val="21"/>
        </w:rPr>
        <w:t>C</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设小张每天上班时间前</w:t>
      </w:r>
      <w:r w:rsidRPr="00BF182D">
        <w:rPr>
          <w:rFonts w:ascii="Times New Roman" w:hAnsi="Times New Roman"/>
          <w:noProof/>
          <w:sz w:val="21"/>
          <w:szCs w:val="21"/>
        </w:rPr>
        <w:drawing>
          <wp:inline distT="0" distB="0" distL="0" distR="0">
            <wp:extent cx="47625" cy="171450"/>
            <wp:effectExtent l="19050" t="0" r="9525" b="0"/>
            <wp:docPr id="184" name="图片 184" descr="http://fb.fbcontent.cn/api/xingce/accessories/formulas?latex=tv9NEQGfxmSBsvmqN3%2FQ7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fb.fbcontent.cn/api/xingce/accessories/formulas?latex=tv9NEQGfxmSBsvmqN3%2FQ7Q%3D%3D"/>
                    <pic:cNvPicPr>
                      <a:picLocks noChangeAspect="1" noChangeArrowheads="1"/>
                    </pic:cNvPicPr>
                  </pic:nvPicPr>
                  <pic:blipFill>
                    <a:blip r:embed="rId57"/>
                    <a:srcRect/>
                    <a:stretch>
                      <a:fillRect/>
                    </a:stretch>
                  </pic:blipFill>
                  <pic:spPr bwMode="auto">
                    <a:xfrm>
                      <a:off x="0" y="0"/>
                      <a:ext cx="47625"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小时从家里出发。根据题目条件，</w:t>
      </w:r>
      <w:r w:rsidRPr="00BF182D">
        <w:rPr>
          <w:rFonts w:ascii="Times New Roman" w:hAnsi="Times New Roman"/>
          <w:noProof/>
          <w:sz w:val="21"/>
          <w:szCs w:val="21"/>
        </w:rPr>
        <w:drawing>
          <wp:inline distT="0" distB="0" distL="0" distR="0">
            <wp:extent cx="1228725" cy="266700"/>
            <wp:effectExtent l="19050" t="0" r="9525" b="0"/>
            <wp:docPr id="185" name="图片 185" descr="http://fb.fbcontent.cn/api/xingce/accessories/formulas?latex=MdEzo2Tt5fkaYfJJnRP0wh0Y8QG8Wl8FsGG69n1W%2BP47yPfaX857yhqUfpIf7U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fb.fbcontent.cn/api/xingce/accessories/formulas?latex=MdEzo2Tt5fkaYfJJnRP0wh0Y8QG8Wl8FsGG69n1W%2BP47yPfaX857yhqUfpIf7UjU"/>
                    <pic:cNvPicPr>
                      <a:picLocks noChangeAspect="1" noChangeArrowheads="1"/>
                    </pic:cNvPicPr>
                  </pic:nvPicPr>
                  <pic:blipFill>
                    <a:blip r:embed="rId58"/>
                    <a:srcRect/>
                    <a:stretch>
                      <a:fillRect/>
                    </a:stretch>
                  </pic:blipFill>
                  <pic:spPr bwMode="auto">
                    <a:xfrm>
                      <a:off x="0" y="0"/>
                      <a:ext cx="1228725" cy="266700"/>
                    </a:xfrm>
                    <a:prstGeom prst="rect">
                      <a:avLst/>
                    </a:prstGeom>
                    <a:noFill/>
                    <a:ln w="9525">
                      <a:noFill/>
                      <a:miter lim="800000"/>
                      <a:headEnd/>
                      <a:tailEnd/>
                    </a:ln>
                  </pic:spPr>
                </pic:pic>
              </a:graphicData>
            </a:graphic>
          </wp:inline>
        </w:drawing>
      </w:r>
      <w:r w:rsidRPr="00BF182D">
        <w:rPr>
          <w:rFonts w:ascii="Times New Roman" w:hAnsi="Times New Roman"/>
          <w:sz w:val="21"/>
          <w:szCs w:val="21"/>
        </w:rPr>
        <w:t>，</w:t>
      </w:r>
      <w:r w:rsidRPr="00BF182D">
        <w:rPr>
          <w:rFonts w:ascii="Times New Roman" w:hAnsi="Times New Roman"/>
          <w:noProof/>
          <w:sz w:val="21"/>
          <w:szCs w:val="21"/>
        </w:rPr>
        <w:drawing>
          <wp:inline distT="0" distB="0" distL="0" distR="0">
            <wp:extent cx="371475" cy="266700"/>
            <wp:effectExtent l="19050" t="0" r="9525" b="0"/>
            <wp:docPr id="186" name="图片 186" descr="http://fb.fbcontent.cn/api/xingce/accessories/formulas?latex=p2Ovz6Xvip2J5GxqUfLnc48EncNhA2xBk7%2Fmk%2BgeES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fb.fbcontent.cn/api/xingce/accessories/formulas?latex=p2Ovz6Xvip2J5GxqUfLnc48EncNhA2xBk7%2Fmk%2BgeESE%3D"/>
                    <pic:cNvPicPr>
                      <a:picLocks noChangeAspect="1" noChangeArrowheads="1"/>
                    </pic:cNvPicPr>
                  </pic:nvPicPr>
                  <pic:blipFill>
                    <a:blip r:embed="rId59"/>
                    <a:srcRect/>
                    <a:stretch>
                      <a:fillRect/>
                    </a:stretch>
                  </pic:blipFill>
                  <pic:spPr bwMode="auto">
                    <a:xfrm>
                      <a:off x="0" y="0"/>
                      <a:ext cx="371475" cy="266700"/>
                    </a:xfrm>
                    <a:prstGeom prst="rect">
                      <a:avLst/>
                    </a:prstGeom>
                    <a:noFill/>
                    <a:ln w="9525">
                      <a:noFill/>
                      <a:miter lim="800000"/>
                      <a:headEnd/>
                      <a:tailEnd/>
                    </a:ln>
                  </pic:spPr>
                </pic:pic>
              </a:graphicData>
            </a:graphic>
          </wp:inline>
        </w:drawing>
      </w:r>
      <w:r w:rsidRPr="00BF182D">
        <w:rPr>
          <w:rFonts w:ascii="Times New Roman" w:hAnsi="Times New Roman"/>
          <w:sz w:val="21"/>
          <w:szCs w:val="21"/>
        </w:rPr>
        <w:t>。则小张家到木材厂的距离为</w:t>
      </w:r>
      <w:r w:rsidRPr="00BF182D">
        <w:rPr>
          <w:rFonts w:ascii="Times New Roman" w:hAnsi="Times New Roman"/>
          <w:noProof/>
          <w:sz w:val="21"/>
          <w:szCs w:val="21"/>
        </w:rPr>
        <w:drawing>
          <wp:inline distT="0" distB="0" distL="0" distR="0">
            <wp:extent cx="1343025" cy="266700"/>
            <wp:effectExtent l="19050" t="0" r="9525" b="0"/>
            <wp:docPr id="187" name="图片 187" descr="http://fb.fbcontent.cn/api/xingce/accessories/formulas?latex=OK0RgR4QXryC3DY91GqO7%2BFuZCL%2BmPlt1Drs37f%2FNiI2dB7D%2FwQ4qKgxMMoA8W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fb.fbcontent.cn/api/xingce/accessories/formulas?latex=OK0RgR4QXryC3DY91GqO7%2BFuZCL%2BmPlt1Drs37f%2FNiI2dB7D%2FwQ4qKgxMMoA8WtY"/>
                    <pic:cNvPicPr>
                      <a:picLocks noChangeAspect="1" noChangeArrowheads="1"/>
                    </pic:cNvPicPr>
                  </pic:nvPicPr>
                  <pic:blipFill>
                    <a:blip r:embed="rId60"/>
                    <a:srcRect/>
                    <a:stretch>
                      <a:fillRect/>
                    </a:stretch>
                  </pic:blipFill>
                  <pic:spPr bwMode="auto">
                    <a:xfrm>
                      <a:off x="0" y="0"/>
                      <a:ext cx="1343025" cy="266700"/>
                    </a:xfrm>
                    <a:prstGeom prst="rect">
                      <a:avLst/>
                    </a:prstGeom>
                    <a:noFill/>
                    <a:ln w="9525">
                      <a:noFill/>
                      <a:miter lim="800000"/>
                      <a:headEnd/>
                      <a:tailEnd/>
                    </a:ln>
                  </pic:spPr>
                </pic:pic>
              </a:graphicData>
            </a:graphic>
          </wp:inline>
        </w:drawing>
      </w:r>
      <w:r w:rsidRPr="00BF182D">
        <w:rPr>
          <w:rFonts w:ascii="Times New Roman" w:hAnsi="Times New Roman"/>
          <w:sz w:val="21"/>
          <w:szCs w:val="21"/>
        </w:rPr>
        <w:t>。当天迟到</w:t>
      </w:r>
      <w:r w:rsidRPr="00BF182D">
        <w:rPr>
          <w:rFonts w:ascii="Times New Roman" w:hAnsi="Times New Roman"/>
          <w:sz w:val="21"/>
          <w:szCs w:val="21"/>
        </w:rPr>
        <w:t>6</w:t>
      </w:r>
      <w:r w:rsidRPr="00BF182D">
        <w:rPr>
          <w:rFonts w:ascii="Times New Roman" w:hAnsi="Times New Roman"/>
          <w:sz w:val="21"/>
          <w:szCs w:val="21"/>
        </w:rPr>
        <w:t>分钟，则行驶时间为</w:t>
      </w:r>
      <w:r w:rsidRPr="00BF182D">
        <w:rPr>
          <w:rFonts w:ascii="Times New Roman" w:hAnsi="Times New Roman"/>
          <w:noProof/>
          <w:sz w:val="21"/>
          <w:szCs w:val="21"/>
        </w:rPr>
        <w:drawing>
          <wp:inline distT="0" distB="0" distL="0" distR="0">
            <wp:extent cx="981075" cy="266700"/>
            <wp:effectExtent l="19050" t="0" r="9525" b="0"/>
            <wp:docPr id="188" name="图片 188" descr="http://fb.fbcontent.cn/api/xingce/accessories/formulas?latex=0mcA4FuxJy%2Fo6N64Dtr%2FhICF8TnTyfzhOYFpwlgmovQ9HdHevRx16gZFwTtwrk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fb.fbcontent.cn/api/xingce/accessories/formulas?latex=0mcA4FuxJy%2Fo6N64Dtr%2FhICF8TnTyfzhOYFpwlgmovQ9HdHevRx16gZFwTtwrksI"/>
                    <pic:cNvPicPr>
                      <a:picLocks noChangeAspect="1" noChangeArrowheads="1"/>
                    </pic:cNvPicPr>
                  </pic:nvPicPr>
                  <pic:blipFill>
                    <a:blip r:embed="rId61"/>
                    <a:srcRect/>
                    <a:stretch>
                      <a:fillRect/>
                    </a:stretch>
                  </pic:blipFill>
                  <pic:spPr bwMode="auto">
                    <a:xfrm>
                      <a:off x="0" y="0"/>
                      <a:ext cx="981075" cy="266700"/>
                    </a:xfrm>
                    <a:prstGeom prst="rect">
                      <a:avLst/>
                    </a:prstGeom>
                    <a:noFill/>
                    <a:ln w="9525">
                      <a:noFill/>
                      <a:miter lim="800000"/>
                      <a:headEnd/>
                      <a:tailEnd/>
                    </a:ln>
                  </pic:spPr>
                </pic:pic>
              </a:graphicData>
            </a:graphic>
          </wp:inline>
        </w:drawing>
      </w:r>
      <w:r w:rsidRPr="00BF182D">
        <w:rPr>
          <w:rFonts w:ascii="Times New Roman" w:hAnsi="Times New Roman"/>
          <w:sz w:val="21"/>
          <w:szCs w:val="21"/>
        </w:rPr>
        <w:t>。所以行驶速度为</w:t>
      </w:r>
      <w:r w:rsidRPr="00BF182D">
        <w:rPr>
          <w:rFonts w:ascii="Times New Roman" w:hAnsi="Times New Roman"/>
          <w:noProof/>
          <w:sz w:val="21"/>
          <w:szCs w:val="21"/>
        </w:rPr>
        <w:drawing>
          <wp:inline distT="0" distB="0" distL="0" distR="0">
            <wp:extent cx="714375" cy="171450"/>
            <wp:effectExtent l="19050" t="0" r="9525" b="0"/>
            <wp:docPr id="189" name="图片 189" descr="http://fb.fbcontent.cn/api/xingce/accessories/formulas?latex=tjd1hqYbylSGcbhO5XWEWbcug3Fo7zip%2FA2ws4UKA%2B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fb.fbcontent.cn/api/xingce/accessories/formulas?latex=tjd1hqYbylSGcbhO5XWEWbcug3Fo7zip%2FA2ws4UKA%2Bw%3D"/>
                    <pic:cNvPicPr>
                      <a:picLocks noChangeAspect="1" noChangeArrowheads="1"/>
                    </pic:cNvPicPr>
                  </pic:nvPicPr>
                  <pic:blipFill>
                    <a:blip r:embed="rId62"/>
                    <a:srcRect/>
                    <a:stretch>
                      <a:fillRect/>
                    </a:stretch>
                  </pic:blipFill>
                  <pic:spPr bwMode="auto">
                    <a:xfrm>
                      <a:off x="0" y="0"/>
                      <a:ext cx="714375"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A</w:t>
      </w:r>
      <w:r w:rsidRPr="00BF182D">
        <w:rPr>
          <w:rFonts w:ascii="Times New Roman" w:hAnsi="Times New Roman"/>
          <w:sz w:val="21"/>
          <w:szCs w:val="21"/>
        </w:rPr>
        <w:t>。</w:t>
      </w:r>
    </w:p>
    <w:p w:rsidR="00B1792E" w:rsidRDefault="00B1792E" w:rsidP="00B1792E">
      <w:pPr>
        <w:pStyle w:val="a3"/>
        <w:widowControl w:val="0"/>
        <w:spacing w:before="0" w:beforeAutospacing="0" w:after="0" w:afterAutospacing="0" w:line="360" w:lineRule="exact"/>
        <w:ind w:firstLineChars="200" w:firstLine="480"/>
      </w:pP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51</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A</w:t>
      </w:r>
      <w:r w:rsidRPr="00BF182D">
        <w:rPr>
          <w:rFonts w:ascii="Times New Roman" w:hAnsi="Times New Roman"/>
          <w:sz w:val="21"/>
          <w:szCs w:val="21"/>
        </w:rPr>
        <w:t>，易错项为</w:t>
      </w:r>
      <w:r w:rsidRPr="00BF182D">
        <w:rPr>
          <w:rFonts w:ascii="Times New Roman" w:hAnsi="Times New Roman"/>
          <w:sz w:val="21"/>
          <w:szCs w:val="21"/>
        </w:rPr>
        <w:t>C</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设甲、乙、丙三种型号的货车分别为</w:t>
      </w:r>
      <w:r w:rsidRPr="00BF182D">
        <w:rPr>
          <w:rFonts w:ascii="Times New Roman" w:hAnsi="Times New Roman"/>
          <w:noProof/>
          <w:sz w:val="21"/>
          <w:szCs w:val="21"/>
        </w:rPr>
        <w:drawing>
          <wp:inline distT="0" distB="0" distL="0" distR="0">
            <wp:extent cx="123825" cy="171450"/>
            <wp:effectExtent l="19050" t="0" r="9525" b="0"/>
            <wp:docPr id="190" name="图片 190" descr="http://fb.fbcontent.cn/api/xingce/accessories/formulas?latex=uswT%2FCEcOIwMpCvTz%2Fzea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fb.fbcontent.cn/api/xingce/accessories/formulas?latex=uswT%2FCEcOIwMpCvTz%2FzeaA%3D%3D"/>
                    <pic:cNvPicPr>
                      <a:picLocks noChangeAspect="1" noChangeArrowheads="1"/>
                    </pic:cNvPicPr>
                  </pic:nvPicPr>
                  <pic:blipFill>
                    <a:blip r:embed="rId63"/>
                    <a:srcRect/>
                    <a:stretch>
                      <a:fillRect/>
                    </a:stretch>
                  </pic:blipFill>
                  <pic:spPr bwMode="auto">
                    <a:xfrm>
                      <a:off x="0" y="0"/>
                      <a:ext cx="123825"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w:t>
      </w:r>
      <w:r w:rsidRPr="00BF182D">
        <w:rPr>
          <w:rFonts w:ascii="Times New Roman" w:hAnsi="Times New Roman"/>
          <w:noProof/>
          <w:sz w:val="21"/>
          <w:szCs w:val="21"/>
        </w:rPr>
        <w:drawing>
          <wp:inline distT="0" distB="0" distL="0" distR="0">
            <wp:extent cx="114300" cy="171450"/>
            <wp:effectExtent l="19050" t="0" r="0" b="0"/>
            <wp:docPr id="191" name="图片 191" descr="http://fb.fbcontent.cn/api/xingce/accessories/formulas?latex=h9C4nePGcGllh55hxKIsU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fb.fbcontent.cn/api/xingce/accessories/formulas?latex=h9C4nePGcGllh55hxKIsUw%3D%3D"/>
                    <pic:cNvPicPr>
                      <a:picLocks noChangeAspect="1" noChangeArrowheads="1"/>
                    </pic:cNvPicPr>
                  </pic:nvPicPr>
                  <pic:blipFill>
                    <a:blip r:embed="rId64"/>
                    <a:srcRect/>
                    <a:stretch>
                      <a:fillRect/>
                    </a:stretch>
                  </pic:blipFill>
                  <pic:spPr bwMode="auto">
                    <a:xfrm>
                      <a:off x="0" y="0"/>
                      <a:ext cx="114300"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w:t>
      </w:r>
      <w:r w:rsidRPr="00BF182D">
        <w:rPr>
          <w:rFonts w:ascii="Times New Roman" w:hAnsi="Times New Roman"/>
          <w:noProof/>
          <w:sz w:val="21"/>
          <w:szCs w:val="21"/>
        </w:rPr>
        <w:drawing>
          <wp:inline distT="0" distB="0" distL="0" distR="0">
            <wp:extent cx="104775" cy="171450"/>
            <wp:effectExtent l="19050" t="0" r="9525" b="0"/>
            <wp:docPr id="192" name="图片 192" descr="http://fb.fbcontent.cn/api/xingce/accessories/formulas?latex=YmC97Clv6J6k2IyNV61eA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fb.fbcontent.cn/api/xingce/accessories/formulas?latex=YmC97Clv6J6k2IyNV61eAw%3D%3D"/>
                    <pic:cNvPicPr>
                      <a:picLocks noChangeAspect="1" noChangeArrowheads="1"/>
                    </pic:cNvPicPr>
                  </pic:nvPicPr>
                  <pic:blipFill>
                    <a:blip r:embed="rId65"/>
                    <a:srcRect/>
                    <a:stretch>
                      <a:fillRect/>
                    </a:stretch>
                  </pic:blipFill>
                  <pic:spPr bwMode="auto">
                    <a:xfrm>
                      <a:off x="0" y="0"/>
                      <a:ext cx="104775"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，根据已知条件可得：</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noProof/>
          <w:sz w:val="21"/>
          <w:szCs w:val="21"/>
        </w:rPr>
        <w:drawing>
          <wp:inline distT="0" distB="0" distL="0" distR="0">
            <wp:extent cx="1200150" cy="171450"/>
            <wp:effectExtent l="19050" t="0" r="0" b="0"/>
            <wp:docPr id="193" name="图片 193" descr="http://fb.fbcontent.cn/api/xingce/accessories/formulas?latex=njajTbpiXUr4EOe9X1Gl0Jse1yrGaYtHQ1T0YTalyG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fb.fbcontent.cn/api/xingce/accessories/formulas?latex=njajTbpiXUr4EOe9X1Gl0Jse1yrGaYtHQ1T0YTalyGw%3D"/>
                    <pic:cNvPicPr>
                      <a:picLocks noChangeAspect="1" noChangeArrowheads="1"/>
                    </pic:cNvPicPr>
                  </pic:nvPicPr>
                  <pic:blipFill>
                    <a:blip r:embed="rId66"/>
                    <a:srcRect/>
                    <a:stretch>
                      <a:fillRect/>
                    </a:stretch>
                  </pic:blipFill>
                  <pic:spPr bwMode="auto">
                    <a:xfrm>
                      <a:off x="0" y="0"/>
                      <a:ext cx="1200150" cy="171450"/>
                    </a:xfrm>
                    <a:prstGeom prst="rect">
                      <a:avLst/>
                    </a:prstGeom>
                    <a:noFill/>
                    <a:ln w="9525">
                      <a:noFill/>
                      <a:miter lim="800000"/>
                      <a:headEnd/>
                      <a:tailEnd/>
                    </a:ln>
                  </pic:spPr>
                </pic:pic>
              </a:graphicData>
            </a:graphic>
          </wp:inline>
        </w:drawing>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noProof/>
          <w:sz w:val="21"/>
          <w:szCs w:val="21"/>
        </w:rPr>
        <w:lastRenderedPageBreak/>
        <w:drawing>
          <wp:inline distT="0" distB="0" distL="0" distR="0">
            <wp:extent cx="981075" cy="171450"/>
            <wp:effectExtent l="19050" t="0" r="9525" b="0"/>
            <wp:docPr id="194" name="图片 194" descr="http://fb.fbcontent.cn/api/xingce/accessories/formulas?latex=OuC8kbvLbTahYDlHuWB2Td0iz%2BBJzNV0%2F0iMxoFFG%2FI%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fb.fbcontent.cn/api/xingce/accessories/formulas?latex=OuC8kbvLbTahYDlHuWB2Td0iz%2BBJzNV0%2F0iMxoFFG%2FI%3D"/>
                    <pic:cNvPicPr>
                      <a:picLocks noChangeAspect="1" noChangeArrowheads="1"/>
                    </pic:cNvPicPr>
                  </pic:nvPicPr>
                  <pic:blipFill>
                    <a:blip r:embed="rId67"/>
                    <a:srcRect/>
                    <a:stretch>
                      <a:fillRect/>
                    </a:stretch>
                  </pic:blipFill>
                  <pic:spPr bwMode="auto">
                    <a:xfrm>
                      <a:off x="0" y="0"/>
                      <a:ext cx="981075" cy="171450"/>
                    </a:xfrm>
                    <a:prstGeom prst="rect">
                      <a:avLst/>
                    </a:prstGeom>
                    <a:noFill/>
                    <a:ln w="9525">
                      <a:noFill/>
                      <a:miter lim="800000"/>
                      <a:headEnd/>
                      <a:tailEnd/>
                    </a:ln>
                  </pic:spPr>
                </pic:pic>
              </a:graphicData>
            </a:graphic>
          </wp:inline>
        </w:drawing>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noProof/>
          <w:sz w:val="21"/>
          <w:szCs w:val="21"/>
        </w:rPr>
        <w:drawing>
          <wp:inline distT="0" distB="0" distL="0" distR="0">
            <wp:extent cx="1457325" cy="171450"/>
            <wp:effectExtent l="19050" t="0" r="9525" b="0"/>
            <wp:docPr id="195" name="图片 195" descr="http://fb.fbcontent.cn/api/xingce/accessories/formulas?latex=9%2FFNLeLrkLHSsxMEPwSHt8pR%2BZPfg9Xg4p3NJUjlC4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fb.fbcontent.cn/api/xingce/accessories/formulas?latex=9%2FFNLeLrkLHSsxMEPwSHt8pR%2BZPfg9Xg4p3NJUjlC4U%3D"/>
                    <pic:cNvPicPr>
                      <a:picLocks noChangeAspect="1" noChangeArrowheads="1"/>
                    </pic:cNvPicPr>
                  </pic:nvPicPr>
                  <pic:blipFill>
                    <a:blip r:embed="rId68"/>
                    <a:srcRect/>
                    <a:stretch>
                      <a:fillRect/>
                    </a:stretch>
                  </pic:blipFill>
                  <pic:spPr bwMode="auto">
                    <a:xfrm>
                      <a:off x="0" y="0"/>
                      <a:ext cx="1457325" cy="171450"/>
                    </a:xfrm>
                    <a:prstGeom prst="rect">
                      <a:avLst/>
                    </a:prstGeom>
                    <a:noFill/>
                    <a:ln w="9525">
                      <a:noFill/>
                      <a:miter lim="800000"/>
                      <a:headEnd/>
                      <a:tailEnd/>
                    </a:ln>
                  </pic:spPr>
                </pic:pic>
              </a:graphicData>
            </a:graphic>
          </wp:inline>
        </w:drawing>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由</w:t>
      </w:r>
      <w:r w:rsidRPr="00BF182D">
        <w:rPr>
          <w:rFonts w:ascii="Times New Roman" w:hAnsi="Times New Roman"/>
          <w:sz w:val="21"/>
          <w:szCs w:val="21"/>
        </w:rPr>
        <w:t>①</w:t>
      </w:r>
      <w:r w:rsidRPr="00BF182D">
        <w:rPr>
          <w:rFonts w:ascii="Times New Roman" w:hAnsi="Times New Roman"/>
          <w:sz w:val="21"/>
          <w:szCs w:val="21"/>
        </w:rPr>
        <w:t>代入</w:t>
      </w:r>
      <w:r w:rsidRPr="00BF182D">
        <w:rPr>
          <w:rFonts w:ascii="Times New Roman" w:hAnsi="Times New Roman"/>
          <w:sz w:val="21"/>
          <w:szCs w:val="21"/>
        </w:rPr>
        <w:t>②</w:t>
      </w:r>
      <w:r w:rsidRPr="00BF182D">
        <w:rPr>
          <w:rFonts w:ascii="Times New Roman" w:hAnsi="Times New Roman"/>
          <w:sz w:val="21"/>
          <w:szCs w:val="21"/>
        </w:rPr>
        <w:t>可得</w:t>
      </w:r>
      <w:r w:rsidRPr="00BF182D">
        <w:rPr>
          <w:rFonts w:ascii="Times New Roman" w:hAnsi="Times New Roman"/>
          <w:noProof/>
          <w:sz w:val="21"/>
          <w:szCs w:val="21"/>
        </w:rPr>
        <w:drawing>
          <wp:inline distT="0" distB="0" distL="0" distR="0">
            <wp:extent cx="400050" cy="171450"/>
            <wp:effectExtent l="19050" t="0" r="0" b="0"/>
            <wp:docPr id="196" name="图片 196" descr="http://fb.fbcontent.cn/api/xingce/accessories/formulas?latex=axCxMq2xs3iTlQKsoj%2Fy%2F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fb.fbcontent.cn/api/xingce/accessories/formulas?latex=axCxMq2xs3iTlQKsoj%2Fy%2Fw%3D%3D"/>
                    <pic:cNvPicPr>
                      <a:picLocks noChangeAspect="1" noChangeArrowheads="1"/>
                    </pic:cNvPicPr>
                  </pic:nvPicPr>
                  <pic:blipFill>
                    <a:blip r:embed="rId69"/>
                    <a:srcRect/>
                    <a:stretch>
                      <a:fillRect/>
                    </a:stretch>
                  </pic:blipFill>
                  <pic:spPr bwMode="auto">
                    <a:xfrm>
                      <a:off x="0" y="0"/>
                      <a:ext cx="400050"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，又由</w:t>
      </w:r>
      <w:r w:rsidRPr="00BF182D">
        <w:rPr>
          <w:rFonts w:ascii="Times New Roman" w:hAnsi="Times New Roman"/>
          <w:sz w:val="21"/>
          <w:szCs w:val="21"/>
        </w:rPr>
        <w:t>①</w:t>
      </w:r>
      <w:r w:rsidRPr="00BF182D">
        <w:rPr>
          <w:rFonts w:ascii="Times New Roman" w:hAnsi="Times New Roman"/>
          <w:sz w:val="21"/>
          <w:szCs w:val="21"/>
        </w:rPr>
        <w:t>和</w:t>
      </w:r>
      <w:r w:rsidRPr="00BF182D">
        <w:rPr>
          <w:rFonts w:ascii="Times New Roman" w:hAnsi="Times New Roman"/>
          <w:sz w:val="21"/>
          <w:szCs w:val="21"/>
        </w:rPr>
        <w:t>③</w:t>
      </w:r>
      <w:r w:rsidRPr="00BF182D">
        <w:rPr>
          <w:rFonts w:ascii="Times New Roman" w:hAnsi="Times New Roman"/>
          <w:sz w:val="21"/>
          <w:szCs w:val="21"/>
        </w:rPr>
        <w:t>可得</w:t>
      </w:r>
      <w:r w:rsidRPr="00BF182D">
        <w:rPr>
          <w:rFonts w:ascii="Times New Roman" w:hAnsi="Times New Roman"/>
          <w:noProof/>
          <w:sz w:val="21"/>
          <w:szCs w:val="21"/>
        </w:rPr>
        <w:drawing>
          <wp:inline distT="0" distB="0" distL="0" distR="0">
            <wp:extent cx="419100" cy="171450"/>
            <wp:effectExtent l="19050" t="0" r="0" b="0"/>
            <wp:docPr id="197" name="图片 197" descr="http://fb.fbcontent.cn/api/xingce/accessories/formulas?latex=S7W94f5Oi4zuIgfB9%2BXr9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fb.fbcontent.cn/api/xingce/accessories/formulas?latex=S7W94f5Oi4zuIgfB9%2BXr9A%3D%3D"/>
                    <pic:cNvPicPr>
                      <a:picLocks noChangeAspect="1" noChangeArrowheads="1"/>
                    </pic:cNvPicPr>
                  </pic:nvPicPr>
                  <pic:blipFill>
                    <a:blip r:embed="rId70"/>
                    <a:srcRect/>
                    <a:stretch>
                      <a:fillRect/>
                    </a:stretch>
                  </pic:blipFill>
                  <pic:spPr bwMode="auto">
                    <a:xfrm>
                      <a:off x="0" y="0"/>
                      <a:ext cx="419100"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w:t>
      </w:r>
      <w:r w:rsidRPr="00BF182D">
        <w:rPr>
          <w:rFonts w:ascii="Times New Roman" w:hAnsi="Times New Roman"/>
          <w:noProof/>
          <w:sz w:val="21"/>
          <w:szCs w:val="21"/>
        </w:rPr>
        <w:drawing>
          <wp:inline distT="0" distB="0" distL="0" distR="0">
            <wp:extent cx="342900" cy="171450"/>
            <wp:effectExtent l="19050" t="0" r="0" b="0"/>
            <wp:docPr id="198" name="图片 198" descr="http://fb.fbcontent.cn/api/xingce/accessories/formulas?latex=G02rUaZDyKHdGRR3tRQ%2FU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fb.fbcontent.cn/api/xingce/accessories/formulas?latex=G02rUaZDyKHdGRR3tRQ%2FUQ%3D%3D"/>
                    <pic:cNvPicPr>
                      <a:picLocks noChangeAspect="1" noChangeArrowheads="1"/>
                    </pic:cNvPicPr>
                  </pic:nvPicPr>
                  <pic:blipFill>
                    <a:blip r:embed="rId71"/>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要使车辆尽可能少，则需载使用重量越大的车，丙车一共</w:t>
      </w:r>
      <w:r w:rsidRPr="00BF182D">
        <w:rPr>
          <w:rFonts w:ascii="Times New Roman" w:hAnsi="Times New Roman"/>
          <w:sz w:val="21"/>
          <w:szCs w:val="21"/>
        </w:rPr>
        <w:t>10</w:t>
      </w:r>
      <w:r w:rsidRPr="00BF182D">
        <w:rPr>
          <w:rFonts w:ascii="Times New Roman" w:hAnsi="Times New Roman"/>
          <w:sz w:val="21"/>
          <w:szCs w:val="21"/>
        </w:rPr>
        <w:t>辆，可装</w:t>
      </w:r>
      <w:r w:rsidRPr="00BF182D">
        <w:rPr>
          <w:rFonts w:ascii="Times New Roman" w:hAnsi="Times New Roman"/>
          <w:noProof/>
          <w:sz w:val="21"/>
          <w:szCs w:val="21"/>
        </w:rPr>
        <w:drawing>
          <wp:inline distT="0" distB="0" distL="0" distR="0">
            <wp:extent cx="762000" cy="171450"/>
            <wp:effectExtent l="19050" t="0" r="0" b="0"/>
            <wp:docPr id="199" name="图片 199" descr="http://fb.fbcontent.cn/api/xingce/accessories/formulas?latex=XVmbwWtIL1gL3y0vdJ4sZ%2BjzTIZNdcOZG7%2F1X1VVJhc%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fb.fbcontent.cn/api/xingce/accessories/formulas?latex=XVmbwWtIL1gL3y0vdJ4sZ%2BjzTIZNdcOZG7%2F1X1VVJhc%3D"/>
                    <pic:cNvPicPr>
                      <a:picLocks noChangeAspect="1" noChangeArrowheads="1"/>
                    </pic:cNvPicPr>
                  </pic:nvPicPr>
                  <pic:blipFill>
                    <a:blip r:embed="rId72"/>
                    <a:srcRect/>
                    <a:stretch>
                      <a:fillRect/>
                    </a:stretch>
                  </pic:blipFill>
                  <pic:spPr bwMode="auto">
                    <a:xfrm>
                      <a:off x="0" y="0"/>
                      <a:ext cx="762000"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，则剩余</w:t>
      </w:r>
      <w:r w:rsidRPr="00BF182D">
        <w:rPr>
          <w:rFonts w:ascii="Times New Roman" w:hAnsi="Times New Roman"/>
          <w:noProof/>
          <w:sz w:val="21"/>
          <w:szCs w:val="21"/>
        </w:rPr>
        <w:drawing>
          <wp:inline distT="0" distB="0" distL="0" distR="0">
            <wp:extent cx="914400" cy="171450"/>
            <wp:effectExtent l="19050" t="0" r="0" b="0"/>
            <wp:docPr id="200" name="图片 200" descr="http://fb.fbcontent.cn/api/xingce/accessories/formulas?latex=ae%2BFf6wslMazvB91EXAOZOrlD%2FHjm6oS74%2FHmo95YY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fb.fbcontent.cn/api/xingce/accessories/formulas?latex=ae%2BFf6wslMazvB91EXAOZOrlD%2FHjm6oS74%2FHmo95YYA%3D"/>
                    <pic:cNvPicPr>
                      <a:picLocks noChangeAspect="1" noChangeArrowheads="1"/>
                    </pic:cNvPicPr>
                  </pic:nvPicPr>
                  <pic:blipFill>
                    <a:blip r:embed="rId73"/>
                    <a:srcRect/>
                    <a:stretch>
                      <a:fillRect/>
                    </a:stretch>
                  </pic:blipFill>
                  <pic:spPr bwMode="auto">
                    <a:xfrm>
                      <a:off x="0" y="0"/>
                      <a:ext cx="914400"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w:t>
      </w:r>
      <w:r w:rsidRPr="00BF182D">
        <w:rPr>
          <w:rFonts w:ascii="Times New Roman" w:hAnsi="Times New Roman"/>
          <w:sz w:val="21"/>
          <w:szCs w:val="21"/>
        </w:rPr>
        <w:t>3</w:t>
      </w:r>
      <w:r w:rsidRPr="00BF182D">
        <w:rPr>
          <w:rFonts w:ascii="Times New Roman" w:hAnsi="Times New Roman"/>
          <w:sz w:val="21"/>
          <w:szCs w:val="21"/>
        </w:rPr>
        <w:t>辆乙车可装</w:t>
      </w:r>
      <w:r w:rsidRPr="00BF182D">
        <w:rPr>
          <w:rFonts w:ascii="Times New Roman" w:hAnsi="Times New Roman"/>
          <w:noProof/>
          <w:sz w:val="21"/>
          <w:szCs w:val="21"/>
        </w:rPr>
        <w:drawing>
          <wp:inline distT="0" distB="0" distL="0" distR="0">
            <wp:extent cx="1085850" cy="171450"/>
            <wp:effectExtent l="19050" t="0" r="0" b="0"/>
            <wp:docPr id="201" name="图片 201" descr="http://fb.fbcontent.cn/api/xingce/accessories/formulas?latex=yMOW5cirS1TXNHrrYxMOkt3pcWvKE7AU3IGDHk5%2BKS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fb.fbcontent.cn/api/xingce/accessories/formulas?latex=yMOW5cirS1TXNHrrYxMOkt3pcWvKE7AU3IGDHk5%2BKSA%3D"/>
                    <pic:cNvPicPr>
                      <a:picLocks noChangeAspect="1" noChangeArrowheads="1"/>
                    </pic:cNvPicPr>
                  </pic:nvPicPr>
                  <pic:blipFill>
                    <a:blip r:embed="rId74"/>
                    <a:srcRect/>
                    <a:stretch>
                      <a:fillRect/>
                    </a:stretch>
                  </pic:blipFill>
                  <pic:spPr bwMode="auto">
                    <a:xfrm>
                      <a:off x="0" y="0"/>
                      <a:ext cx="1085850"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，因此至少需要</w:t>
      </w:r>
      <w:r w:rsidRPr="00BF182D">
        <w:rPr>
          <w:rFonts w:ascii="Times New Roman" w:hAnsi="Times New Roman"/>
          <w:noProof/>
          <w:sz w:val="21"/>
          <w:szCs w:val="21"/>
        </w:rPr>
        <w:drawing>
          <wp:inline distT="0" distB="0" distL="0" distR="0">
            <wp:extent cx="657225" cy="171450"/>
            <wp:effectExtent l="19050" t="0" r="9525" b="0"/>
            <wp:docPr id="202" name="图片 202" descr="http://fb.fbcontent.cn/api/xingce/accessories/formulas?latex=j6D0fr%2Ba3YaNNUhk%2FHCTh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fb.fbcontent.cn/api/xingce/accessories/formulas?latex=j6D0fr%2Ba3YaNNUhk%2FHCThw%3D%3D"/>
                    <pic:cNvPicPr>
                      <a:picLocks noChangeAspect="1" noChangeArrowheads="1"/>
                    </pic:cNvPicPr>
                  </pic:nvPicPr>
                  <pic:blipFill>
                    <a:blip r:embed="rId75"/>
                    <a:srcRect/>
                    <a:stretch>
                      <a:fillRect/>
                    </a:stretch>
                  </pic:blipFill>
                  <pic:spPr bwMode="auto">
                    <a:xfrm>
                      <a:off x="0" y="0"/>
                      <a:ext cx="657225"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辆车才能把</w:t>
      </w:r>
      <w:r w:rsidRPr="00BF182D">
        <w:rPr>
          <w:rFonts w:ascii="Times New Roman" w:hAnsi="Times New Roman"/>
          <w:sz w:val="21"/>
          <w:szCs w:val="21"/>
        </w:rPr>
        <w:t>100</w:t>
      </w:r>
      <w:r w:rsidRPr="00BF182D">
        <w:rPr>
          <w:rFonts w:ascii="Times New Roman" w:hAnsi="Times New Roman"/>
          <w:sz w:val="21"/>
          <w:szCs w:val="21"/>
        </w:rPr>
        <w:t>吨货物从</w:t>
      </w:r>
      <w:r w:rsidRPr="00BF182D">
        <w:rPr>
          <w:rFonts w:ascii="Times New Roman" w:hAnsi="Times New Roman"/>
          <w:sz w:val="21"/>
          <w:szCs w:val="21"/>
        </w:rPr>
        <w:t>B</w:t>
      </w:r>
      <w:r w:rsidRPr="00BF182D">
        <w:rPr>
          <w:rFonts w:ascii="Times New Roman" w:hAnsi="Times New Roman"/>
          <w:sz w:val="21"/>
          <w:szCs w:val="21"/>
        </w:rPr>
        <w:t>地运到</w:t>
      </w:r>
      <w:r w:rsidRPr="00BF182D">
        <w:rPr>
          <w:rFonts w:ascii="Times New Roman" w:hAnsi="Times New Roman"/>
          <w:sz w:val="21"/>
          <w:szCs w:val="21"/>
        </w:rPr>
        <w:t>A</w:t>
      </w:r>
      <w:r w:rsidRPr="00BF182D">
        <w:rPr>
          <w:rFonts w:ascii="Times New Roman" w:hAnsi="Times New Roman"/>
          <w:sz w:val="21"/>
          <w:szCs w:val="21"/>
        </w:rPr>
        <w:t>地。</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A</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52</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B</w:t>
      </w:r>
      <w:r w:rsidRPr="00BF182D">
        <w:rPr>
          <w:rFonts w:ascii="Times New Roman" w:hAnsi="Times New Roman"/>
          <w:sz w:val="21"/>
          <w:szCs w:val="21"/>
        </w:rPr>
        <w:t>，易错项为</w:t>
      </w:r>
      <w:r w:rsidRPr="00BF182D">
        <w:rPr>
          <w:rFonts w:ascii="Times New Roman" w:hAnsi="Times New Roman"/>
          <w:sz w:val="21"/>
          <w:szCs w:val="21"/>
        </w:rPr>
        <w:t>C</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由题干可知，</w:t>
      </w:r>
      <w:r w:rsidRPr="00BF182D">
        <w:rPr>
          <w:rFonts w:ascii="Times New Roman" w:hAnsi="Times New Roman"/>
          <w:sz w:val="21"/>
          <w:szCs w:val="21"/>
        </w:rPr>
        <w:t>a</w:t>
      </w:r>
      <w:r w:rsidRPr="00BF182D">
        <w:rPr>
          <w:rFonts w:ascii="Times New Roman" w:hAnsi="Times New Roman"/>
          <w:sz w:val="21"/>
          <w:szCs w:val="21"/>
        </w:rPr>
        <w:t>生产线</w:t>
      </w:r>
      <w:r w:rsidRPr="00BF182D">
        <w:rPr>
          <w:rFonts w:ascii="Times New Roman" w:hAnsi="Times New Roman"/>
          <w:sz w:val="21"/>
          <w:szCs w:val="21"/>
        </w:rPr>
        <w:t>3</w:t>
      </w:r>
      <w:r w:rsidRPr="00BF182D">
        <w:rPr>
          <w:rFonts w:ascii="Times New Roman" w:hAnsi="Times New Roman"/>
          <w:sz w:val="21"/>
          <w:szCs w:val="21"/>
        </w:rPr>
        <w:t>天为周期，则</w:t>
      </w:r>
      <w:r w:rsidRPr="00BF182D">
        <w:rPr>
          <w:rFonts w:ascii="Times New Roman" w:hAnsi="Times New Roman"/>
          <w:noProof/>
          <w:sz w:val="21"/>
          <w:szCs w:val="21"/>
        </w:rPr>
        <w:drawing>
          <wp:inline distT="0" distB="0" distL="0" distR="0">
            <wp:extent cx="409575" cy="171450"/>
            <wp:effectExtent l="19050" t="0" r="9525" b="0"/>
            <wp:docPr id="203" name="图片 203" descr="http://fb.fbcontent.cn/api/xingce/accessories/formulas?latex=XXH3yF6lnpdKWT31p%2B%2Fx6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fb.fbcontent.cn/api/xingce/accessories/formulas?latex=XXH3yF6lnpdKWT31p%2B%2Fx6g%3D%3D"/>
                    <pic:cNvPicPr>
                      <a:picLocks noChangeAspect="1" noChangeArrowheads="1"/>
                    </pic:cNvPicPr>
                  </pic:nvPicPr>
                  <pic:blipFill>
                    <a:blip r:embed="rId76"/>
                    <a:srcRect/>
                    <a:stretch>
                      <a:fillRect/>
                    </a:stretch>
                  </pic:blipFill>
                  <pic:spPr bwMode="auto">
                    <a:xfrm>
                      <a:off x="0" y="0"/>
                      <a:ext cx="409575"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的时候为检修日；</w:t>
      </w:r>
      <w:r w:rsidRPr="00BF182D">
        <w:rPr>
          <w:rFonts w:ascii="Times New Roman" w:hAnsi="Times New Roman"/>
          <w:sz w:val="21"/>
          <w:szCs w:val="21"/>
        </w:rPr>
        <w:t>b</w:t>
      </w:r>
      <w:r w:rsidRPr="00BF182D">
        <w:rPr>
          <w:rFonts w:ascii="Times New Roman" w:hAnsi="Times New Roman"/>
          <w:sz w:val="21"/>
          <w:szCs w:val="21"/>
        </w:rPr>
        <w:t>生产线四天为周期，则</w:t>
      </w:r>
      <w:r w:rsidRPr="00BF182D">
        <w:rPr>
          <w:rFonts w:ascii="Times New Roman" w:hAnsi="Times New Roman"/>
          <w:noProof/>
          <w:sz w:val="21"/>
          <w:szCs w:val="21"/>
        </w:rPr>
        <w:drawing>
          <wp:inline distT="0" distB="0" distL="0" distR="0">
            <wp:extent cx="409575" cy="171450"/>
            <wp:effectExtent l="19050" t="0" r="9525" b="0"/>
            <wp:docPr id="204" name="图片 204" descr="http://fb.fbcontent.cn/api/xingce/accessories/formulas?latex=oaET0INSfN%2FA3BOWe9Zuz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fb.fbcontent.cn/api/xingce/accessories/formulas?latex=oaET0INSfN%2FA3BOWe9ZuzA%3D%3D"/>
                    <pic:cNvPicPr>
                      <a:picLocks noChangeAspect="1" noChangeArrowheads="1"/>
                    </pic:cNvPicPr>
                  </pic:nvPicPr>
                  <pic:blipFill>
                    <a:blip r:embed="rId77"/>
                    <a:srcRect/>
                    <a:stretch>
                      <a:fillRect/>
                    </a:stretch>
                  </pic:blipFill>
                  <pic:spPr bwMode="auto">
                    <a:xfrm>
                      <a:off x="0" y="0"/>
                      <a:ext cx="409575"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的时候为检修日；</w:t>
      </w:r>
      <w:r w:rsidRPr="00BF182D">
        <w:rPr>
          <w:rFonts w:ascii="Times New Roman" w:hAnsi="Times New Roman"/>
          <w:sz w:val="21"/>
          <w:szCs w:val="21"/>
        </w:rPr>
        <w:t>c</w:t>
      </w:r>
      <w:r w:rsidRPr="00BF182D">
        <w:rPr>
          <w:rFonts w:ascii="Times New Roman" w:hAnsi="Times New Roman"/>
          <w:sz w:val="21"/>
          <w:szCs w:val="21"/>
        </w:rPr>
        <w:t>生产线五天为周期，则</w:t>
      </w:r>
      <w:r w:rsidRPr="00BF182D">
        <w:rPr>
          <w:rFonts w:ascii="Times New Roman" w:hAnsi="Times New Roman"/>
          <w:noProof/>
          <w:sz w:val="21"/>
          <w:szCs w:val="21"/>
        </w:rPr>
        <w:drawing>
          <wp:inline distT="0" distB="0" distL="0" distR="0">
            <wp:extent cx="409575" cy="171450"/>
            <wp:effectExtent l="19050" t="0" r="9525" b="0"/>
            <wp:docPr id="205" name="图片 205" descr="http://fb.fbcontent.cn/api/xingce/accessories/formulas?latex=L4h4c6z4rz633rvwpnKwG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fb.fbcontent.cn/api/xingce/accessories/formulas?latex=L4h4c6z4rz633rvwpnKwGw%3D%3D"/>
                    <pic:cNvPicPr>
                      <a:picLocks noChangeAspect="1" noChangeArrowheads="1"/>
                    </pic:cNvPicPr>
                  </pic:nvPicPr>
                  <pic:blipFill>
                    <a:blip r:embed="rId78"/>
                    <a:srcRect/>
                    <a:stretch>
                      <a:fillRect/>
                    </a:stretch>
                  </pic:blipFill>
                  <pic:spPr bwMode="auto">
                    <a:xfrm>
                      <a:off x="0" y="0"/>
                      <a:ext cx="409575"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的时候为检修日（</w:t>
      </w:r>
      <w:r w:rsidRPr="00BF182D">
        <w:rPr>
          <w:rFonts w:ascii="Times New Roman" w:hAnsi="Times New Roman"/>
          <w:sz w:val="21"/>
          <w:szCs w:val="21"/>
        </w:rPr>
        <w:t>N</w:t>
      </w:r>
      <w:r w:rsidRPr="00BF182D">
        <w:rPr>
          <w:rFonts w:ascii="Times New Roman" w:hAnsi="Times New Roman"/>
          <w:sz w:val="21"/>
          <w:szCs w:val="21"/>
        </w:rPr>
        <w:t>为自然数）。</w:t>
      </w:r>
      <w:r w:rsidRPr="00BF182D">
        <w:rPr>
          <w:rFonts w:ascii="Times New Roman" w:hAnsi="Times New Roman"/>
          <w:sz w:val="21"/>
          <w:szCs w:val="21"/>
        </w:rPr>
        <w:t>2017</w:t>
      </w:r>
      <w:r w:rsidRPr="00BF182D">
        <w:rPr>
          <w:rFonts w:ascii="Times New Roman" w:hAnsi="Times New Roman"/>
          <w:sz w:val="21"/>
          <w:szCs w:val="21"/>
        </w:rPr>
        <w:t>年</w:t>
      </w:r>
      <w:r w:rsidRPr="00BF182D">
        <w:rPr>
          <w:rFonts w:ascii="Times New Roman" w:hAnsi="Times New Roman"/>
          <w:sz w:val="21"/>
          <w:szCs w:val="21"/>
        </w:rPr>
        <w:t>1,2</w:t>
      </w:r>
      <w:r w:rsidRPr="00BF182D">
        <w:rPr>
          <w:rFonts w:ascii="Times New Roman" w:hAnsi="Times New Roman"/>
          <w:sz w:val="21"/>
          <w:szCs w:val="21"/>
        </w:rPr>
        <w:t>月总共</w:t>
      </w:r>
      <w:r w:rsidRPr="00BF182D">
        <w:rPr>
          <w:rFonts w:ascii="Times New Roman" w:hAnsi="Times New Roman"/>
          <w:noProof/>
          <w:sz w:val="21"/>
          <w:szCs w:val="21"/>
        </w:rPr>
        <w:drawing>
          <wp:inline distT="0" distB="0" distL="0" distR="0">
            <wp:extent cx="857250" cy="171450"/>
            <wp:effectExtent l="19050" t="0" r="0" b="0"/>
            <wp:docPr id="206" name="图片 206" descr="http://fb.fbcontent.cn/api/xingce/accessories/formulas?latex=Tlnh7omzalZvr5ksty2%2BWMAexnTMWWSUKvm4BD3ZE3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fb.fbcontent.cn/api/xingce/accessories/formulas?latex=Tlnh7omzalZvr5ksty2%2BWMAexnTMWWSUKvm4BD3ZE3E%3D"/>
                    <pic:cNvPicPr>
                      <a:picLocks noChangeAspect="1" noChangeArrowheads="1"/>
                    </pic:cNvPicPr>
                  </pic:nvPicPr>
                  <pic:blipFill>
                    <a:blip r:embed="rId79"/>
                    <a:srcRect/>
                    <a:stretch>
                      <a:fillRect/>
                    </a:stretch>
                  </pic:blipFill>
                  <pic:spPr bwMode="auto">
                    <a:xfrm>
                      <a:off x="0" y="0"/>
                      <a:ext cx="857250"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w:t>
      </w:r>
      <w:r w:rsidRPr="00BF182D">
        <w:rPr>
          <w:rFonts w:ascii="Times New Roman" w:hAnsi="Times New Roman"/>
          <w:sz w:val="21"/>
          <w:szCs w:val="21"/>
        </w:rPr>
        <w:t>3</w:t>
      </w:r>
      <w:r w:rsidRPr="00BF182D">
        <w:rPr>
          <w:rFonts w:ascii="Times New Roman" w:hAnsi="Times New Roman"/>
          <w:sz w:val="21"/>
          <w:szCs w:val="21"/>
        </w:rPr>
        <w:t>月</w:t>
      </w:r>
      <w:r w:rsidRPr="00BF182D">
        <w:rPr>
          <w:rFonts w:ascii="Times New Roman" w:hAnsi="Times New Roman"/>
          <w:sz w:val="21"/>
          <w:szCs w:val="21"/>
        </w:rPr>
        <w:t>1</w:t>
      </w:r>
      <w:r w:rsidRPr="00BF182D">
        <w:rPr>
          <w:rFonts w:ascii="Times New Roman" w:hAnsi="Times New Roman"/>
          <w:sz w:val="21"/>
          <w:szCs w:val="21"/>
        </w:rPr>
        <w:t>日为第</w:t>
      </w:r>
      <w:r w:rsidRPr="00BF182D">
        <w:rPr>
          <w:rFonts w:ascii="Times New Roman" w:hAnsi="Times New Roman"/>
          <w:sz w:val="21"/>
          <w:szCs w:val="21"/>
        </w:rPr>
        <w:t>60</w:t>
      </w:r>
      <w:r w:rsidRPr="00BF182D">
        <w:rPr>
          <w:rFonts w:ascii="Times New Roman" w:hAnsi="Times New Roman"/>
          <w:sz w:val="21"/>
          <w:szCs w:val="21"/>
        </w:rPr>
        <w:t>天，三条生产线</w:t>
      </w:r>
      <w:r w:rsidRPr="00BF182D">
        <w:rPr>
          <w:rFonts w:ascii="Times New Roman" w:hAnsi="Times New Roman"/>
          <w:sz w:val="21"/>
          <w:szCs w:val="21"/>
        </w:rPr>
        <w:t>3</w:t>
      </w:r>
      <w:r w:rsidRPr="00BF182D">
        <w:rPr>
          <w:rFonts w:ascii="Times New Roman" w:hAnsi="Times New Roman"/>
          <w:sz w:val="21"/>
          <w:szCs w:val="21"/>
        </w:rPr>
        <w:t>月</w:t>
      </w:r>
      <w:r w:rsidRPr="00BF182D">
        <w:rPr>
          <w:rFonts w:ascii="Times New Roman" w:hAnsi="Times New Roman"/>
          <w:sz w:val="21"/>
          <w:szCs w:val="21"/>
        </w:rPr>
        <w:t>2</w:t>
      </w:r>
      <w:r w:rsidRPr="00BF182D">
        <w:rPr>
          <w:rFonts w:ascii="Times New Roman" w:hAnsi="Times New Roman"/>
          <w:sz w:val="21"/>
          <w:szCs w:val="21"/>
        </w:rPr>
        <w:t>日同时检修。</w:t>
      </w:r>
      <w:r w:rsidRPr="00BF182D">
        <w:rPr>
          <w:rFonts w:ascii="Times New Roman" w:hAnsi="Times New Roman"/>
          <w:sz w:val="21"/>
          <w:szCs w:val="21"/>
        </w:rPr>
        <w:t>a</w:t>
      </w:r>
      <w:r w:rsidRPr="00BF182D">
        <w:rPr>
          <w:rFonts w:ascii="Times New Roman" w:hAnsi="Times New Roman"/>
          <w:sz w:val="21"/>
          <w:szCs w:val="21"/>
        </w:rPr>
        <w:t>、</w:t>
      </w:r>
      <w:r w:rsidRPr="00BF182D">
        <w:rPr>
          <w:rFonts w:ascii="Times New Roman" w:hAnsi="Times New Roman"/>
          <w:sz w:val="21"/>
          <w:szCs w:val="21"/>
        </w:rPr>
        <w:t>b</w:t>
      </w:r>
      <w:r w:rsidRPr="00BF182D">
        <w:rPr>
          <w:rFonts w:ascii="Times New Roman" w:hAnsi="Times New Roman"/>
          <w:sz w:val="21"/>
          <w:szCs w:val="21"/>
        </w:rPr>
        <w:t>同时检修的周期为</w:t>
      </w:r>
      <w:r w:rsidRPr="00BF182D">
        <w:rPr>
          <w:rFonts w:ascii="Times New Roman" w:hAnsi="Times New Roman"/>
          <w:sz w:val="21"/>
          <w:szCs w:val="21"/>
        </w:rPr>
        <w:t>12</w:t>
      </w:r>
      <w:r w:rsidRPr="00BF182D">
        <w:rPr>
          <w:rFonts w:ascii="Times New Roman" w:hAnsi="Times New Roman"/>
          <w:sz w:val="21"/>
          <w:szCs w:val="21"/>
        </w:rPr>
        <w:t>天，则</w:t>
      </w:r>
      <w:r w:rsidRPr="00BF182D">
        <w:rPr>
          <w:rFonts w:ascii="Times New Roman" w:hAnsi="Times New Roman"/>
          <w:sz w:val="21"/>
          <w:szCs w:val="21"/>
        </w:rPr>
        <w:t>3</w:t>
      </w:r>
      <w:r w:rsidRPr="00BF182D">
        <w:rPr>
          <w:rFonts w:ascii="Times New Roman" w:hAnsi="Times New Roman"/>
          <w:sz w:val="21"/>
          <w:szCs w:val="21"/>
        </w:rPr>
        <w:t>月有</w:t>
      </w:r>
      <w:r w:rsidRPr="00BF182D">
        <w:rPr>
          <w:rFonts w:ascii="Times New Roman" w:hAnsi="Times New Roman"/>
          <w:sz w:val="21"/>
          <w:szCs w:val="21"/>
        </w:rPr>
        <w:t>2</w:t>
      </w:r>
      <w:r w:rsidRPr="00BF182D">
        <w:rPr>
          <w:rFonts w:ascii="Times New Roman" w:hAnsi="Times New Roman"/>
          <w:sz w:val="21"/>
          <w:szCs w:val="21"/>
        </w:rPr>
        <w:t>天同时检修；</w:t>
      </w:r>
      <w:r w:rsidRPr="00BF182D">
        <w:rPr>
          <w:rFonts w:ascii="Times New Roman" w:hAnsi="Times New Roman"/>
          <w:sz w:val="21"/>
          <w:szCs w:val="21"/>
        </w:rPr>
        <w:t>a</w:t>
      </w:r>
      <w:r w:rsidRPr="00BF182D">
        <w:rPr>
          <w:rFonts w:ascii="Times New Roman" w:hAnsi="Times New Roman"/>
          <w:sz w:val="21"/>
          <w:szCs w:val="21"/>
        </w:rPr>
        <w:t>、</w:t>
      </w:r>
      <w:r w:rsidRPr="00BF182D">
        <w:rPr>
          <w:rFonts w:ascii="Times New Roman" w:hAnsi="Times New Roman"/>
          <w:sz w:val="21"/>
          <w:szCs w:val="21"/>
        </w:rPr>
        <w:t>c</w:t>
      </w:r>
      <w:r w:rsidRPr="00BF182D">
        <w:rPr>
          <w:rFonts w:ascii="Times New Roman" w:hAnsi="Times New Roman"/>
          <w:sz w:val="21"/>
          <w:szCs w:val="21"/>
        </w:rPr>
        <w:t>同时检修的周期为</w:t>
      </w:r>
      <w:r w:rsidRPr="00BF182D">
        <w:rPr>
          <w:rFonts w:ascii="Times New Roman" w:hAnsi="Times New Roman"/>
          <w:sz w:val="21"/>
          <w:szCs w:val="21"/>
        </w:rPr>
        <w:t>15</w:t>
      </w:r>
      <w:r w:rsidRPr="00BF182D">
        <w:rPr>
          <w:rFonts w:ascii="Times New Roman" w:hAnsi="Times New Roman"/>
          <w:sz w:val="21"/>
          <w:szCs w:val="21"/>
        </w:rPr>
        <w:t>天，则</w:t>
      </w:r>
      <w:r w:rsidRPr="00BF182D">
        <w:rPr>
          <w:rFonts w:ascii="Times New Roman" w:hAnsi="Times New Roman"/>
          <w:sz w:val="21"/>
          <w:szCs w:val="21"/>
        </w:rPr>
        <w:t>3</w:t>
      </w:r>
      <w:r w:rsidRPr="00BF182D">
        <w:rPr>
          <w:rFonts w:ascii="Times New Roman" w:hAnsi="Times New Roman"/>
          <w:sz w:val="21"/>
          <w:szCs w:val="21"/>
        </w:rPr>
        <w:t>月有</w:t>
      </w:r>
      <w:r w:rsidRPr="00BF182D">
        <w:rPr>
          <w:rFonts w:ascii="Times New Roman" w:hAnsi="Times New Roman"/>
          <w:sz w:val="21"/>
          <w:szCs w:val="21"/>
        </w:rPr>
        <w:t>1</w:t>
      </w:r>
      <w:r w:rsidRPr="00BF182D">
        <w:rPr>
          <w:rFonts w:ascii="Times New Roman" w:hAnsi="Times New Roman"/>
          <w:sz w:val="21"/>
          <w:szCs w:val="21"/>
        </w:rPr>
        <w:t>天同时检修；</w:t>
      </w:r>
      <w:r w:rsidRPr="00BF182D">
        <w:rPr>
          <w:rFonts w:ascii="Times New Roman" w:hAnsi="Times New Roman"/>
          <w:sz w:val="21"/>
          <w:szCs w:val="21"/>
        </w:rPr>
        <w:t>b</w:t>
      </w:r>
      <w:r w:rsidRPr="00BF182D">
        <w:rPr>
          <w:rFonts w:ascii="Times New Roman" w:hAnsi="Times New Roman"/>
          <w:sz w:val="21"/>
          <w:szCs w:val="21"/>
        </w:rPr>
        <w:t>、</w:t>
      </w:r>
      <w:r w:rsidRPr="00BF182D">
        <w:rPr>
          <w:rFonts w:ascii="Times New Roman" w:hAnsi="Times New Roman"/>
          <w:sz w:val="21"/>
          <w:szCs w:val="21"/>
        </w:rPr>
        <w:t>c</w:t>
      </w:r>
      <w:r w:rsidRPr="00BF182D">
        <w:rPr>
          <w:rFonts w:ascii="Times New Roman" w:hAnsi="Times New Roman"/>
          <w:sz w:val="21"/>
          <w:szCs w:val="21"/>
        </w:rPr>
        <w:t>同时检修的周期为</w:t>
      </w:r>
      <w:r w:rsidRPr="00BF182D">
        <w:rPr>
          <w:rFonts w:ascii="Times New Roman" w:hAnsi="Times New Roman"/>
          <w:sz w:val="21"/>
          <w:szCs w:val="21"/>
        </w:rPr>
        <w:t>20</w:t>
      </w:r>
      <w:r w:rsidRPr="00BF182D">
        <w:rPr>
          <w:rFonts w:ascii="Times New Roman" w:hAnsi="Times New Roman"/>
          <w:sz w:val="21"/>
          <w:szCs w:val="21"/>
        </w:rPr>
        <w:t>天，则</w:t>
      </w:r>
      <w:r w:rsidRPr="00BF182D">
        <w:rPr>
          <w:rFonts w:ascii="Times New Roman" w:hAnsi="Times New Roman"/>
          <w:sz w:val="21"/>
          <w:szCs w:val="21"/>
        </w:rPr>
        <w:t>3</w:t>
      </w:r>
      <w:r w:rsidRPr="00BF182D">
        <w:rPr>
          <w:rFonts w:ascii="Times New Roman" w:hAnsi="Times New Roman"/>
          <w:sz w:val="21"/>
          <w:szCs w:val="21"/>
        </w:rPr>
        <w:t>月有</w:t>
      </w:r>
      <w:r w:rsidRPr="00BF182D">
        <w:rPr>
          <w:rFonts w:ascii="Times New Roman" w:hAnsi="Times New Roman"/>
          <w:sz w:val="21"/>
          <w:szCs w:val="21"/>
        </w:rPr>
        <w:t>1</w:t>
      </w:r>
      <w:r w:rsidRPr="00BF182D">
        <w:rPr>
          <w:rFonts w:ascii="Times New Roman" w:hAnsi="Times New Roman"/>
          <w:sz w:val="21"/>
          <w:szCs w:val="21"/>
        </w:rPr>
        <w:t>天同时检修；</w:t>
      </w:r>
      <w:r w:rsidRPr="00BF182D">
        <w:rPr>
          <w:rFonts w:ascii="Times New Roman" w:hAnsi="Times New Roman"/>
          <w:sz w:val="21"/>
          <w:szCs w:val="21"/>
        </w:rPr>
        <w:t>a</w:t>
      </w:r>
      <w:r w:rsidRPr="00BF182D">
        <w:rPr>
          <w:rFonts w:ascii="Times New Roman" w:hAnsi="Times New Roman"/>
          <w:sz w:val="21"/>
          <w:szCs w:val="21"/>
        </w:rPr>
        <w:t>、</w:t>
      </w:r>
      <w:r w:rsidRPr="00BF182D">
        <w:rPr>
          <w:rFonts w:ascii="Times New Roman" w:hAnsi="Times New Roman"/>
          <w:sz w:val="21"/>
          <w:szCs w:val="21"/>
        </w:rPr>
        <w:t>b</w:t>
      </w:r>
      <w:r w:rsidRPr="00BF182D">
        <w:rPr>
          <w:rFonts w:ascii="Times New Roman" w:hAnsi="Times New Roman"/>
          <w:sz w:val="21"/>
          <w:szCs w:val="21"/>
        </w:rPr>
        <w:t>、</w:t>
      </w:r>
      <w:r w:rsidRPr="00BF182D">
        <w:rPr>
          <w:rFonts w:ascii="Times New Roman" w:hAnsi="Times New Roman"/>
          <w:sz w:val="21"/>
          <w:szCs w:val="21"/>
        </w:rPr>
        <w:t>c</w:t>
      </w:r>
      <w:r w:rsidRPr="00BF182D">
        <w:rPr>
          <w:rFonts w:ascii="Times New Roman" w:hAnsi="Times New Roman"/>
          <w:sz w:val="21"/>
          <w:szCs w:val="21"/>
        </w:rPr>
        <w:t>同时检修的周期为</w:t>
      </w:r>
      <w:r w:rsidRPr="00BF182D">
        <w:rPr>
          <w:rFonts w:ascii="Times New Roman" w:hAnsi="Times New Roman"/>
          <w:sz w:val="21"/>
          <w:szCs w:val="21"/>
        </w:rPr>
        <w:t>60</w:t>
      </w:r>
      <w:r w:rsidRPr="00BF182D">
        <w:rPr>
          <w:rFonts w:ascii="Times New Roman" w:hAnsi="Times New Roman"/>
          <w:sz w:val="21"/>
          <w:szCs w:val="21"/>
        </w:rPr>
        <w:t>天，所以</w:t>
      </w:r>
      <w:r w:rsidRPr="00BF182D">
        <w:rPr>
          <w:rFonts w:ascii="Times New Roman" w:hAnsi="Times New Roman"/>
          <w:sz w:val="21"/>
          <w:szCs w:val="21"/>
        </w:rPr>
        <w:t>3</w:t>
      </w:r>
      <w:r w:rsidRPr="00BF182D">
        <w:rPr>
          <w:rFonts w:ascii="Times New Roman" w:hAnsi="Times New Roman"/>
          <w:sz w:val="21"/>
          <w:szCs w:val="21"/>
        </w:rPr>
        <w:t>月不存在第二次同时检修，因此有</w:t>
      </w:r>
      <w:r w:rsidRPr="00BF182D">
        <w:rPr>
          <w:rFonts w:ascii="Times New Roman" w:hAnsi="Times New Roman"/>
          <w:noProof/>
          <w:sz w:val="21"/>
          <w:szCs w:val="21"/>
        </w:rPr>
        <w:drawing>
          <wp:inline distT="0" distB="0" distL="0" distR="0">
            <wp:extent cx="752475" cy="171450"/>
            <wp:effectExtent l="19050" t="0" r="9525" b="0"/>
            <wp:docPr id="207" name="图片 207" descr="http://fb.fbcontent.cn/api/xingce/accessories/formulas?latex=QrZdDv64BAMiuhgC2xkP6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fb.fbcontent.cn/api/xingce/accessories/formulas?latex=QrZdDv64BAMiuhgC2xkP6Q%3D%3D"/>
                    <pic:cNvPicPr>
                      <a:picLocks noChangeAspect="1" noChangeArrowheads="1"/>
                    </pic:cNvPicPr>
                  </pic:nvPicPr>
                  <pic:blipFill>
                    <a:blip r:embed="rId80"/>
                    <a:srcRect/>
                    <a:stretch>
                      <a:fillRect/>
                    </a:stretch>
                  </pic:blipFill>
                  <pic:spPr bwMode="auto">
                    <a:xfrm>
                      <a:off x="0" y="0"/>
                      <a:ext cx="752475"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天有两条生产线同时检修，即一条生产线保持生产状态。</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B</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53</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B</w:t>
      </w:r>
      <w:r w:rsidRPr="00BF182D">
        <w:rPr>
          <w:rFonts w:ascii="Times New Roman" w:hAnsi="Times New Roman"/>
          <w:sz w:val="21"/>
          <w:szCs w:val="21"/>
        </w:rPr>
        <w:t>，易错项为</w:t>
      </w:r>
      <w:r w:rsidRPr="00BF182D">
        <w:rPr>
          <w:rFonts w:ascii="Times New Roman" w:hAnsi="Times New Roman"/>
          <w:sz w:val="21"/>
          <w:szCs w:val="21"/>
        </w:rPr>
        <w:t>C</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noProof/>
          <w:sz w:val="21"/>
          <w:szCs w:val="21"/>
        </w:rPr>
        <w:drawing>
          <wp:inline distT="0" distB="0" distL="0" distR="0">
            <wp:extent cx="1066800" cy="171450"/>
            <wp:effectExtent l="19050" t="0" r="0" b="0"/>
            <wp:docPr id="212" name="图片 212" descr="http://fb.fbcontent.cn/api/xingce/accessories/formulas?latex=MAqqkwg71H1AuEvU2nZfLFFQLQSxrivx1PHHqRp4iF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fb.fbcontent.cn/api/xingce/accessories/formulas?latex=MAqqkwg71H1AuEvU2nZfLFFQLQSxrivx1PHHqRp4iF0%3D"/>
                    <pic:cNvPicPr>
                      <a:picLocks noChangeAspect="1" noChangeArrowheads="1"/>
                    </pic:cNvPicPr>
                  </pic:nvPicPr>
                  <pic:blipFill>
                    <a:blip r:embed="rId81"/>
                    <a:srcRect/>
                    <a:stretch>
                      <a:fillRect/>
                    </a:stretch>
                  </pic:blipFill>
                  <pic:spPr bwMode="auto">
                    <a:xfrm>
                      <a:off x="0" y="0"/>
                      <a:ext cx="1066800"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，早上八点到货场时间为</w:t>
      </w:r>
      <w:r w:rsidRPr="00BF182D">
        <w:rPr>
          <w:rFonts w:ascii="Times New Roman" w:hAnsi="Times New Roman"/>
          <w:noProof/>
          <w:sz w:val="21"/>
          <w:szCs w:val="21"/>
        </w:rPr>
        <w:drawing>
          <wp:inline distT="0" distB="0" distL="0" distR="0">
            <wp:extent cx="923925" cy="266700"/>
            <wp:effectExtent l="19050" t="0" r="9525" b="0"/>
            <wp:docPr id="213" name="图片 213" descr="http://fb.fbcontent.cn/api/xingce/accessories/formulas?latex=Tk9epHs845PpXNOKUgkeyMVRc1ceLtCcIQfrxIkQh4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fb.fbcontent.cn/api/xingce/accessories/formulas?latex=Tk9epHs845PpXNOKUgkeyMVRc1ceLtCcIQfrxIkQh44%3D"/>
                    <pic:cNvPicPr>
                      <a:picLocks noChangeAspect="1" noChangeArrowheads="1"/>
                    </pic:cNvPicPr>
                  </pic:nvPicPr>
                  <pic:blipFill>
                    <a:blip r:embed="rId82"/>
                    <a:srcRect/>
                    <a:stretch>
                      <a:fillRect/>
                    </a:stretch>
                  </pic:blipFill>
                  <pic:spPr bwMode="auto">
                    <a:xfrm>
                      <a:off x="0" y="0"/>
                      <a:ext cx="923925" cy="266700"/>
                    </a:xfrm>
                    <a:prstGeom prst="rect">
                      <a:avLst/>
                    </a:prstGeom>
                    <a:noFill/>
                    <a:ln w="9525">
                      <a:noFill/>
                      <a:miter lim="800000"/>
                      <a:headEnd/>
                      <a:tailEnd/>
                    </a:ln>
                  </pic:spPr>
                </pic:pic>
              </a:graphicData>
            </a:graphic>
          </wp:inline>
        </w:drawing>
      </w:r>
      <w:r w:rsidRPr="00BF182D">
        <w:rPr>
          <w:rFonts w:ascii="Times New Roman" w:hAnsi="Times New Roman"/>
          <w:sz w:val="21"/>
          <w:szCs w:val="21"/>
        </w:rPr>
        <w:t>，回来时间为</w:t>
      </w:r>
      <w:r w:rsidRPr="00BF182D">
        <w:rPr>
          <w:rFonts w:ascii="Times New Roman" w:hAnsi="Times New Roman"/>
          <w:noProof/>
          <w:sz w:val="21"/>
          <w:szCs w:val="21"/>
        </w:rPr>
        <w:drawing>
          <wp:inline distT="0" distB="0" distL="0" distR="0">
            <wp:extent cx="1219200" cy="266700"/>
            <wp:effectExtent l="19050" t="0" r="0" b="0"/>
            <wp:docPr id="214" name="图片 214" descr="http://fb.fbcontent.cn/api/xingce/accessories/formulas?latex=xkCOfZaSWNIA%2BwQxtR6A4rzFA%2BbFcOZKNEGc8WHXulRt2iDLW2Ji5iDNDAdGl8k%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fb.fbcontent.cn/api/xingce/accessories/formulas?latex=xkCOfZaSWNIA%2BwQxtR6A4rzFA%2BbFcOZKNEGc8WHXulRt2iDLW2Ji5iDNDAdGl8k%2F"/>
                    <pic:cNvPicPr>
                      <a:picLocks noChangeAspect="1" noChangeArrowheads="1"/>
                    </pic:cNvPicPr>
                  </pic:nvPicPr>
                  <pic:blipFill>
                    <a:blip r:embed="rId83"/>
                    <a:srcRect/>
                    <a:stretch>
                      <a:fillRect/>
                    </a:stretch>
                  </pic:blipFill>
                  <pic:spPr bwMode="auto">
                    <a:xfrm>
                      <a:off x="0" y="0"/>
                      <a:ext cx="1219200" cy="266700"/>
                    </a:xfrm>
                    <a:prstGeom prst="rect">
                      <a:avLst/>
                    </a:prstGeom>
                    <a:noFill/>
                    <a:ln w="9525">
                      <a:noFill/>
                      <a:miter lim="800000"/>
                      <a:headEnd/>
                      <a:tailEnd/>
                    </a:ln>
                  </pic:spPr>
                </pic:pic>
              </a:graphicData>
            </a:graphic>
          </wp:inline>
        </w:drawing>
      </w:r>
      <w:r w:rsidRPr="00BF182D">
        <w:rPr>
          <w:rFonts w:ascii="Times New Roman" w:hAnsi="Times New Roman"/>
          <w:sz w:val="21"/>
          <w:szCs w:val="21"/>
        </w:rPr>
        <w:t>，所以路上时间为</w:t>
      </w:r>
      <w:r w:rsidRPr="00BF182D">
        <w:rPr>
          <w:rFonts w:ascii="Times New Roman" w:hAnsi="Times New Roman"/>
          <w:noProof/>
          <w:sz w:val="21"/>
          <w:szCs w:val="21"/>
        </w:rPr>
        <w:drawing>
          <wp:inline distT="0" distB="0" distL="0" distR="0">
            <wp:extent cx="857250" cy="266700"/>
            <wp:effectExtent l="19050" t="0" r="0" b="0"/>
            <wp:docPr id="215" name="图片 215" descr="http://fb.fbcontent.cn/api/xingce/accessories/formulas?latex=WSWAXdgfERVJxXzu7nlfSWxZOe6nedDVwUsncDRQ20d0cJqaIXdWgw90j55MIV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fb.fbcontent.cn/api/xingce/accessories/formulas?latex=WSWAXdgfERVJxXzu7nlfSWxZOe6nedDVwUsncDRQ20d0cJqaIXdWgw90j55MIVrb"/>
                    <pic:cNvPicPr>
                      <a:picLocks noChangeAspect="1" noChangeArrowheads="1"/>
                    </pic:cNvPicPr>
                  </pic:nvPicPr>
                  <pic:blipFill>
                    <a:blip r:embed="rId84"/>
                    <a:srcRect/>
                    <a:stretch>
                      <a:fillRect/>
                    </a:stretch>
                  </pic:blipFill>
                  <pic:spPr bwMode="auto">
                    <a:xfrm>
                      <a:off x="0" y="0"/>
                      <a:ext cx="857250" cy="266700"/>
                    </a:xfrm>
                    <a:prstGeom prst="rect">
                      <a:avLst/>
                    </a:prstGeom>
                    <a:noFill/>
                    <a:ln w="9525">
                      <a:noFill/>
                      <a:miter lim="800000"/>
                      <a:headEnd/>
                      <a:tailEnd/>
                    </a:ln>
                  </pic:spPr>
                </pic:pic>
              </a:graphicData>
            </a:graphic>
          </wp:inline>
        </w:drawing>
      </w:r>
      <w:r w:rsidRPr="00BF182D">
        <w:rPr>
          <w:rFonts w:ascii="Times New Roman" w:hAnsi="Times New Roman"/>
          <w:sz w:val="21"/>
          <w:szCs w:val="21"/>
        </w:rPr>
        <w:t>，装货时间为</w:t>
      </w:r>
      <w:r w:rsidRPr="00BF182D">
        <w:rPr>
          <w:rFonts w:ascii="Times New Roman" w:hAnsi="Times New Roman"/>
          <w:noProof/>
          <w:sz w:val="21"/>
          <w:szCs w:val="21"/>
        </w:rPr>
        <w:drawing>
          <wp:inline distT="0" distB="0" distL="0" distR="0">
            <wp:extent cx="857250" cy="266700"/>
            <wp:effectExtent l="19050" t="0" r="0" b="0"/>
            <wp:docPr id="216" name="图片 216" descr="http://fb.fbcontent.cn/api/xingce/accessories/formulas?latex=9S%2F%2BLdzNW%2BvHMffI8VxhMu8WiysXUUJ%2F6PgUHKR6pPuV8OoVT11IF03VhdXApe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fb.fbcontent.cn/api/xingce/accessories/formulas?latex=9S%2F%2BLdzNW%2BvHMffI8VxhMu8WiysXUUJ%2F6PgUHKR6pPuV8OoVT11IF03VhdXApeMj"/>
                    <pic:cNvPicPr>
                      <a:picLocks noChangeAspect="1" noChangeArrowheads="1"/>
                    </pic:cNvPicPr>
                  </pic:nvPicPr>
                  <pic:blipFill>
                    <a:blip r:embed="rId85"/>
                    <a:srcRect/>
                    <a:stretch>
                      <a:fillRect/>
                    </a:stretch>
                  </pic:blipFill>
                  <pic:spPr bwMode="auto">
                    <a:xfrm>
                      <a:off x="0" y="0"/>
                      <a:ext cx="857250" cy="266700"/>
                    </a:xfrm>
                    <a:prstGeom prst="rect">
                      <a:avLst/>
                    </a:prstGeom>
                    <a:noFill/>
                    <a:ln w="9525">
                      <a:noFill/>
                      <a:miter lim="800000"/>
                      <a:headEnd/>
                      <a:tailEnd/>
                    </a:ln>
                  </pic:spPr>
                </pic:pic>
              </a:graphicData>
            </a:graphic>
          </wp:inline>
        </w:drawing>
      </w:r>
      <w:r w:rsidRPr="00BF182D">
        <w:rPr>
          <w:rFonts w:ascii="Times New Roman" w:hAnsi="Times New Roman"/>
          <w:sz w:val="21"/>
          <w:szCs w:val="21"/>
        </w:rPr>
        <w:t>，因此</w:t>
      </w:r>
      <w:r w:rsidRPr="00BF182D">
        <w:rPr>
          <w:rFonts w:ascii="Times New Roman" w:hAnsi="Times New Roman"/>
          <w:noProof/>
          <w:sz w:val="21"/>
          <w:szCs w:val="21"/>
        </w:rPr>
        <w:drawing>
          <wp:inline distT="0" distB="0" distL="0" distR="0">
            <wp:extent cx="3095625" cy="352425"/>
            <wp:effectExtent l="19050" t="0" r="9525" b="0"/>
            <wp:docPr id="217" name="图片 217" descr="http://fb.fbcontent.cn/api/xingce/accessories/formulas?latex=%2FjMLDvMfLEePJteeaKG2ocTs4hXqG8QpCUDMfpRoi5V9IOUkEmj1YDVls81oKUgaA7%2BPwOw2mkDzjG6HzY3JN8zK04IXgq8jXeA1c0gVfD3sVc3dNShHVBSGfwYylrxdUXDht%2BKByBXQOi4kUa4Bq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fb.fbcontent.cn/api/xingce/accessories/formulas?latex=%2FjMLDvMfLEePJteeaKG2ocTs4hXqG8QpCUDMfpRoi5V9IOUkEmj1YDVls81oKUgaA7%2BPwOw2mkDzjG6HzY3JN8zK04IXgq8jXeA1c0gVfD3sVc3dNShHVBSGfwYylrxdUXDht%2BKByBXQOi4kUa4BqA%3D%3D"/>
                    <pic:cNvPicPr>
                      <a:picLocks noChangeAspect="1" noChangeArrowheads="1"/>
                    </pic:cNvPicPr>
                  </pic:nvPicPr>
                  <pic:blipFill>
                    <a:blip r:embed="rId86"/>
                    <a:srcRect/>
                    <a:stretch>
                      <a:fillRect/>
                    </a:stretch>
                  </pic:blipFill>
                  <pic:spPr bwMode="auto">
                    <a:xfrm>
                      <a:off x="0" y="0"/>
                      <a:ext cx="3095625" cy="352425"/>
                    </a:xfrm>
                    <a:prstGeom prst="rect">
                      <a:avLst/>
                    </a:prstGeom>
                    <a:noFill/>
                    <a:ln w="9525">
                      <a:noFill/>
                      <a:miter lim="800000"/>
                      <a:headEnd/>
                      <a:tailEnd/>
                    </a:ln>
                  </pic:spPr>
                </pic:pic>
              </a:graphicData>
            </a:graphic>
          </wp:inline>
        </w:drawing>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B</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54</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B</w:t>
      </w:r>
      <w:r w:rsidRPr="00BF182D">
        <w:rPr>
          <w:rFonts w:ascii="Times New Roman" w:hAnsi="Times New Roman"/>
          <w:sz w:val="21"/>
          <w:szCs w:val="21"/>
        </w:rPr>
        <w:t>，易错项为</w:t>
      </w:r>
      <w:r w:rsidRPr="00BF182D">
        <w:rPr>
          <w:rFonts w:ascii="Times New Roman" w:hAnsi="Times New Roman"/>
          <w:sz w:val="21"/>
          <w:szCs w:val="21"/>
        </w:rPr>
        <w:t>C</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由</w:t>
      </w:r>
      <w:r w:rsidRPr="00BF182D">
        <w:rPr>
          <w:rFonts w:ascii="Times New Roman" w:hAnsi="Times New Roman"/>
          <w:sz w:val="21"/>
          <w:szCs w:val="21"/>
        </w:rPr>
        <w:t>“</w:t>
      </w:r>
      <w:r w:rsidRPr="00BF182D">
        <w:rPr>
          <w:rFonts w:ascii="Times New Roman" w:hAnsi="Times New Roman"/>
          <w:sz w:val="21"/>
          <w:szCs w:val="21"/>
        </w:rPr>
        <w:t>有</w:t>
      </w:r>
      <w:r w:rsidRPr="00BF182D">
        <w:rPr>
          <w:rFonts w:ascii="Times New Roman" w:hAnsi="Times New Roman"/>
          <w:noProof/>
          <w:sz w:val="21"/>
          <w:szCs w:val="21"/>
        </w:rPr>
        <w:drawing>
          <wp:inline distT="0" distB="0" distL="0" distR="0">
            <wp:extent cx="238125" cy="171450"/>
            <wp:effectExtent l="0" t="0" r="9525" b="0"/>
            <wp:docPr id="221" name="图片 221" descr="http://fb.fbcontent.cn/api/xingce/accessories/formulas?latex=bZbhz%2BhbnkZ%2FuS4m6A5%2BB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fb.fbcontent.cn/api/xingce/accessories/formulas?latex=bZbhz%2BhbnkZ%2FuS4m6A5%2BBA%3D%3D"/>
                    <pic:cNvPicPr>
                      <a:picLocks noChangeAspect="1" noChangeArrowheads="1"/>
                    </pic:cNvPicPr>
                  </pic:nvPicPr>
                  <pic:blipFill>
                    <a:blip r:embed="rId87"/>
                    <a:srcRect/>
                    <a:stretch>
                      <a:fillRect/>
                    </a:stretch>
                  </pic:blipFill>
                  <pic:spPr bwMode="auto">
                    <a:xfrm>
                      <a:off x="0" y="0"/>
                      <a:ext cx="238125"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的教师承担了科研项目，这些教师中有</w:t>
      </w:r>
      <w:r w:rsidRPr="00BF182D">
        <w:rPr>
          <w:rFonts w:ascii="Times New Roman" w:hAnsi="Times New Roman"/>
          <w:noProof/>
          <w:sz w:val="21"/>
          <w:szCs w:val="21"/>
        </w:rPr>
        <w:drawing>
          <wp:inline distT="0" distB="0" distL="0" distR="0">
            <wp:extent cx="238125" cy="171450"/>
            <wp:effectExtent l="19050" t="0" r="9525" b="0"/>
            <wp:docPr id="222" name="图片 222" descr="http://fb.fbcontent.cn/api/xingce/accessories/formulas?latex=NvYJgeLz%2FzqiXghrmYZSt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fb.fbcontent.cn/api/xingce/accessories/formulas?latex=NvYJgeLz%2FzqiXghrmYZStQ%3D%3D"/>
                    <pic:cNvPicPr>
                      <a:picLocks noChangeAspect="1" noChangeArrowheads="1"/>
                    </pic:cNvPicPr>
                  </pic:nvPicPr>
                  <pic:blipFill>
                    <a:blip r:embed="rId88"/>
                    <a:srcRect/>
                    <a:stretch>
                      <a:fillRect/>
                    </a:stretch>
                  </pic:blipFill>
                  <pic:spPr bwMode="auto">
                    <a:xfrm>
                      <a:off x="0" y="0"/>
                      <a:ext cx="238125"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公开发表了论文</w:t>
      </w:r>
      <w:r w:rsidRPr="00BF182D">
        <w:rPr>
          <w:rFonts w:ascii="Times New Roman" w:hAnsi="Times New Roman"/>
          <w:sz w:val="21"/>
          <w:szCs w:val="21"/>
        </w:rPr>
        <w:t>”</w:t>
      </w:r>
      <w:r w:rsidRPr="00BF182D">
        <w:rPr>
          <w:rFonts w:ascii="Times New Roman" w:hAnsi="Times New Roman"/>
          <w:sz w:val="21"/>
          <w:szCs w:val="21"/>
        </w:rPr>
        <w:t>可得，有</w:t>
      </w:r>
      <w:r w:rsidRPr="00BF182D">
        <w:rPr>
          <w:rFonts w:ascii="Times New Roman" w:hAnsi="Times New Roman"/>
          <w:noProof/>
          <w:sz w:val="21"/>
          <w:szCs w:val="21"/>
        </w:rPr>
        <w:drawing>
          <wp:inline distT="0" distB="0" distL="0" distR="0">
            <wp:extent cx="1019175" cy="171450"/>
            <wp:effectExtent l="0" t="0" r="9525" b="0"/>
            <wp:docPr id="223" name="图片 223" descr="http://fb.fbcontent.cn/api/xingce/accessories/formulas?latex=QKlGNDDiJeDquBmSkf%2BBAcwDaTMhGcBi9%2F8YOlT%2Bf9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fb.fbcontent.cn/api/xingce/accessories/formulas?latex=QKlGNDDiJeDquBmSkf%2BBAcwDaTMhGcBi9%2F8YOlT%2Bf94%3D"/>
                    <pic:cNvPicPr>
                      <a:picLocks noChangeAspect="1" noChangeArrowheads="1"/>
                    </pic:cNvPicPr>
                  </pic:nvPicPr>
                  <pic:blipFill>
                    <a:blip r:embed="rId89"/>
                    <a:srcRect/>
                    <a:stretch>
                      <a:fillRect/>
                    </a:stretch>
                  </pic:blipFill>
                  <pic:spPr bwMode="auto">
                    <a:xfrm>
                      <a:off x="0" y="0"/>
                      <a:ext cx="1019175"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的教师发表了核心期刊论文且承担了科研项目；则发表了核心期刊论文但没有承担科研项目的教师有</w:t>
      </w:r>
      <w:r w:rsidRPr="00BF182D">
        <w:rPr>
          <w:rFonts w:ascii="Times New Roman" w:hAnsi="Times New Roman"/>
          <w:noProof/>
          <w:sz w:val="21"/>
          <w:szCs w:val="21"/>
        </w:rPr>
        <w:drawing>
          <wp:inline distT="0" distB="0" distL="0" distR="0">
            <wp:extent cx="1047750" cy="171450"/>
            <wp:effectExtent l="19050" t="0" r="0" b="0"/>
            <wp:docPr id="224" name="图片 224" descr="http://fb.fbcontent.cn/api/xingce/accessories/formulas?latex=64KWpuoOm7hBb0Z5E7WLPtWczYyKaGfcmxfz5MhNun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fb.fbcontent.cn/api/xingce/accessories/formulas?latex=64KWpuoOm7hBb0Z5E7WLPtWczYyKaGfcmxfz5MhNunw%3D"/>
                    <pic:cNvPicPr>
                      <a:picLocks noChangeAspect="1" noChangeArrowheads="1"/>
                    </pic:cNvPicPr>
                  </pic:nvPicPr>
                  <pic:blipFill>
                    <a:blip r:embed="rId90"/>
                    <a:srcRect/>
                    <a:stretch>
                      <a:fillRect/>
                    </a:stretch>
                  </pic:blipFill>
                  <pic:spPr bwMode="auto">
                    <a:xfrm>
                      <a:off x="0" y="0"/>
                      <a:ext cx="1047750"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；承担了科研项目但没有发表论文的教师有</w:t>
      </w:r>
      <w:r w:rsidRPr="00BF182D">
        <w:rPr>
          <w:rFonts w:ascii="Times New Roman" w:hAnsi="Times New Roman"/>
          <w:noProof/>
          <w:sz w:val="21"/>
          <w:szCs w:val="21"/>
        </w:rPr>
        <w:drawing>
          <wp:inline distT="0" distB="0" distL="0" distR="0">
            <wp:extent cx="981075" cy="171450"/>
            <wp:effectExtent l="0" t="0" r="9525" b="0"/>
            <wp:docPr id="225" name="图片 225" descr="http://fb.fbcontent.cn/api/xingce/accessories/formulas?latex=a8%2Fx8c8eTSU80CaEliEQwqH6soBmU5h3h849YVB5YQk%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fb.fbcontent.cn/api/xingce/accessories/formulas?latex=a8%2Fx8c8eTSU80CaEliEQwqH6soBmU5h3h849YVB5YQk%3D"/>
                    <pic:cNvPicPr>
                      <a:picLocks noChangeAspect="1" noChangeArrowheads="1"/>
                    </pic:cNvPicPr>
                  </pic:nvPicPr>
                  <pic:blipFill>
                    <a:blip r:embed="rId91"/>
                    <a:srcRect/>
                    <a:stretch>
                      <a:fillRect/>
                    </a:stretch>
                  </pic:blipFill>
                  <pic:spPr bwMode="auto">
                    <a:xfrm>
                      <a:off x="0" y="0"/>
                      <a:ext cx="981075"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，因为</w:t>
      </w:r>
      <w:r w:rsidRPr="00BF182D">
        <w:rPr>
          <w:rFonts w:ascii="Times New Roman" w:hAnsi="Times New Roman"/>
          <w:noProof/>
          <w:sz w:val="21"/>
          <w:szCs w:val="21"/>
        </w:rPr>
        <w:drawing>
          <wp:inline distT="0" distB="0" distL="0" distR="0">
            <wp:extent cx="781050" cy="171450"/>
            <wp:effectExtent l="19050" t="0" r="0" b="0"/>
            <wp:docPr id="226" name="图片 226" descr="http://fb.fbcontent.cn/api/xingce/accessories/formulas?latex=JQdRwUhKGoNE0rjz%2BTlWLBKPrR%2B4%2BO%2FaDUudErYbNp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fb.fbcontent.cn/api/xingce/accessories/formulas?latex=JQdRwUhKGoNE0rjz%2BTlWLBKPrR%2B4%2BO%2FaDUudErYbNp4%3D"/>
                    <pic:cNvPicPr>
                      <a:picLocks noChangeAspect="1" noChangeArrowheads="1"/>
                    </pic:cNvPicPr>
                  </pic:nvPicPr>
                  <pic:blipFill>
                    <a:blip r:embed="rId92"/>
                    <a:srcRect/>
                    <a:stretch>
                      <a:fillRect/>
                    </a:stretch>
                  </pic:blipFill>
                  <pic:spPr bwMode="auto">
                    <a:xfrm>
                      <a:off x="0" y="0"/>
                      <a:ext cx="781050"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，因此表了核心期刊论文但没有承担科研项目的教师是承担了科研项目但没有发表论文的教师的</w:t>
      </w:r>
      <w:r w:rsidRPr="00BF182D">
        <w:rPr>
          <w:rFonts w:ascii="Times New Roman" w:hAnsi="Times New Roman"/>
          <w:sz w:val="21"/>
          <w:szCs w:val="21"/>
        </w:rPr>
        <w:t>7</w:t>
      </w:r>
      <w:r w:rsidRPr="00BF182D">
        <w:rPr>
          <w:rFonts w:ascii="Times New Roman" w:hAnsi="Times New Roman"/>
          <w:sz w:val="21"/>
          <w:szCs w:val="21"/>
        </w:rPr>
        <w:t>倍。</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B</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55</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C</w:t>
      </w:r>
      <w:r w:rsidRPr="00BF182D">
        <w:rPr>
          <w:rFonts w:ascii="Times New Roman" w:hAnsi="Times New Roman"/>
          <w:sz w:val="21"/>
          <w:szCs w:val="21"/>
        </w:rPr>
        <w:t>，易错项为</w:t>
      </w:r>
      <w:r w:rsidRPr="00BF182D">
        <w:rPr>
          <w:rFonts w:ascii="Times New Roman" w:hAnsi="Times New Roman"/>
          <w:sz w:val="21"/>
          <w:szCs w:val="21"/>
        </w:rPr>
        <w:t>B</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noProof/>
          <w:sz w:val="21"/>
          <w:szCs w:val="21"/>
        </w:rPr>
        <w:drawing>
          <wp:inline distT="0" distB="0" distL="0" distR="0">
            <wp:extent cx="238125" cy="171450"/>
            <wp:effectExtent l="19050" t="0" r="9525" b="0"/>
            <wp:docPr id="235" name="图片 235" descr="http://fb.fbcontent.cn/api/xingce/accessories/formulas?latex=8lHCgOBfm9m7Uj4N%2FY2Pw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fb.fbcontent.cn/api/xingce/accessories/formulas?latex=8lHCgOBfm9m7Uj4N%2FY2Pwg%3D%3D"/>
                    <pic:cNvPicPr>
                      <a:picLocks noChangeAspect="1" noChangeArrowheads="1"/>
                    </pic:cNvPicPr>
                  </pic:nvPicPr>
                  <pic:blipFill>
                    <a:blip r:embed="rId8"/>
                    <a:srcRect/>
                    <a:stretch>
                      <a:fillRect/>
                    </a:stretch>
                  </pic:blipFill>
                  <pic:spPr bwMode="auto">
                    <a:xfrm>
                      <a:off x="0" y="0"/>
                      <a:ext cx="238125"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的家庭没有订阅任何一种报纸，则订阅报纸的家庭为</w:t>
      </w:r>
      <w:r w:rsidRPr="00BF182D">
        <w:rPr>
          <w:rFonts w:ascii="Times New Roman" w:hAnsi="Times New Roman"/>
          <w:noProof/>
          <w:sz w:val="21"/>
          <w:szCs w:val="21"/>
        </w:rPr>
        <w:drawing>
          <wp:inline distT="0" distB="0" distL="0" distR="0">
            <wp:extent cx="876300" cy="171450"/>
            <wp:effectExtent l="19050" t="0" r="0" b="0"/>
            <wp:docPr id="236" name="图片 236" descr="http://fb.fbcontent.cn/api/xingce/accessories/formulas?latex=%2FFN34jXXSXoGTiLnpzY52NpK%2FkW0GQijl4JTMwfcU8k%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fb.fbcontent.cn/api/xingce/accessories/formulas?latex=%2FFN34jXXSXoGTiLnpzY52NpK%2FkW0GQijl4JTMwfcU8k%3D"/>
                    <pic:cNvPicPr>
                      <a:picLocks noChangeAspect="1" noChangeArrowheads="1"/>
                    </pic:cNvPicPr>
                  </pic:nvPicPr>
                  <pic:blipFill>
                    <a:blip r:embed="rId93"/>
                    <a:srcRect/>
                    <a:stretch>
                      <a:fillRect/>
                    </a:stretch>
                  </pic:blipFill>
                  <pic:spPr bwMode="auto">
                    <a:xfrm>
                      <a:off x="0" y="0"/>
                      <a:ext cx="876300"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，没有家庭同</w:t>
      </w:r>
      <w:r w:rsidRPr="00BF182D">
        <w:rPr>
          <w:rFonts w:ascii="Times New Roman" w:hAnsi="Times New Roman"/>
          <w:sz w:val="21"/>
          <w:szCs w:val="21"/>
        </w:rPr>
        <w:lastRenderedPageBreak/>
        <w:t>时订阅早报和晚报，早报和晚报订阅的家庭为</w:t>
      </w:r>
      <w:r w:rsidRPr="00BF182D">
        <w:rPr>
          <w:rFonts w:ascii="Times New Roman" w:hAnsi="Times New Roman"/>
          <w:noProof/>
          <w:sz w:val="21"/>
          <w:szCs w:val="21"/>
        </w:rPr>
        <w:drawing>
          <wp:inline distT="0" distB="0" distL="0" distR="0">
            <wp:extent cx="1047750" cy="171450"/>
            <wp:effectExtent l="19050" t="0" r="0" b="0"/>
            <wp:docPr id="237" name="图片 237" descr="http://fb.fbcontent.cn/api/xingce/accessories/formulas?latex=se6l7sU7Sq7jYdPaVCmSPW9oC9BA%2FnEchaOqmMtrB2c%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fb.fbcontent.cn/api/xingce/accessories/formulas?latex=se6l7sU7Sq7jYdPaVCmSPW9oC9BA%2FnEchaOqmMtrB2c%3D"/>
                    <pic:cNvPicPr>
                      <a:picLocks noChangeAspect="1" noChangeArrowheads="1"/>
                    </pic:cNvPicPr>
                  </pic:nvPicPr>
                  <pic:blipFill>
                    <a:blip r:embed="rId94"/>
                    <a:srcRect/>
                    <a:stretch>
                      <a:fillRect/>
                    </a:stretch>
                  </pic:blipFill>
                  <pic:spPr bwMode="auto">
                    <a:xfrm>
                      <a:off x="0" y="0"/>
                      <a:ext cx="1047750"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，因此只订阅日报的家庭为</w:t>
      </w:r>
      <w:r w:rsidRPr="00BF182D">
        <w:rPr>
          <w:rFonts w:ascii="Times New Roman" w:hAnsi="Times New Roman"/>
          <w:noProof/>
          <w:sz w:val="21"/>
          <w:szCs w:val="21"/>
        </w:rPr>
        <w:drawing>
          <wp:inline distT="0" distB="0" distL="0" distR="0">
            <wp:extent cx="1047750" cy="171450"/>
            <wp:effectExtent l="19050" t="0" r="0" b="0"/>
            <wp:docPr id="238" name="图片 238" descr="http://fb.fbcontent.cn/api/xingce/accessories/formulas?latex=x2Egfv4WH0XtzTU4xYcmHS1z1DqXEY0MHozyQfNieX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fb.fbcontent.cn/api/xingce/accessories/formulas?latex=x2Egfv4WH0XtzTU4xYcmHS1z1DqXEY0MHozyQfNieXE%3D"/>
                    <pic:cNvPicPr>
                      <a:picLocks noChangeAspect="1" noChangeArrowheads="1"/>
                    </pic:cNvPicPr>
                  </pic:nvPicPr>
                  <pic:blipFill>
                    <a:blip r:embed="rId95"/>
                    <a:srcRect/>
                    <a:stretch>
                      <a:fillRect/>
                    </a:stretch>
                  </pic:blipFill>
                  <pic:spPr bwMode="auto">
                    <a:xfrm>
                      <a:off x="0" y="0"/>
                      <a:ext cx="1047750"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，所以同时订阅早报和日报的比例最多为</w:t>
      </w:r>
      <w:r w:rsidRPr="00BF182D">
        <w:rPr>
          <w:rFonts w:ascii="Times New Roman" w:hAnsi="Times New Roman"/>
          <w:noProof/>
          <w:sz w:val="21"/>
          <w:szCs w:val="21"/>
        </w:rPr>
        <w:drawing>
          <wp:inline distT="0" distB="0" distL="0" distR="0">
            <wp:extent cx="1047750" cy="171450"/>
            <wp:effectExtent l="19050" t="0" r="0" b="0"/>
            <wp:docPr id="239" name="图片 239" descr="http://fb.fbcontent.cn/api/xingce/accessories/formulas?latex=NA7yFEh28tdpaxKyKHdXgTQ7hbxDVVZFQIxgKJ5UqZ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fb.fbcontent.cn/api/xingce/accessories/formulas?latex=NA7yFEh28tdpaxKyKHdXgTQ7hbxDVVZFQIxgKJ5UqZ0%3D"/>
                    <pic:cNvPicPr>
                      <a:picLocks noChangeAspect="1" noChangeArrowheads="1"/>
                    </pic:cNvPicPr>
                  </pic:nvPicPr>
                  <pic:blipFill>
                    <a:blip r:embed="rId96"/>
                    <a:srcRect/>
                    <a:stretch>
                      <a:fillRect/>
                    </a:stretch>
                  </pic:blipFill>
                  <pic:spPr bwMode="auto">
                    <a:xfrm>
                      <a:off x="0" y="0"/>
                      <a:ext cx="1047750"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，当这</w:t>
      </w:r>
      <w:r w:rsidRPr="00BF182D">
        <w:rPr>
          <w:rFonts w:ascii="Times New Roman" w:hAnsi="Times New Roman"/>
          <w:noProof/>
          <w:sz w:val="21"/>
          <w:szCs w:val="21"/>
        </w:rPr>
        <w:drawing>
          <wp:inline distT="0" distB="0" distL="0" distR="0">
            <wp:extent cx="238125" cy="171450"/>
            <wp:effectExtent l="19050" t="0" r="9525" b="0"/>
            <wp:docPr id="240" name="图片 240" descr="http://fb.fbcontent.cn/api/xingce/accessories/formulas?latex=cfNnkej4m%2BYAaUwLiNeCe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fb.fbcontent.cn/api/xingce/accessories/formulas?latex=cfNnkej4m%2BYAaUwLiNeCeA%3D%3D"/>
                    <pic:cNvPicPr>
                      <a:picLocks noChangeAspect="1" noChangeArrowheads="1"/>
                    </pic:cNvPicPr>
                  </pic:nvPicPr>
                  <pic:blipFill>
                    <a:blip r:embed="rId6"/>
                    <a:srcRect/>
                    <a:stretch>
                      <a:fillRect/>
                    </a:stretch>
                  </pic:blipFill>
                  <pic:spPr bwMode="auto">
                    <a:xfrm>
                      <a:off x="0" y="0"/>
                      <a:ext cx="238125"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全部是同时订阅日报和晚报的时候也满足题意，此时同时订阅日报和早报的家庭为</w:t>
      </w:r>
      <w:r w:rsidRPr="00BF182D">
        <w:rPr>
          <w:rFonts w:ascii="Times New Roman" w:hAnsi="Times New Roman"/>
          <w:sz w:val="21"/>
          <w:szCs w:val="21"/>
        </w:rPr>
        <w:t>0</w:t>
      </w:r>
      <w:r w:rsidRPr="00BF182D">
        <w:rPr>
          <w:rFonts w:ascii="Times New Roman" w:hAnsi="Times New Roman"/>
          <w:sz w:val="21"/>
          <w:szCs w:val="21"/>
        </w:rPr>
        <w:t>，因此同时订阅日报和早报的家庭的比例在</w:t>
      </w:r>
      <w:r w:rsidRPr="00BF182D">
        <w:rPr>
          <w:rFonts w:ascii="Times New Roman" w:hAnsi="Times New Roman"/>
          <w:noProof/>
          <w:sz w:val="21"/>
          <w:szCs w:val="21"/>
        </w:rPr>
        <w:drawing>
          <wp:inline distT="0" distB="0" distL="0" distR="0">
            <wp:extent cx="476250" cy="171450"/>
            <wp:effectExtent l="19050" t="0" r="0" b="0"/>
            <wp:docPr id="241" name="图片 241" descr="http://fb.fbcontent.cn/api/xingce/accessories/formulas?latex=MH7zvAXmlb%2BvtcSn5eNi1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fb.fbcontent.cn/api/xingce/accessories/formulas?latex=MH7zvAXmlb%2BvtcSn5eNi1w%3D%3D"/>
                    <pic:cNvPicPr>
                      <a:picLocks noChangeAspect="1" noChangeArrowheads="1"/>
                    </pic:cNvPicPr>
                  </pic:nvPicPr>
                  <pic:blipFill>
                    <a:blip r:embed="rId97"/>
                    <a:srcRect/>
                    <a:stretch>
                      <a:fillRect/>
                    </a:stretch>
                  </pic:blipFill>
                  <pic:spPr bwMode="auto">
                    <a:xfrm>
                      <a:off x="0" y="0"/>
                      <a:ext cx="476250"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之间。</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C</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56</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A</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题干给出图形均由五边形、圆形、阴影三角形和圆中的垂直的两条半径组成，元素组成相同，考虑位置关系。观察发现，前一图中的阴影三角形依次顺时针旋转</w:t>
      </w:r>
      <w:r w:rsidRPr="00BF182D">
        <w:rPr>
          <w:rFonts w:ascii="Times New Roman" w:hAnsi="Times New Roman"/>
          <w:sz w:val="21"/>
          <w:szCs w:val="21"/>
        </w:rPr>
        <w:t>72°</w:t>
      </w:r>
      <w:r w:rsidRPr="00BF182D">
        <w:rPr>
          <w:rFonts w:ascii="Times New Roman" w:hAnsi="Times New Roman"/>
          <w:sz w:val="21"/>
          <w:szCs w:val="21"/>
        </w:rPr>
        <w:t>（</w:t>
      </w:r>
      <w:r w:rsidRPr="00BF182D">
        <w:rPr>
          <w:rFonts w:ascii="Times New Roman" w:hAnsi="Times New Roman"/>
          <w:sz w:val="21"/>
          <w:szCs w:val="21"/>
        </w:rPr>
        <w:t>360°÷5</w:t>
      </w:r>
      <w:r w:rsidRPr="00BF182D">
        <w:rPr>
          <w:rFonts w:ascii="Times New Roman" w:hAnsi="Times New Roman"/>
          <w:sz w:val="21"/>
          <w:szCs w:val="21"/>
        </w:rPr>
        <w:t>），圆内垂直的两条半径依次逆时针旋转</w:t>
      </w:r>
      <w:r w:rsidRPr="00BF182D">
        <w:rPr>
          <w:rFonts w:ascii="Times New Roman" w:hAnsi="Times New Roman"/>
          <w:sz w:val="21"/>
          <w:szCs w:val="21"/>
        </w:rPr>
        <w:t>90°</w:t>
      </w:r>
      <w:r w:rsidRPr="00BF182D">
        <w:rPr>
          <w:rFonts w:ascii="Times New Roman" w:hAnsi="Times New Roman"/>
          <w:sz w:val="21"/>
          <w:szCs w:val="21"/>
        </w:rPr>
        <w:t>。根据阴影三角形的移动可排除</w:t>
      </w:r>
      <w:r w:rsidRPr="00BF182D">
        <w:rPr>
          <w:rFonts w:ascii="Times New Roman" w:hAnsi="Times New Roman"/>
          <w:sz w:val="21"/>
          <w:szCs w:val="21"/>
        </w:rPr>
        <w:t>CD</w:t>
      </w:r>
      <w:r w:rsidRPr="00BF182D">
        <w:rPr>
          <w:rFonts w:ascii="Times New Roman" w:hAnsi="Times New Roman"/>
          <w:sz w:val="21"/>
          <w:szCs w:val="21"/>
        </w:rPr>
        <w:t>，再根据圆内垂直的两条半径可排除</w:t>
      </w:r>
      <w:r w:rsidRPr="00BF182D">
        <w:rPr>
          <w:rFonts w:ascii="Times New Roman" w:hAnsi="Times New Roman"/>
          <w:sz w:val="21"/>
          <w:szCs w:val="21"/>
        </w:rPr>
        <w:t>B</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A</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57</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B</w:t>
      </w:r>
      <w:r w:rsidRPr="00BF182D">
        <w:rPr>
          <w:rFonts w:ascii="Times New Roman" w:hAnsi="Times New Roman"/>
          <w:sz w:val="21"/>
          <w:szCs w:val="21"/>
        </w:rPr>
        <w:t>，易错项为</w:t>
      </w:r>
      <w:r w:rsidRPr="00BF182D">
        <w:rPr>
          <w:rFonts w:ascii="Times New Roman" w:hAnsi="Times New Roman"/>
          <w:sz w:val="21"/>
          <w:szCs w:val="21"/>
        </w:rPr>
        <w:t>A</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题干</w:t>
      </w:r>
      <w:r w:rsidRPr="00BF182D">
        <w:rPr>
          <w:rFonts w:ascii="Times New Roman" w:hAnsi="Times New Roman"/>
          <w:noProof/>
          <w:sz w:val="21"/>
          <w:szCs w:val="21"/>
        </w:rPr>
        <w:drawing>
          <wp:inline distT="0" distB="0" distL="0" distR="0">
            <wp:extent cx="266700" cy="171450"/>
            <wp:effectExtent l="19050" t="0" r="0" b="0"/>
            <wp:docPr id="349" name="图片 349" descr="http://fb.fbcontent.cn/api/xingce/accessories/formulas?latex=SaVmiZ9EW1ckVE2D33ufd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fb.fbcontent.cn/api/xingce/accessories/formulas?latex=SaVmiZ9EW1ckVE2D33ufdg%3D%3D"/>
                    <pic:cNvPicPr>
                      <a:picLocks noChangeAspect="1" noChangeArrowheads="1"/>
                    </pic:cNvPicPr>
                  </pic:nvPicPr>
                  <pic:blipFill>
                    <a:blip r:embed="rId98"/>
                    <a:srcRect/>
                    <a:stretch>
                      <a:fillRect/>
                    </a:stretch>
                  </pic:blipFill>
                  <pic:spPr bwMode="auto">
                    <a:xfrm>
                      <a:off x="0" y="0"/>
                      <a:ext cx="266700"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的宫格内均由</w:t>
      </w:r>
      <w:r w:rsidRPr="00BF182D">
        <w:rPr>
          <w:rFonts w:ascii="Times New Roman" w:hAnsi="Times New Roman"/>
          <w:sz w:val="21"/>
          <w:szCs w:val="21"/>
        </w:rPr>
        <w:t>9</w:t>
      </w:r>
      <w:r w:rsidRPr="00BF182D">
        <w:rPr>
          <w:rFonts w:ascii="Times New Roman" w:hAnsi="Times New Roman"/>
          <w:sz w:val="21"/>
          <w:szCs w:val="21"/>
        </w:rPr>
        <w:t>个黑圈和</w:t>
      </w:r>
      <w:r w:rsidRPr="00BF182D">
        <w:rPr>
          <w:rFonts w:ascii="Times New Roman" w:hAnsi="Times New Roman"/>
          <w:sz w:val="21"/>
          <w:szCs w:val="21"/>
        </w:rPr>
        <w:t>16</w:t>
      </w:r>
      <w:r w:rsidRPr="00BF182D">
        <w:rPr>
          <w:rFonts w:ascii="Times New Roman" w:hAnsi="Times New Roman"/>
          <w:sz w:val="21"/>
          <w:szCs w:val="21"/>
        </w:rPr>
        <w:t>个白圈组成，元素组成相同，考虑位置规律。观察发现，</w:t>
      </w:r>
      <w:r w:rsidRPr="00BF182D">
        <w:rPr>
          <w:rFonts w:ascii="Times New Roman" w:hAnsi="Times New Roman"/>
          <w:noProof/>
          <w:sz w:val="21"/>
          <w:szCs w:val="21"/>
        </w:rPr>
        <w:drawing>
          <wp:inline distT="0" distB="0" distL="0" distR="0">
            <wp:extent cx="266700" cy="171450"/>
            <wp:effectExtent l="19050" t="0" r="0" b="0"/>
            <wp:docPr id="350" name="图片 350" descr="http://fb.fbcontent.cn/api/xingce/accessories/formulas?latex=SaVmiZ9EW1ckVE2D33ufd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fb.fbcontent.cn/api/xingce/accessories/formulas?latex=SaVmiZ9EW1ckVE2D33ufdg%3D%3D"/>
                    <pic:cNvPicPr>
                      <a:picLocks noChangeAspect="1" noChangeArrowheads="1"/>
                    </pic:cNvPicPr>
                  </pic:nvPicPr>
                  <pic:blipFill>
                    <a:blip r:embed="rId98"/>
                    <a:srcRect/>
                    <a:stretch>
                      <a:fillRect/>
                    </a:stretch>
                  </pic:blipFill>
                  <pic:spPr bwMode="auto">
                    <a:xfrm>
                      <a:off x="0" y="0"/>
                      <a:ext cx="266700"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的宫格内每行黑圈和白圈的数目恒定，考虑黑圈和白圈在同行中的位置移动。第一组图中，第一行黑圈每次向右移动一个单位，第二行黑圈每次向左移动一个单位，第三行黑圈位置保持不变，第四行黑圈每次向右移动两个单位（同行内循环跑），第五行图形黑圈每次向右移动三个单位（同行内循环跑）。</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依此规律，第二组图形中也应遵循相同或者相似规律，对比验证第二组图形第一图和第二图后发现遵循相同规律。根据第一行移动规律排除</w:t>
      </w:r>
      <w:r w:rsidRPr="00BF182D">
        <w:rPr>
          <w:rFonts w:ascii="Times New Roman" w:hAnsi="Times New Roman"/>
          <w:sz w:val="21"/>
          <w:szCs w:val="21"/>
        </w:rPr>
        <w:t>CD</w:t>
      </w:r>
      <w:r w:rsidRPr="00BF182D">
        <w:rPr>
          <w:rFonts w:ascii="Times New Roman" w:hAnsi="Times New Roman"/>
          <w:sz w:val="21"/>
          <w:szCs w:val="21"/>
        </w:rPr>
        <w:t>，根据第二行移动规律排除</w:t>
      </w:r>
      <w:r w:rsidRPr="00BF182D">
        <w:rPr>
          <w:rFonts w:ascii="Times New Roman" w:hAnsi="Times New Roman"/>
          <w:sz w:val="21"/>
          <w:szCs w:val="21"/>
        </w:rPr>
        <w:t>A</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B</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58</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C</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元素组成不同，考虑属性规律和数量规律。观察发现，题干中奇数项图形均为直线图形，偶数项图形均为曲线图形，即由曲线和由直线组成的图形交替出现，？处应为曲线图形，据此排除</w:t>
      </w:r>
      <w:r w:rsidRPr="00BF182D">
        <w:rPr>
          <w:rFonts w:ascii="Times New Roman" w:hAnsi="Times New Roman"/>
          <w:sz w:val="21"/>
          <w:szCs w:val="21"/>
        </w:rPr>
        <w:t>AD</w:t>
      </w:r>
      <w:r w:rsidRPr="00BF182D">
        <w:rPr>
          <w:rFonts w:ascii="Times New Roman" w:hAnsi="Times New Roman"/>
          <w:sz w:val="21"/>
          <w:szCs w:val="21"/>
        </w:rPr>
        <w:t>选项。题干中出现了第一图为日字变形，第二图和第三图均可一笔画成，考虑考虑笔画数考点，所有图形均能一笔画成。</w:t>
      </w:r>
      <w:r w:rsidRPr="00BF182D">
        <w:rPr>
          <w:rFonts w:ascii="Times New Roman" w:hAnsi="Times New Roman"/>
          <w:sz w:val="21"/>
          <w:szCs w:val="21"/>
        </w:rPr>
        <w:t>BC</w:t>
      </w:r>
      <w:r w:rsidRPr="00BF182D">
        <w:rPr>
          <w:rFonts w:ascii="Times New Roman" w:hAnsi="Times New Roman"/>
          <w:sz w:val="21"/>
          <w:szCs w:val="21"/>
        </w:rPr>
        <w:t>选项中只有</w:t>
      </w:r>
      <w:r w:rsidRPr="00BF182D">
        <w:rPr>
          <w:rFonts w:ascii="Times New Roman" w:hAnsi="Times New Roman"/>
          <w:sz w:val="21"/>
          <w:szCs w:val="21"/>
        </w:rPr>
        <w:t>C</w:t>
      </w:r>
      <w:r w:rsidRPr="00BF182D">
        <w:rPr>
          <w:rFonts w:ascii="Times New Roman" w:hAnsi="Times New Roman"/>
          <w:sz w:val="21"/>
          <w:szCs w:val="21"/>
        </w:rPr>
        <w:t>选项能够一笔画成。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C</w:t>
      </w:r>
      <w:r w:rsidRPr="00BF182D">
        <w:rPr>
          <w:rFonts w:ascii="Times New Roman" w:hAnsi="Times New Roman"/>
          <w:sz w:val="21"/>
          <w:szCs w:val="21"/>
        </w:rPr>
        <w:t>。</w:t>
      </w:r>
    </w:p>
    <w:p w:rsidR="00B1792E"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59</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B</w:t>
      </w:r>
      <w:r>
        <w:rPr>
          <w:rFonts w:ascii="Times New Roman" w:hAnsi="Times New Roman" w:hint="eastAsia"/>
          <w:sz w:val="21"/>
          <w:szCs w:val="21"/>
        </w:rPr>
        <w:t>，</w:t>
      </w:r>
      <w:r w:rsidRPr="00BF182D">
        <w:rPr>
          <w:rFonts w:ascii="Times New Roman" w:hAnsi="Times New Roman"/>
          <w:sz w:val="21"/>
          <w:szCs w:val="21"/>
        </w:rPr>
        <w:t>易错项为</w:t>
      </w:r>
      <w:r w:rsidRPr="00BF182D">
        <w:rPr>
          <w:rFonts w:ascii="Times New Roman" w:hAnsi="Times New Roman"/>
          <w:sz w:val="21"/>
          <w:szCs w:val="21"/>
        </w:rPr>
        <w:t>C</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元素组成不同，考虑属性或者数数。观察发现属性无规律。考虑数数，图形中</w:t>
      </w:r>
      <w:r w:rsidRPr="00BF182D">
        <w:rPr>
          <w:rFonts w:ascii="Times New Roman" w:hAnsi="Times New Roman"/>
          <w:sz w:val="21"/>
          <w:szCs w:val="21"/>
        </w:rPr>
        <w:t>“</w:t>
      </w:r>
      <w:r w:rsidRPr="00BF182D">
        <w:rPr>
          <w:rFonts w:ascii="Times New Roman" w:hAnsi="Times New Roman"/>
          <w:sz w:val="21"/>
          <w:szCs w:val="21"/>
        </w:rPr>
        <w:t>窟窿</w:t>
      </w:r>
      <w:r w:rsidRPr="00BF182D">
        <w:rPr>
          <w:rFonts w:ascii="Times New Roman" w:hAnsi="Times New Roman"/>
          <w:sz w:val="21"/>
          <w:szCs w:val="21"/>
        </w:rPr>
        <w:t>”</w:t>
      </w:r>
      <w:r w:rsidRPr="00BF182D">
        <w:rPr>
          <w:rFonts w:ascii="Times New Roman" w:hAnsi="Times New Roman"/>
          <w:sz w:val="21"/>
          <w:szCs w:val="21"/>
        </w:rPr>
        <w:t>较多，可以先数面，面数量</w:t>
      </w:r>
      <w:r w:rsidRPr="00BF182D">
        <w:rPr>
          <w:rFonts w:ascii="Times New Roman" w:hAnsi="Times New Roman"/>
          <w:sz w:val="21"/>
          <w:szCs w:val="21"/>
        </w:rPr>
        <w:t xml:space="preserve"> 1</w:t>
      </w:r>
      <w:r w:rsidRPr="00BF182D">
        <w:rPr>
          <w:rFonts w:ascii="Times New Roman" w:hAnsi="Times New Roman"/>
          <w:sz w:val="21"/>
          <w:szCs w:val="21"/>
        </w:rPr>
        <w:t>，</w:t>
      </w:r>
      <w:r w:rsidRPr="00BF182D">
        <w:rPr>
          <w:rFonts w:ascii="Times New Roman" w:hAnsi="Times New Roman"/>
          <w:sz w:val="21"/>
          <w:szCs w:val="21"/>
        </w:rPr>
        <w:t>3</w:t>
      </w:r>
      <w:r w:rsidRPr="00BF182D">
        <w:rPr>
          <w:rFonts w:ascii="Times New Roman" w:hAnsi="Times New Roman"/>
          <w:sz w:val="21"/>
          <w:szCs w:val="21"/>
        </w:rPr>
        <w:t>，</w:t>
      </w:r>
      <w:r w:rsidRPr="00BF182D">
        <w:rPr>
          <w:rFonts w:ascii="Times New Roman" w:hAnsi="Times New Roman"/>
          <w:sz w:val="21"/>
          <w:szCs w:val="21"/>
        </w:rPr>
        <w:t>2</w:t>
      </w:r>
      <w:r w:rsidRPr="00BF182D">
        <w:rPr>
          <w:rFonts w:ascii="Times New Roman" w:hAnsi="Times New Roman"/>
          <w:sz w:val="21"/>
          <w:szCs w:val="21"/>
        </w:rPr>
        <w:t>，</w:t>
      </w:r>
      <w:r w:rsidRPr="00BF182D">
        <w:rPr>
          <w:rFonts w:ascii="Times New Roman" w:hAnsi="Times New Roman"/>
          <w:sz w:val="21"/>
          <w:szCs w:val="21"/>
        </w:rPr>
        <w:t>2</w:t>
      </w:r>
      <w:r w:rsidRPr="00BF182D">
        <w:rPr>
          <w:rFonts w:ascii="Times New Roman" w:hAnsi="Times New Roman"/>
          <w:sz w:val="21"/>
          <w:szCs w:val="21"/>
        </w:rPr>
        <w:t>，</w:t>
      </w:r>
      <w:r w:rsidRPr="00BF182D">
        <w:rPr>
          <w:rFonts w:ascii="Times New Roman" w:hAnsi="Times New Roman"/>
          <w:sz w:val="21"/>
          <w:szCs w:val="21"/>
        </w:rPr>
        <w:t>2</w:t>
      </w:r>
      <w:r w:rsidRPr="00BF182D">
        <w:rPr>
          <w:rFonts w:ascii="Times New Roman" w:hAnsi="Times New Roman"/>
          <w:sz w:val="21"/>
          <w:szCs w:val="21"/>
        </w:rPr>
        <w:t>无规律；观察图形发现，第二幅图存在交叉，</w:t>
      </w:r>
      <w:r w:rsidRPr="00BF182D">
        <w:rPr>
          <w:rFonts w:ascii="Times New Roman" w:hAnsi="Times New Roman"/>
          <w:sz w:val="21"/>
          <w:szCs w:val="21"/>
        </w:rPr>
        <w:lastRenderedPageBreak/>
        <w:t>考虑数点，点数量</w:t>
      </w:r>
      <w:r w:rsidRPr="00BF182D">
        <w:rPr>
          <w:rFonts w:ascii="Times New Roman" w:hAnsi="Times New Roman"/>
          <w:sz w:val="21"/>
          <w:szCs w:val="21"/>
        </w:rPr>
        <w:t>3</w:t>
      </w:r>
      <w:r w:rsidRPr="00BF182D">
        <w:rPr>
          <w:rFonts w:ascii="Times New Roman" w:hAnsi="Times New Roman"/>
          <w:sz w:val="21"/>
          <w:szCs w:val="21"/>
        </w:rPr>
        <w:t>，</w:t>
      </w:r>
      <w:r w:rsidRPr="00BF182D">
        <w:rPr>
          <w:rFonts w:ascii="Times New Roman" w:hAnsi="Times New Roman"/>
          <w:sz w:val="21"/>
          <w:szCs w:val="21"/>
        </w:rPr>
        <w:t>7</w:t>
      </w:r>
      <w:r w:rsidRPr="00BF182D">
        <w:rPr>
          <w:rFonts w:ascii="Times New Roman" w:hAnsi="Times New Roman"/>
          <w:sz w:val="21"/>
          <w:szCs w:val="21"/>
        </w:rPr>
        <w:t>，</w:t>
      </w:r>
      <w:r w:rsidRPr="00BF182D">
        <w:rPr>
          <w:rFonts w:ascii="Times New Roman" w:hAnsi="Times New Roman"/>
          <w:sz w:val="21"/>
          <w:szCs w:val="21"/>
        </w:rPr>
        <w:t>5</w:t>
      </w:r>
      <w:r w:rsidRPr="00BF182D">
        <w:rPr>
          <w:rFonts w:ascii="Times New Roman" w:hAnsi="Times New Roman"/>
          <w:sz w:val="21"/>
          <w:szCs w:val="21"/>
        </w:rPr>
        <w:t>，</w:t>
      </w:r>
      <w:r w:rsidRPr="00BF182D">
        <w:rPr>
          <w:rFonts w:ascii="Times New Roman" w:hAnsi="Times New Roman"/>
          <w:sz w:val="21"/>
          <w:szCs w:val="21"/>
        </w:rPr>
        <w:t>5</w:t>
      </w:r>
      <w:r w:rsidRPr="00BF182D">
        <w:rPr>
          <w:rFonts w:ascii="Times New Roman" w:hAnsi="Times New Roman"/>
          <w:sz w:val="21"/>
          <w:szCs w:val="21"/>
        </w:rPr>
        <w:t>，</w:t>
      </w:r>
      <w:r w:rsidRPr="00BF182D">
        <w:rPr>
          <w:rFonts w:ascii="Times New Roman" w:hAnsi="Times New Roman"/>
          <w:sz w:val="21"/>
          <w:szCs w:val="21"/>
        </w:rPr>
        <w:t>10</w:t>
      </w:r>
      <w:r w:rsidRPr="00BF182D">
        <w:rPr>
          <w:rFonts w:ascii="Times New Roman" w:hAnsi="Times New Roman"/>
          <w:sz w:val="21"/>
          <w:szCs w:val="21"/>
        </w:rPr>
        <w:t>无规律；观察图形发现，除第三幅图外其余所有图形均由直线构成，考虑数线，直线数</w:t>
      </w:r>
      <w:r w:rsidRPr="00BF182D">
        <w:rPr>
          <w:rFonts w:ascii="Times New Roman" w:hAnsi="Times New Roman"/>
          <w:sz w:val="21"/>
          <w:szCs w:val="21"/>
        </w:rPr>
        <w:t>3</w:t>
      </w:r>
      <w:r w:rsidRPr="00BF182D">
        <w:rPr>
          <w:rFonts w:ascii="Times New Roman" w:hAnsi="Times New Roman"/>
          <w:sz w:val="21"/>
          <w:szCs w:val="21"/>
        </w:rPr>
        <w:t>，</w:t>
      </w:r>
      <w:r w:rsidRPr="00BF182D">
        <w:rPr>
          <w:rFonts w:ascii="Times New Roman" w:hAnsi="Times New Roman"/>
          <w:sz w:val="21"/>
          <w:szCs w:val="21"/>
        </w:rPr>
        <w:t>5</w:t>
      </w:r>
      <w:r w:rsidRPr="00BF182D">
        <w:rPr>
          <w:rFonts w:ascii="Times New Roman" w:hAnsi="Times New Roman"/>
          <w:sz w:val="21"/>
          <w:szCs w:val="21"/>
        </w:rPr>
        <w:t>，</w:t>
      </w:r>
      <w:r w:rsidRPr="00BF182D">
        <w:rPr>
          <w:rFonts w:ascii="Times New Roman" w:hAnsi="Times New Roman"/>
          <w:sz w:val="21"/>
          <w:szCs w:val="21"/>
        </w:rPr>
        <w:t>5</w:t>
      </w:r>
      <w:r w:rsidRPr="00BF182D">
        <w:rPr>
          <w:rFonts w:ascii="Times New Roman" w:hAnsi="Times New Roman"/>
          <w:sz w:val="21"/>
          <w:szCs w:val="21"/>
        </w:rPr>
        <w:t>，</w:t>
      </w:r>
      <w:r w:rsidRPr="00BF182D">
        <w:rPr>
          <w:rFonts w:ascii="Times New Roman" w:hAnsi="Times New Roman"/>
          <w:sz w:val="21"/>
          <w:szCs w:val="21"/>
        </w:rPr>
        <w:t>6</w:t>
      </w:r>
      <w:r w:rsidRPr="00BF182D">
        <w:rPr>
          <w:rFonts w:ascii="Times New Roman" w:hAnsi="Times New Roman"/>
          <w:sz w:val="21"/>
          <w:szCs w:val="21"/>
        </w:rPr>
        <w:t>，</w:t>
      </w:r>
      <w:r w:rsidRPr="00BF182D">
        <w:rPr>
          <w:rFonts w:ascii="Times New Roman" w:hAnsi="Times New Roman"/>
          <w:sz w:val="21"/>
          <w:szCs w:val="21"/>
        </w:rPr>
        <w:t>9</w:t>
      </w:r>
      <w:r w:rsidRPr="00BF182D">
        <w:rPr>
          <w:rFonts w:ascii="Times New Roman" w:hAnsi="Times New Roman"/>
          <w:sz w:val="21"/>
          <w:szCs w:val="21"/>
        </w:rPr>
        <w:t>无规律；并且在数线时发现，已知图形中均有多边形，其中包含直角三角形，直角梯形，正方形，每一幅图形中都有直角，考虑数直角数，直角数</w:t>
      </w:r>
      <w:r w:rsidRPr="00BF182D">
        <w:rPr>
          <w:rFonts w:ascii="Times New Roman" w:hAnsi="Times New Roman"/>
          <w:sz w:val="21"/>
          <w:szCs w:val="21"/>
        </w:rPr>
        <w:t>1</w:t>
      </w:r>
      <w:r w:rsidRPr="00BF182D">
        <w:rPr>
          <w:rFonts w:ascii="Times New Roman" w:hAnsi="Times New Roman"/>
          <w:sz w:val="21"/>
          <w:szCs w:val="21"/>
        </w:rPr>
        <w:t>，</w:t>
      </w:r>
      <w:r w:rsidRPr="00BF182D">
        <w:rPr>
          <w:rFonts w:ascii="Times New Roman" w:hAnsi="Times New Roman"/>
          <w:sz w:val="21"/>
          <w:szCs w:val="21"/>
        </w:rPr>
        <w:t>2</w:t>
      </w:r>
      <w:r w:rsidRPr="00BF182D">
        <w:rPr>
          <w:rFonts w:ascii="Times New Roman" w:hAnsi="Times New Roman"/>
          <w:sz w:val="21"/>
          <w:szCs w:val="21"/>
        </w:rPr>
        <w:t>，</w:t>
      </w:r>
      <w:r w:rsidRPr="00BF182D">
        <w:rPr>
          <w:rFonts w:ascii="Times New Roman" w:hAnsi="Times New Roman"/>
          <w:sz w:val="21"/>
          <w:szCs w:val="21"/>
        </w:rPr>
        <w:t>3</w:t>
      </w:r>
      <w:r w:rsidRPr="00BF182D">
        <w:rPr>
          <w:rFonts w:ascii="Times New Roman" w:hAnsi="Times New Roman"/>
          <w:sz w:val="21"/>
          <w:szCs w:val="21"/>
        </w:rPr>
        <w:t>，</w:t>
      </w:r>
      <w:r w:rsidRPr="00BF182D">
        <w:rPr>
          <w:rFonts w:ascii="Times New Roman" w:hAnsi="Times New Roman"/>
          <w:sz w:val="21"/>
          <w:szCs w:val="21"/>
        </w:rPr>
        <w:t>4</w:t>
      </w:r>
      <w:r w:rsidRPr="00BF182D">
        <w:rPr>
          <w:rFonts w:ascii="Times New Roman" w:hAnsi="Times New Roman"/>
          <w:sz w:val="21"/>
          <w:szCs w:val="21"/>
        </w:rPr>
        <w:t>，</w:t>
      </w:r>
      <w:r w:rsidRPr="00BF182D">
        <w:rPr>
          <w:rFonts w:ascii="Times New Roman" w:hAnsi="Times New Roman"/>
          <w:sz w:val="21"/>
          <w:szCs w:val="21"/>
        </w:rPr>
        <w:t>5</w:t>
      </w:r>
      <w:r w:rsidRPr="00BF182D">
        <w:rPr>
          <w:rFonts w:ascii="Times New Roman" w:hAnsi="Times New Roman"/>
          <w:sz w:val="21"/>
          <w:szCs w:val="21"/>
        </w:rPr>
        <w:t>，为常数列。在选项中寻找直角数目为</w:t>
      </w:r>
      <w:r w:rsidRPr="00BF182D">
        <w:rPr>
          <w:rFonts w:ascii="Times New Roman" w:hAnsi="Times New Roman"/>
          <w:sz w:val="21"/>
          <w:szCs w:val="21"/>
        </w:rPr>
        <w:t>6</w:t>
      </w:r>
      <w:r w:rsidRPr="00BF182D">
        <w:rPr>
          <w:rFonts w:ascii="Times New Roman" w:hAnsi="Times New Roman"/>
          <w:sz w:val="21"/>
          <w:szCs w:val="21"/>
        </w:rPr>
        <w:t>的选项，选项中直角数目依次为</w:t>
      </w:r>
      <w:r w:rsidRPr="00BF182D">
        <w:rPr>
          <w:rFonts w:ascii="Times New Roman" w:hAnsi="Times New Roman"/>
          <w:sz w:val="21"/>
          <w:szCs w:val="21"/>
        </w:rPr>
        <w:t>2-6-2-5</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B</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60</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D</w:t>
      </w:r>
      <w:r w:rsidRPr="00BF182D">
        <w:rPr>
          <w:rFonts w:ascii="Times New Roman" w:hAnsi="Times New Roman"/>
          <w:sz w:val="21"/>
          <w:szCs w:val="21"/>
        </w:rPr>
        <w:t>，易错项为</w:t>
      </w:r>
      <w:r w:rsidRPr="00BF182D">
        <w:rPr>
          <w:rFonts w:ascii="Times New Roman" w:hAnsi="Times New Roman"/>
          <w:sz w:val="21"/>
          <w:szCs w:val="21"/>
        </w:rPr>
        <w:t>C</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九宫格图形，观察发现图形元素组成不同，考虑属性或者数数。观察发现属性无规律，考虑数数。图形中</w:t>
      </w:r>
      <w:r w:rsidRPr="00BF182D">
        <w:rPr>
          <w:rFonts w:ascii="Times New Roman" w:hAnsi="Times New Roman"/>
          <w:sz w:val="21"/>
          <w:szCs w:val="21"/>
        </w:rPr>
        <w:t>“</w:t>
      </w:r>
      <w:r w:rsidRPr="00BF182D">
        <w:rPr>
          <w:rFonts w:ascii="Times New Roman" w:hAnsi="Times New Roman"/>
          <w:sz w:val="21"/>
          <w:szCs w:val="21"/>
        </w:rPr>
        <w:t>窟窿</w:t>
      </w:r>
      <w:r w:rsidRPr="00BF182D">
        <w:rPr>
          <w:rFonts w:ascii="Times New Roman" w:hAnsi="Times New Roman"/>
          <w:sz w:val="21"/>
          <w:szCs w:val="21"/>
        </w:rPr>
        <w:t>”</w:t>
      </w:r>
      <w:r w:rsidRPr="00BF182D">
        <w:rPr>
          <w:rFonts w:ascii="Times New Roman" w:hAnsi="Times New Roman"/>
          <w:sz w:val="21"/>
          <w:szCs w:val="21"/>
        </w:rPr>
        <w:t>数比较多，考虑数面。发现，题干九宫格中面的数量分别是：</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noProof/>
          <w:sz w:val="21"/>
          <w:szCs w:val="21"/>
        </w:rPr>
        <w:drawing>
          <wp:inline distT="0" distB="0" distL="0" distR="0">
            <wp:extent cx="1123950" cy="1133475"/>
            <wp:effectExtent l="19050" t="0" r="0" b="0"/>
            <wp:docPr id="354" name="图片 354" descr="http://fb.fbcontent.cn/api/xingce/images/158cdc22df9372f.png?width=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fb.fbcontent.cn/api/xingce/images/158cdc22df9372f.png?width=700"/>
                    <pic:cNvPicPr>
                      <a:picLocks noChangeAspect="1" noChangeArrowheads="1"/>
                    </pic:cNvPicPr>
                  </pic:nvPicPr>
                  <pic:blipFill>
                    <a:blip r:embed="rId99"/>
                    <a:srcRect/>
                    <a:stretch>
                      <a:fillRect/>
                    </a:stretch>
                  </pic:blipFill>
                  <pic:spPr bwMode="auto">
                    <a:xfrm>
                      <a:off x="0" y="0"/>
                      <a:ext cx="1123950" cy="1133475"/>
                    </a:xfrm>
                    <a:prstGeom prst="rect">
                      <a:avLst/>
                    </a:prstGeom>
                    <a:noFill/>
                    <a:ln w="9525">
                      <a:noFill/>
                      <a:miter lim="800000"/>
                      <a:headEnd/>
                      <a:tailEnd/>
                    </a:ln>
                  </pic:spPr>
                </pic:pic>
              </a:graphicData>
            </a:graphic>
          </wp:inline>
        </w:drawing>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横向发现无规律，纵向发现，每列第三行面数量是前两行面数量之和。？处应该选择有</w:t>
      </w:r>
      <w:r w:rsidRPr="00BF182D">
        <w:rPr>
          <w:rFonts w:ascii="Times New Roman" w:hAnsi="Times New Roman"/>
          <w:sz w:val="21"/>
          <w:szCs w:val="21"/>
        </w:rPr>
        <w:t>3</w:t>
      </w:r>
      <w:r w:rsidRPr="00BF182D">
        <w:rPr>
          <w:rFonts w:ascii="Times New Roman" w:hAnsi="Times New Roman"/>
          <w:sz w:val="21"/>
          <w:szCs w:val="21"/>
        </w:rPr>
        <w:t>个面的选项，选项</w:t>
      </w:r>
      <w:r w:rsidRPr="00BF182D">
        <w:rPr>
          <w:rFonts w:ascii="Times New Roman" w:hAnsi="Times New Roman"/>
          <w:sz w:val="21"/>
          <w:szCs w:val="21"/>
        </w:rPr>
        <w:t>ABCD</w:t>
      </w:r>
      <w:r w:rsidRPr="00BF182D">
        <w:rPr>
          <w:rFonts w:ascii="Times New Roman" w:hAnsi="Times New Roman"/>
          <w:sz w:val="21"/>
          <w:szCs w:val="21"/>
        </w:rPr>
        <w:t>的面数量分别为</w:t>
      </w:r>
      <w:r w:rsidRPr="00BF182D">
        <w:rPr>
          <w:rFonts w:ascii="Times New Roman" w:hAnsi="Times New Roman"/>
          <w:sz w:val="21"/>
          <w:szCs w:val="21"/>
        </w:rPr>
        <w:t>4-5-4-3</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D</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61</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D</w:t>
      </w:r>
      <w:r w:rsidRPr="00BF182D">
        <w:rPr>
          <w:rFonts w:ascii="Times New Roman" w:hAnsi="Times New Roman"/>
          <w:sz w:val="21"/>
          <w:szCs w:val="21"/>
        </w:rPr>
        <w:t>，易错项为</w:t>
      </w:r>
      <w:r w:rsidRPr="00BF182D">
        <w:rPr>
          <w:rFonts w:ascii="Times New Roman" w:hAnsi="Times New Roman"/>
          <w:sz w:val="21"/>
          <w:szCs w:val="21"/>
        </w:rPr>
        <w:t>B</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题干给出的每幅图形都是由不同形状的面组成，图</w:t>
      </w:r>
      <w:r w:rsidRPr="00BF182D">
        <w:rPr>
          <w:rFonts w:ascii="Times New Roman" w:hAnsi="Times New Roman"/>
          <w:sz w:val="21"/>
          <w:szCs w:val="21"/>
        </w:rPr>
        <w:t>2</w:t>
      </w:r>
      <w:r w:rsidRPr="00BF182D">
        <w:rPr>
          <w:rFonts w:ascii="Times New Roman" w:hAnsi="Times New Roman"/>
          <w:sz w:val="21"/>
          <w:szCs w:val="21"/>
        </w:rPr>
        <w:t>、图</w:t>
      </w:r>
      <w:r w:rsidRPr="00BF182D">
        <w:rPr>
          <w:rFonts w:ascii="Times New Roman" w:hAnsi="Times New Roman"/>
          <w:sz w:val="21"/>
          <w:szCs w:val="21"/>
        </w:rPr>
        <w:t>3</w:t>
      </w:r>
      <w:r w:rsidRPr="00BF182D">
        <w:rPr>
          <w:rFonts w:ascii="Times New Roman" w:hAnsi="Times New Roman"/>
          <w:sz w:val="21"/>
          <w:szCs w:val="21"/>
        </w:rPr>
        <w:t>、图</w:t>
      </w:r>
      <w:r w:rsidRPr="00BF182D">
        <w:rPr>
          <w:rFonts w:ascii="Times New Roman" w:hAnsi="Times New Roman"/>
          <w:sz w:val="21"/>
          <w:szCs w:val="21"/>
        </w:rPr>
        <w:t>5</w:t>
      </w:r>
      <w:r w:rsidRPr="00BF182D">
        <w:rPr>
          <w:rFonts w:ascii="Times New Roman" w:hAnsi="Times New Roman"/>
          <w:sz w:val="21"/>
          <w:szCs w:val="21"/>
        </w:rPr>
        <w:t>图形内部都有和外轮廓形状相同的面，图</w:t>
      </w:r>
      <w:r w:rsidRPr="00BF182D">
        <w:rPr>
          <w:rFonts w:ascii="Times New Roman" w:hAnsi="Times New Roman"/>
          <w:sz w:val="21"/>
          <w:szCs w:val="21"/>
        </w:rPr>
        <w:t>1</w:t>
      </w:r>
      <w:r w:rsidRPr="00BF182D">
        <w:rPr>
          <w:rFonts w:ascii="Times New Roman" w:hAnsi="Times New Roman"/>
          <w:sz w:val="21"/>
          <w:szCs w:val="21"/>
        </w:rPr>
        <w:t>、图</w:t>
      </w:r>
      <w:r w:rsidRPr="00BF182D">
        <w:rPr>
          <w:rFonts w:ascii="Times New Roman" w:hAnsi="Times New Roman"/>
          <w:sz w:val="21"/>
          <w:szCs w:val="21"/>
        </w:rPr>
        <w:t>4</w:t>
      </w:r>
      <w:r w:rsidRPr="00BF182D">
        <w:rPr>
          <w:rFonts w:ascii="Times New Roman" w:hAnsi="Times New Roman"/>
          <w:sz w:val="21"/>
          <w:szCs w:val="21"/>
        </w:rPr>
        <w:t>、图</w:t>
      </w:r>
      <w:r w:rsidRPr="00BF182D">
        <w:rPr>
          <w:rFonts w:ascii="Times New Roman" w:hAnsi="Times New Roman"/>
          <w:sz w:val="21"/>
          <w:szCs w:val="21"/>
        </w:rPr>
        <w:t>6</w:t>
      </w:r>
      <w:r w:rsidRPr="00BF182D">
        <w:rPr>
          <w:rFonts w:ascii="Times New Roman" w:hAnsi="Times New Roman"/>
          <w:sz w:val="21"/>
          <w:szCs w:val="21"/>
        </w:rPr>
        <w:t>图形内部面的形状都与外轮廓不同。</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D</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62</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D</w:t>
      </w:r>
      <w:r w:rsidRPr="00BF182D">
        <w:rPr>
          <w:rFonts w:ascii="Times New Roman" w:hAnsi="Times New Roman"/>
          <w:sz w:val="21"/>
          <w:szCs w:val="21"/>
        </w:rPr>
        <w:t>，易错项为</w:t>
      </w:r>
      <w:r w:rsidRPr="00BF182D">
        <w:rPr>
          <w:rFonts w:ascii="Times New Roman" w:hAnsi="Times New Roman"/>
          <w:sz w:val="21"/>
          <w:szCs w:val="21"/>
        </w:rPr>
        <w:t>B</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图形组成凌乱，属性没有规律，考虑数量规律，观察题干给出的</w:t>
      </w:r>
      <w:r w:rsidRPr="00BF182D">
        <w:rPr>
          <w:rFonts w:ascii="Times New Roman" w:hAnsi="Times New Roman"/>
          <w:sz w:val="21"/>
          <w:szCs w:val="21"/>
        </w:rPr>
        <w:t>6</w:t>
      </w:r>
      <w:r w:rsidRPr="00BF182D">
        <w:rPr>
          <w:rFonts w:ascii="Times New Roman" w:hAnsi="Times New Roman"/>
          <w:sz w:val="21"/>
          <w:szCs w:val="21"/>
        </w:rPr>
        <w:t>个图形，图</w:t>
      </w:r>
      <w:r w:rsidRPr="00BF182D">
        <w:rPr>
          <w:rFonts w:ascii="Times New Roman" w:hAnsi="Times New Roman"/>
          <w:sz w:val="21"/>
          <w:szCs w:val="21"/>
        </w:rPr>
        <w:t>1</w:t>
      </w:r>
      <w:r w:rsidRPr="00BF182D">
        <w:rPr>
          <w:rFonts w:ascii="Times New Roman" w:hAnsi="Times New Roman"/>
          <w:sz w:val="21"/>
          <w:szCs w:val="21"/>
        </w:rPr>
        <w:t>和图</w:t>
      </w:r>
      <w:r w:rsidRPr="00BF182D">
        <w:rPr>
          <w:rFonts w:ascii="Times New Roman" w:hAnsi="Times New Roman"/>
          <w:sz w:val="21"/>
          <w:szCs w:val="21"/>
        </w:rPr>
        <w:t>2</w:t>
      </w:r>
      <w:r w:rsidRPr="00BF182D">
        <w:rPr>
          <w:rFonts w:ascii="Times New Roman" w:hAnsi="Times New Roman"/>
          <w:sz w:val="21"/>
          <w:szCs w:val="21"/>
        </w:rPr>
        <w:t>、图</w:t>
      </w:r>
      <w:r w:rsidRPr="00BF182D">
        <w:rPr>
          <w:rFonts w:ascii="Times New Roman" w:hAnsi="Times New Roman"/>
          <w:sz w:val="21"/>
          <w:szCs w:val="21"/>
        </w:rPr>
        <w:t>3</w:t>
      </w:r>
      <w:r w:rsidRPr="00BF182D">
        <w:rPr>
          <w:rFonts w:ascii="Times New Roman" w:hAnsi="Times New Roman"/>
          <w:sz w:val="21"/>
          <w:szCs w:val="21"/>
        </w:rPr>
        <w:t>和图</w:t>
      </w:r>
      <w:r w:rsidRPr="00BF182D">
        <w:rPr>
          <w:rFonts w:ascii="Times New Roman" w:hAnsi="Times New Roman"/>
          <w:sz w:val="21"/>
          <w:szCs w:val="21"/>
        </w:rPr>
        <w:t>4</w:t>
      </w:r>
      <w:r w:rsidRPr="00BF182D">
        <w:rPr>
          <w:rFonts w:ascii="Times New Roman" w:hAnsi="Times New Roman"/>
          <w:sz w:val="21"/>
          <w:szCs w:val="21"/>
        </w:rPr>
        <w:t>、图</w:t>
      </w:r>
      <w:r w:rsidRPr="00BF182D">
        <w:rPr>
          <w:rFonts w:ascii="Times New Roman" w:hAnsi="Times New Roman"/>
          <w:sz w:val="21"/>
          <w:szCs w:val="21"/>
        </w:rPr>
        <w:t>5</w:t>
      </w:r>
      <w:r w:rsidRPr="00BF182D">
        <w:rPr>
          <w:rFonts w:ascii="Times New Roman" w:hAnsi="Times New Roman"/>
          <w:sz w:val="21"/>
          <w:szCs w:val="21"/>
        </w:rPr>
        <w:t>和图</w:t>
      </w:r>
      <w:r w:rsidRPr="00BF182D">
        <w:rPr>
          <w:rFonts w:ascii="Times New Roman" w:hAnsi="Times New Roman"/>
          <w:sz w:val="21"/>
          <w:szCs w:val="21"/>
        </w:rPr>
        <w:t>6</w:t>
      </w:r>
      <w:r w:rsidRPr="00BF182D">
        <w:rPr>
          <w:rFonts w:ascii="Times New Roman" w:hAnsi="Times New Roman"/>
          <w:sz w:val="21"/>
          <w:szCs w:val="21"/>
        </w:rPr>
        <w:t>的外轮廓相同，区别在于这个外轮廓内部引出了不同数量的线条，可以考虑外轮廓与内部线条的交点，图</w:t>
      </w:r>
      <w:r w:rsidRPr="00BF182D">
        <w:rPr>
          <w:rFonts w:ascii="Times New Roman" w:hAnsi="Times New Roman"/>
          <w:sz w:val="21"/>
          <w:szCs w:val="21"/>
        </w:rPr>
        <w:t>1</w:t>
      </w:r>
      <w:r w:rsidRPr="00BF182D">
        <w:rPr>
          <w:rFonts w:ascii="Times New Roman" w:hAnsi="Times New Roman"/>
          <w:sz w:val="21"/>
          <w:szCs w:val="21"/>
        </w:rPr>
        <w:t>、图</w:t>
      </w:r>
      <w:r w:rsidRPr="00BF182D">
        <w:rPr>
          <w:rFonts w:ascii="Times New Roman" w:hAnsi="Times New Roman"/>
          <w:sz w:val="21"/>
          <w:szCs w:val="21"/>
        </w:rPr>
        <w:t>5</w:t>
      </w:r>
      <w:r w:rsidRPr="00BF182D">
        <w:rPr>
          <w:rFonts w:ascii="Times New Roman" w:hAnsi="Times New Roman"/>
          <w:sz w:val="21"/>
          <w:szCs w:val="21"/>
        </w:rPr>
        <w:t>、图</w:t>
      </w:r>
      <w:r w:rsidRPr="00BF182D">
        <w:rPr>
          <w:rFonts w:ascii="Times New Roman" w:hAnsi="Times New Roman"/>
          <w:sz w:val="21"/>
          <w:szCs w:val="21"/>
        </w:rPr>
        <w:t>6</w:t>
      </w:r>
      <w:r w:rsidRPr="00BF182D">
        <w:rPr>
          <w:rFonts w:ascii="Times New Roman" w:hAnsi="Times New Roman"/>
          <w:sz w:val="21"/>
          <w:szCs w:val="21"/>
        </w:rPr>
        <w:t>外轮廓与内部线条的交点数为</w:t>
      </w:r>
      <w:r w:rsidRPr="00BF182D">
        <w:rPr>
          <w:rFonts w:ascii="Times New Roman" w:hAnsi="Times New Roman"/>
          <w:sz w:val="21"/>
          <w:szCs w:val="21"/>
        </w:rPr>
        <w:t>6</w:t>
      </w:r>
      <w:r w:rsidRPr="00BF182D">
        <w:rPr>
          <w:rFonts w:ascii="Times New Roman" w:hAnsi="Times New Roman"/>
          <w:sz w:val="21"/>
          <w:szCs w:val="21"/>
        </w:rPr>
        <w:t>个，图</w:t>
      </w:r>
      <w:r w:rsidRPr="00BF182D">
        <w:rPr>
          <w:rFonts w:ascii="Times New Roman" w:hAnsi="Times New Roman"/>
          <w:sz w:val="21"/>
          <w:szCs w:val="21"/>
        </w:rPr>
        <w:t>2</w:t>
      </w:r>
      <w:r w:rsidRPr="00BF182D">
        <w:rPr>
          <w:rFonts w:ascii="Times New Roman" w:hAnsi="Times New Roman"/>
          <w:sz w:val="21"/>
          <w:szCs w:val="21"/>
        </w:rPr>
        <w:t>、图</w:t>
      </w:r>
      <w:r w:rsidRPr="00BF182D">
        <w:rPr>
          <w:rFonts w:ascii="Times New Roman" w:hAnsi="Times New Roman"/>
          <w:sz w:val="21"/>
          <w:szCs w:val="21"/>
        </w:rPr>
        <w:t>3</w:t>
      </w:r>
      <w:r w:rsidRPr="00BF182D">
        <w:rPr>
          <w:rFonts w:ascii="Times New Roman" w:hAnsi="Times New Roman"/>
          <w:sz w:val="21"/>
          <w:szCs w:val="21"/>
        </w:rPr>
        <w:t>、图</w:t>
      </w:r>
      <w:r w:rsidRPr="00BF182D">
        <w:rPr>
          <w:rFonts w:ascii="Times New Roman" w:hAnsi="Times New Roman"/>
          <w:sz w:val="21"/>
          <w:szCs w:val="21"/>
        </w:rPr>
        <w:t>4</w:t>
      </w:r>
      <w:r w:rsidRPr="00BF182D">
        <w:rPr>
          <w:rFonts w:ascii="Times New Roman" w:hAnsi="Times New Roman"/>
          <w:sz w:val="21"/>
          <w:szCs w:val="21"/>
        </w:rPr>
        <w:t>外轮廓与内部线条的交点数为</w:t>
      </w:r>
      <w:r w:rsidRPr="00BF182D">
        <w:rPr>
          <w:rFonts w:ascii="Times New Roman" w:hAnsi="Times New Roman"/>
          <w:sz w:val="21"/>
          <w:szCs w:val="21"/>
        </w:rPr>
        <w:t>7</w:t>
      </w:r>
      <w:r w:rsidRPr="00BF182D">
        <w:rPr>
          <w:rFonts w:ascii="Times New Roman" w:hAnsi="Times New Roman"/>
          <w:sz w:val="21"/>
          <w:szCs w:val="21"/>
        </w:rPr>
        <w:t>个。</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D</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63</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D</w:t>
      </w:r>
      <w:r w:rsidRPr="00BF182D">
        <w:rPr>
          <w:rFonts w:ascii="Times New Roman" w:hAnsi="Times New Roman"/>
          <w:sz w:val="21"/>
          <w:szCs w:val="21"/>
        </w:rPr>
        <w:t>，易错项为</w:t>
      </w:r>
      <w:r w:rsidRPr="00BF182D">
        <w:rPr>
          <w:rFonts w:ascii="Times New Roman" w:hAnsi="Times New Roman"/>
          <w:sz w:val="21"/>
          <w:szCs w:val="21"/>
        </w:rPr>
        <w:t>A</w:t>
      </w:r>
    </w:p>
    <w:p w:rsidR="00B1792E"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p>
    <w:p w:rsidR="00B1792E"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noProof/>
          <w:sz w:val="21"/>
          <w:szCs w:val="21"/>
        </w:rPr>
        <w:drawing>
          <wp:inline distT="0" distB="0" distL="0" distR="0">
            <wp:extent cx="1552575" cy="1162050"/>
            <wp:effectExtent l="19050" t="0" r="9525" b="0"/>
            <wp:docPr id="358" name="图片 358" descr="http://fb.fbcontent.cn/api/xingce/images/158cdd802d48b0d.png?width=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fb.fbcontent.cn/api/xingce/images/158cdd802d48b0d.png?width=700"/>
                    <pic:cNvPicPr>
                      <a:picLocks noChangeAspect="1" noChangeArrowheads="1"/>
                    </pic:cNvPicPr>
                  </pic:nvPicPr>
                  <pic:blipFill>
                    <a:blip r:embed="rId100"/>
                    <a:srcRect/>
                    <a:stretch>
                      <a:fillRect/>
                    </a:stretch>
                  </pic:blipFill>
                  <pic:spPr bwMode="auto">
                    <a:xfrm>
                      <a:off x="0" y="0"/>
                      <a:ext cx="1552575" cy="1162050"/>
                    </a:xfrm>
                    <a:prstGeom prst="rect">
                      <a:avLst/>
                    </a:prstGeom>
                    <a:noFill/>
                    <a:ln w="9525">
                      <a:noFill/>
                      <a:miter lim="800000"/>
                      <a:headEnd/>
                      <a:tailEnd/>
                    </a:ln>
                  </pic:spPr>
                </pic:pic>
              </a:graphicData>
            </a:graphic>
          </wp:inline>
        </w:drawing>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项：由面</w:t>
      </w:r>
      <w:r w:rsidRPr="00BF182D">
        <w:rPr>
          <w:rFonts w:ascii="Times New Roman" w:hAnsi="Times New Roman"/>
          <w:sz w:val="21"/>
          <w:szCs w:val="21"/>
        </w:rPr>
        <w:t>6</w:t>
      </w:r>
      <w:r w:rsidRPr="00BF182D">
        <w:rPr>
          <w:rFonts w:ascii="Times New Roman" w:hAnsi="Times New Roman"/>
          <w:sz w:val="21"/>
          <w:szCs w:val="21"/>
        </w:rPr>
        <w:t>、面</w:t>
      </w:r>
      <w:r w:rsidRPr="00BF182D">
        <w:rPr>
          <w:rFonts w:ascii="Times New Roman" w:hAnsi="Times New Roman"/>
          <w:sz w:val="21"/>
          <w:szCs w:val="21"/>
        </w:rPr>
        <w:t>4</w:t>
      </w:r>
      <w:r w:rsidRPr="00BF182D">
        <w:rPr>
          <w:rFonts w:ascii="Times New Roman" w:hAnsi="Times New Roman"/>
          <w:sz w:val="21"/>
          <w:szCs w:val="21"/>
        </w:rPr>
        <w:t>和面</w:t>
      </w:r>
      <w:r w:rsidRPr="00BF182D">
        <w:rPr>
          <w:rFonts w:ascii="Times New Roman" w:hAnsi="Times New Roman"/>
          <w:sz w:val="21"/>
          <w:szCs w:val="21"/>
        </w:rPr>
        <w:t>5</w:t>
      </w:r>
      <w:r w:rsidRPr="00BF182D">
        <w:rPr>
          <w:rFonts w:ascii="Times New Roman" w:hAnsi="Times New Roman"/>
          <w:sz w:val="21"/>
          <w:szCs w:val="21"/>
        </w:rPr>
        <w:t>组成，面</w:t>
      </w:r>
      <w:r w:rsidRPr="00BF182D">
        <w:rPr>
          <w:rFonts w:ascii="Times New Roman" w:hAnsi="Times New Roman"/>
          <w:sz w:val="21"/>
          <w:szCs w:val="21"/>
        </w:rPr>
        <w:t>5</w:t>
      </w:r>
      <w:r w:rsidRPr="00BF182D">
        <w:rPr>
          <w:rFonts w:ascii="Times New Roman" w:hAnsi="Times New Roman"/>
          <w:sz w:val="21"/>
          <w:szCs w:val="21"/>
        </w:rPr>
        <w:t>和面</w:t>
      </w:r>
      <w:r w:rsidRPr="00BF182D">
        <w:rPr>
          <w:rFonts w:ascii="Times New Roman" w:hAnsi="Times New Roman"/>
          <w:sz w:val="21"/>
          <w:szCs w:val="21"/>
        </w:rPr>
        <w:t>4</w:t>
      </w:r>
      <w:r w:rsidRPr="00BF182D">
        <w:rPr>
          <w:rFonts w:ascii="Times New Roman" w:hAnsi="Times New Roman"/>
          <w:sz w:val="21"/>
          <w:szCs w:val="21"/>
        </w:rPr>
        <w:t>在</w:t>
      </w:r>
      <w:r w:rsidRPr="00BF182D">
        <w:rPr>
          <w:rFonts w:ascii="Times New Roman" w:hAnsi="Times New Roman"/>
          <w:sz w:val="21"/>
          <w:szCs w:val="21"/>
        </w:rPr>
        <w:t>Z</w:t>
      </w:r>
      <w:r w:rsidRPr="00BF182D">
        <w:rPr>
          <w:rFonts w:ascii="Times New Roman" w:hAnsi="Times New Roman"/>
          <w:sz w:val="21"/>
          <w:szCs w:val="21"/>
        </w:rPr>
        <w:t>字型两端，为相对面，不可能同时出现，排除；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项：由面</w:t>
      </w:r>
      <w:r w:rsidRPr="00BF182D">
        <w:rPr>
          <w:rFonts w:ascii="Times New Roman" w:hAnsi="Times New Roman"/>
          <w:sz w:val="21"/>
          <w:szCs w:val="21"/>
        </w:rPr>
        <w:t>2</w:t>
      </w:r>
      <w:r w:rsidRPr="00BF182D">
        <w:rPr>
          <w:rFonts w:ascii="Times New Roman" w:hAnsi="Times New Roman"/>
          <w:sz w:val="21"/>
          <w:szCs w:val="21"/>
        </w:rPr>
        <w:t>、面</w:t>
      </w:r>
      <w:r w:rsidRPr="00BF182D">
        <w:rPr>
          <w:rFonts w:ascii="Times New Roman" w:hAnsi="Times New Roman"/>
          <w:sz w:val="21"/>
          <w:szCs w:val="21"/>
        </w:rPr>
        <w:t>5</w:t>
      </w:r>
      <w:r w:rsidRPr="00BF182D">
        <w:rPr>
          <w:rFonts w:ascii="Times New Roman" w:hAnsi="Times New Roman"/>
          <w:sz w:val="21"/>
          <w:szCs w:val="21"/>
        </w:rPr>
        <w:t>和面</w:t>
      </w:r>
      <w:r w:rsidRPr="00BF182D">
        <w:rPr>
          <w:rFonts w:ascii="Times New Roman" w:hAnsi="Times New Roman"/>
          <w:sz w:val="21"/>
          <w:szCs w:val="21"/>
        </w:rPr>
        <w:t>4</w:t>
      </w:r>
      <w:r w:rsidRPr="00BF182D">
        <w:rPr>
          <w:rFonts w:ascii="Times New Roman" w:hAnsi="Times New Roman"/>
          <w:sz w:val="21"/>
          <w:szCs w:val="21"/>
        </w:rPr>
        <w:t>组成，面</w:t>
      </w:r>
      <w:r w:rsidRPr="00BF182D">
        <w:rPr>
          <w:rFonts w:ascii="Times New Roman" w:hAnsi="Times New Roman"/>
          <w:sz w:val="21"/>
          <w:szCs w:val="21"/>
        </w:rPr>
        <w:t>5</w:t>
      </w:r>
      <w:r w:rsidRPr="00BF182D">
        <w:rPr>
          <w:rFonts w:ascii="Times New Roman" w:hAnsi="Times New Roman"/>
          <w:sz w:val="21"/>
          <w:szCs w:val="21"/>
        </w:rPr>
        <w:t>的三角形底边不与纸盒边缘重合，而选项中重合，</w:t>
      </w:r>
      <w:r w:rsidRPr="00BF182D">
        <w:rPr>
          <w:rFonts w:ascii="Times New Roman" w:hAnsi="Times New Roman"/>
          <w:sz w:val="21"/>
          <w:szCs w:val="21"/>
        </w:rPr>
        <w:lastRenderedPageBreak/>
        <w:t>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项：由面</w:t>
      </w:r>
      <w:r w:rsidRPr="00BF182D">
        <w:rPr>
          <w:rFonts w:ascii="Times New Roman" w:hAnsi="Times New Roman"/>
          <w:sz w:val="21"/>
          <w:szCs w:val="21"/>
        </w:rPr>
        <w:t>1</w:t>
      </w:r>
      <w:r w:rsidRPr="00BF182D">
        <w:rPr>
          <w:rFonts w:ascii="Times New Roman" w:hAnsi="Times New Roman"/>
          <w:sz w:val="21"/>
          <w:szCs w:val="21"/>
        </w:rPr>
        <w:t>、面</w:t>
      </w:r>
      <w:r w:rsidRPr="00BF182D">
        <w:rPr>
          <w:rFonts w:ascii="Times New Roman" w:hAnsi="Times New Roman"/>
          <w:sz w:val="21"/>
          <w:szCs w:val="21"/>
        </w:rPr>
        <w:t>3</w:t>
      </w:r>
      <w:r w:rsidRPr="00BF182D">
        <w:rPr>
          <w:rFonts w:ascii="Times New Roman" w:hAnsi="Times New Roman"/>
          <w:sz w:val="21"/>
          <w:szCs w:val="21"/>
        </w:rPr>
        <w:t>和面</w:t>
      </w:r>
      <w:r w:rsidRPr="00BF182D">
        <w:rPr>
          <w:rFonts w:ascii="Times New Roman" w:hAnsi="Times New Roman"/>
          <w:sz w:val="21"/>
          <w:szCs w:val="21"/>
        </w:rPr>
        <w:t>2</w:t>
      </w:r>
      <w:r w:rsidRPr="00BF182D">
        <w:rPr>
          <w:rFonts w:ascii="Times New Roman" w:hAnsi="Times New Roman"/>
          <w:sz w:val="21"/>
          <w:szCs w:val="21"/>
        </w:rPr>
        <w:t>组成，面</w:t>
      </w:r>
      <w:r w:rsidRPr="00BF182D">
        <w:rPr>
          <w:rFonts w:ascii="Times New Roman" w:hAnsi="Times New Roman"/>
          <w:sz w:val="21"/>
          <w:szCs w:val="21"/>
        </w:rPr>
        <w:t>3</w:t>
      </w:r>
      <w:r w:rsidRPr="00BF182D">
        <w:rPr>
          <w:rFonts w:ascii="Times New Roman" w:hAnsi="Times New Roman"/>
          <w:sz w:val="21"/>
          <w:szCs w:val="21"/>
        </w:rPr>
        <w:t>和面</w:t>
      </w:r>
      <w:r w:rsidRPr="00BF182D">
        <w:rPr>
          <w:rFonts w:ascii="Times New Roman" w:hAnsi="Times New Roman"/>
          <w:sz w:val="21"/>
          <w:szCs w:val="21"/>
        </w:rPr>
        <w:t>2</w:t>
      </w:r>
      <w:r w:rsidRPr="00BF182D">
        <w:rPr>
          <w:rFonts w:ascii="Times New Roman" w:hAnsi="Times New Roman"/>
          <w:sz w:val="21"/>
          <w:szCs w:val="21"/>
        </w:rPr>
        <w:t>在</w:t>
      </w:r>
      <w:r w:rsidRPr="00BF182D">
        <w:rPr>
          <w:rFonts w:ascii="Times New Roman" w:hAnsi="Times New Roman"/>
          <w:sz w:val="21"/>
          <w:szCs w:val="21"/>
        </w:rPr>
        <w:t>Z</w:t>
      </w:r>
      <w:r w:rsidRPr="00BF182D">
        <w:rPr>
          <w:rFonts w:ascii="Times New Roman" w:hAnsi="Times New Roman"/>
          <w:sz w:val="21"/>
          <w:szCs w:val="21"/>
        </w:rPr>
        <w:t>字型两端，为相对面，不可能同时出现，排除；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项：由面</w:t>
      </w:r>
      <w:r w:rsidRPr="00BF182D">
        <w:rPr>
          <w:rFonts w:ascii="Times New Roman" w:hAnsi="Times New Roman"/>
          <w:sz w:val="21"/>
          <w:szCs w:val="21"/>
        </w:rPr>
        <w:t>1</w:t>
      </w:r>
      <w:r w:rsidRPr="00BF182D">
        <w:rPr>
          <w:rFonts w:ascii="Times New Roman" w:hAnsi="Times New Roman"/>
          <w:sz w:val="21"/>
          <w:szCs w:val="21"/>
        </w:rPr>
        <w:t>、面</w:t>
      </w:r>
      <w:r w:rsidRPr="00BF182D">
        <w:rPr>
          <w:rFonts w:ascii="Times New Roman" w:hAnsi="Times New Roman"/>
          <w:sz w:val="21"/>
          <w:szCs w:val="21"/>
        </w:rPr>
        <w:t>2</w:t>
      </w:r>
      <w:r w:rsidRPr="00BF182D">
        <w:rPr>
          <w:rFonts w:ascii="Times New Roman" w:hAnsi="Times New Roman"/>
          <w:sz w:val="21"/>
          <w:szCs w:val="21"/>
        </w:rPr>
        <w:t>和面</w:t>
      </w:r>
      <w:r w:rsidRPr="00BF182D">
        <w:rPr>
          <w:rFonts w:ascii="Times New Roman" w:hAnsi="Times New Roman"/>
          <w:sz w:val="21"/>
          <w:szCs w:val="21"/>
        </w:rPr>
        <w:t>5</w:t>
      </w:r>
      <w:r w:rsidRPr="00BF182D">
        <w:rPr>
          <w:rFonts w:ascii="Times New Roman" w:hAnsi="Times New Roman"/>
          <w:sz w:val="21"/>
          <w:szCs w:val="21"/>
        </w:rPr>
        <w:t>组成，面</w:t>
      </w:r>
      <w:r w:rsidRPr="00BF182D">
        <w:rPr>
          <w:rFonts w:ascii="Times New Roman" w:hAnsi="Times New Roman"/>
          <w:sz w:val="21"/>
          <w:szCs w:val="21"/>
        </w:rPr>
        <w:t>2</w:t>
      </w:r>
      <w:r w:rsidRPr="00BF182D">
        <w:rPr>
          <w:rFonts w:ascii="Times New Roman" w:hAnsi="Times New Roman"/>
          <w:sz w:val="21"/>
          <w:szCs w:val="21"/>
        </w:rPr>
        <w:t>三角形指向面</w:t>
      </w:r>
      <w:r w:rsidRPr="00BF182D">
        <w:rPr>
          <w:rFonts w:ascii="Times New Roman" w:hAnsi="Times New Roman"/>
          <w:sz w:val="21"/>
          <w:szCs w:val="21"/>
        </w:rPr>
        <w:t>1</w:t>
      </w:r>
      <w:r w:rsidRPr="00BF182D">
        <w:rPr>
          <w:rFonts w:ascii="Times New Roman" w:hAnsi="Times New Roman"/>
          <w:sz w:val="21"/>
          <w:szCs w:val="21"/>
        </w:rPr>
        <w:t>，正确，当选；</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D</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64</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D</w:t>
      </w:r>
      <w:r w:rsidRPr="00BF182D">
        <w:rPr>
          <w:rFonts w:ascii="Times New Roman" w:hAnsi="Times New Roman"/>
          <w:sz w:val="21"/>
          <w:szCs w:val="21"/>
        </w:rPr>
        <w:t>，易错项为</w:t>
      </w:r>
      <w:r w:rsidRPr="00BF182D">
        <w:rPr>
          <w:rFonts w:ascii="Times New Roman" w:hAnsi="Times New Roman"/>
          <w:sz w:val="21"/>
          <w:szCs w:val="21"/>
        </w:rPr>
        <w:t>B</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第一步：分析题干。</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根据题干的</w:t>
      </w:r>
      <w:r w:rsidRPr="00BF182D">
        <w:rPr>
          <w:rFonts w:ascii="Times New Roman" w:hAnsi="Times New Roman"/>
          <w:sz w:val="21"/>
          <w:szCs w:val="21"/>
        </w:rPr>
        <w:t>“</w:t>
      </w:r>
      <w:r w:rsidRPr="00BF182D">
        <w:rPr>
          <w:rFonts w:ascii="Times New Roman" w:hAnsi="Times New Roman"/>
          <w:sz w:val="21"/>
          <w:szCs w:val="21"/>
        </w:rPr>
        <w:t>五人中有两人找到了工作，并且他们的专业不同</w:t>
      </w:r>
      <w:r w:rsidRPr="00BF182D">
        <w:rPr>
          <w:rFonts w:ascii="Times New Roman" w:hAnsi="Times New Roman"/>
          <w:sz w:val="21"/>
          <w:szCs w:val="21"/>
        </w:rPr>
        <w:t>”</w:t>
      </w:r>
      <w:r w:rsidRPr="00BF182D">
        <w:rPr>
          <w:rFonts w:ascii="Times New Roman" w:hAnsi="Times New Roman"/>
          <w:sz w:val="21"/>
          <w:szCs w:val="21"/>
        </w:rPr>
        <w:t>可知找到工作的为三个专业中的其中两个专业。</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第二步：逐一分析选项</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项：如果找到工作的一个人为英语翻译专业，则没找到工作的三个人中有两人必为同一专业，排除；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项：题干中并未明确找到工作的人的专业，如果是英语翻译专业和英语教育专业，则商贸英语专业的两人均未找到工作，排除；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项：同理，题干中并未明确找到工作的人的专业，过于绝对，排除；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项：找到工作的专业不同，英语教育专业的最多有一人找到工作，而英语教育专业的有两人在找工作，未找到工作的人一定有来自英语教育专业的，当选；</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D</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65</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B</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第一步：找到定义关键词。</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w:t>
      </w:r>
      <w:r w:rsidRPr="00BF182D">
        <w:rPr>
          <w:rFonts w:ascii="Times New Roman" w:hAnsi="Times New Roman"/>
          <w:sz w:val="21"/>
          <w:szCs w:val="21"/>
        </w:rPr>
        <w:t>通过第一印象最先输入的信息对客体以后的认知产生显著的影响作用</w:t>
      </w:r>
      <w:r w:rsidRPr="00BF182D">
        <w:rPr>
          <w:rFonts w:ascii="Times New Roman" w:hAnsi="Times New Roman"/>
          <w:sz w:val="21"/>
          <w:szCs w:val="21"/>
        </w:rPr>
        <w:t>”“</w:t>
      </w:r>
      <w:r w:rsidRPr="00BF182D">
        <w:rPr>
          <w:rFonts w:ascii="Times New Roman" w:hAnsi="Times New Roman"/>
          <w:sz w:val="21"/>
          <w:szCs w:val="21"/>
        </w:rPr>
        <w:t>第一印象作用比以后得到的信息对于事物整个印象产生的作用更强</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第二步：逐一分析选项。</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项：金融行业从业人员的衣着是为了给人专业和严谨的印象，属于通过第一印象最先输入的信息对客体以后的认知产生显著的影响作用，符合定义，排除；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项：面试中的表现属于第一印象，然而后面发现简历上存在错别字而取消录用不符合</w:t>
      </w:r>
      <w:r w:rsidRPr="00BF182D">
        <w:rPr>
          <w:rFonts w:ascii="Times New Roman" w:hAnsi="Times New Roman"/>
          <w:sz w:val="21"/>
          <w:szCs w:val="21"/>
        </w:rPr>
        <w:t>“</w:t>
      </w:r>
      <w:r w:rsidRPr="00BF182D">
        <w:rPr>
          <w:rFonts w:ascii="Times New Roman" w:hAnsi="Times New Roman"/>
          <w:sz w:val="21"/>
          <w:szCs w:val="21"/>
        </w:rPr>
        <w:t>第一印象作用比以后得到的信息对于事物整个印象产生的作用更强</w:t>
      </w:r>
      <w:r w:rsidRPr="00BF182D">
        <w:rPr>
          <w:rFonts w:ascii="Times New Roman" w:hAnsi="Times New Roman"/>
          <w:sz w:val="21"/>
          <w:szCs w:val="21"/>
        </w:rPr>
        <w:t>”</w:t>
      </w:r>
      <w:r w:rsidRPr="00BF182D">
        <w:rPr>
          <w:rFonts w:ascii="Times New Roman" w:hAnsi="Times New Roman"/>
          <w:sz w:val="21"/>
          <w:szCs w:val="21"/>
        </w:rPr>
        <w:t>，不符合定义，当选；</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项：相亲时属于建立第一印象，相亲对象的评价属于通过第一印象最先输入的信息对客体以后的认知产生显著的影响作用，符合定义，排除；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项：因为头发的颜色而给人不够成熟稳重的感觉属于通过第一印象最先输入的信息对客体以后的认知产生显著的影响作用，符合定义，排除；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B</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66</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B</w:t>
      </w:r>
      <w:r w:rsidRPr="00BF182D">
        <w:rPr>
          <w:rFonts w:ascii="Times New Roman" w:hAnsi="Times New Roman"/>
          <w:sz w:val="21"/>
          <w:szCs w:val="21"/>
        </w:rPr>
        <w:t>，易错项为</w:t>
      </w:r>
      <w:r w:rsidRPr="00BF182D">
        <w:rPr>
          <w:rFonts w:ascii="Times New Roman" w:hAnsi="Times New Roman"/>
          <w:sz w:val="21"/>
          <w:szCs w:val="21"/>
        </w:rPr>
        <w:t>D</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lastRenderedPageBreak/>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本题属于加强题型</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第一步：找到论点和论据</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论点：我国离婚率上升的原因不能简单解释为社会风气不好。</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论据：一方面与原来整体离婚率水平比较低有关；另一方面也与中国社会方方明面的变化以及舆论环境、社会观念变化有关。</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第二步，逐一分析选项。</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项：论点讨论的是离婚率上升的原因，而</w:t>
      </w:r>
      <w:r w:rsidRPr="00BF182D">
        <w:rPr>
          <w:rFonts w:ascii="Times New Roman" w:hAnsi="Times New Roman"/>
          <w:sz w:val="21"/>
          <w:szCs w:val="21"/>
        </w:rPr>
        <w:t>A</w:t>
      </w:r>
      <w:r w:rsidRPr="00BF182D">
        <w:rPr>
          <w:rFonts w:ascii="Times New Roman" w:hAnsi="Times New Roman"/>
          <w:sz w:val="21"/>
          <w:szCs w:val="21"/>
        </w:rPr>
        <w:t>选项强调的是离婚中年轻人的比率，与论点无关，属于无关选项，排除；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项：强调了离婚率上升的原因是男女地位平等、个人自我意识的觉醒，因此其原因不能简单的解释为社会风气不好，通过补充新论据来支持论点；</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项：讨论的是离婚率比较高的城市，与离婚率高的原因无关，属于无关选项，排除；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项：肯定了离婚率高的原因有社会风气的影响，削弱了论点，排除。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B</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67</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C</w:t>
      </w:r>
      <w:r w:rsidRPr="00BF182D">
        <w:rPr>
          <w:rFonts w:ascii="Times New Roman" w:hAnsi="Times New Roman"/>
          <w:sz w:val="21"/>
          <w:szCs w:val="21"/>
        </w:rPr>
        <w:t>，易错项为</w:t>
      </w:r>
      <w:r w:rsidRPr="00BF182D">
        <w:rPr>
          <w:rFonts w:ascii="Times New Roman" w:hAnsi="Times New Roman"/>
          <w:sz w:val="21"/>
          <w:szCs w:val="21"/>
        </w:rPr>
        <w:t>D</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第一步：找到定义关键词。</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个人、所从事的职业、肯定性评价</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第二步：逐一分析选项。</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项：小王是军人，但是却为踢足球自豪，踢足球并不是他所从事的职业，因此不符合定义，排除；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项：小刘是被上司表扬，并不能体现他自己对所从事工作的评价，因此不符合定义，排除；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项：小魏要从事教师行业，并且觉得教师很伟大，是对自己所从事行业的肯定性评价，符合定义，当选；</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项：选项缺失，正在征集。</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C</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68</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D</w:t>
      </w:r>
      <w:r w:rsidRPr="00BF182D">
        <w:rPr>
          <w:rFonts w:ascii="Times New Roman" w:hAnsi="Times New Roman"/>
          <w:sz w:val="21"/>
          <w:szCs w:val="21"/>
        </w:rPr>
        <w:t>，易错项为</w:t>
      </w:r>
      <w:r w:rsidRPr="00BF182D">
        <w:rPr>
          <w:rFonts w:ascii="Times New Roman" w:hAnsi="Times New Roman"/>
          <w:sz w:val="21"/>
          <w:szCs w:val="21"/>
        </w:rPr>
        <w:t>B</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根据题意，逐一分析选项。</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项：题干及选项未提到张婆婆是属于体力较弱还是较强的老年人，因此无法确定她午休后在室内还是室外活动，排除；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项：题干明确指出上午，在服务中心养老的男性老年人练习太极，选项与题干矛盾，且说法过于绝对，排除；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项：不能确定男性老年人是体力较弱还是体力较强的老年人，因此选项说法过于绝对，排除；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lastRenderedPageBreak/>
        <w:t>D</w:t>
      </w:r>
      <w:r w:rsidRPr="00BF182D">
        <w:rPr>
          <w:rFonts w:ascii="Times New Roman" w:hAnsi="Times New Roman"/>
          <w:sz w:val="21"/>
          <w:szCs w:val="21"/>
        </w:rPr>
        <w:t>项：由于题干中的活动都是服务中心给老年人安排的，老年人最终参不参加并没有提及，因此存在一种可能性，有部分老年人由于一些原因，可能不参加任何活动，而选项说的是</w:t>
      </w:r>
      <w:r w:rsidRPr="00BF182D">
        <w:rPr>
          <w:rFonts w:ascii="Times New Roman" w:hAnsi="Times New Roman"/>
          <w:sz w:val="21"/>
          <w:szCs w:val="21"/>
        </w:rPr>
        <w:t>“</w:t>
      </w:r>
      <w:r w:rsidRPr="00BF182D">
        <w:rPr>
          <w:rFonts w:ascii="Times New Roman" w:hAnsi="Times New Roman"/>
          <w:sz w:val="21"/>
          <w:szCs w:val="21"/>
        </w:rPr>
        <w:t>可能</w:t>
      </w:r>
      <w:r w:rsidRPr="00BF182D">
        <w:rPr>
          <w:rFonts w:ascii="Times New Roman" w:hAnsi="Times New Roman"/>
          <w:sz w:val="21"/>
          <w:szCs w:val="21"/>
        </w:rPr>
        <w:t>”</w:t>
      </w:r>
      <w:r w:rsidRPr="00BF182D">
        <w:rPr>
          <w:rFonts w:ascii="Times New Roman" w:hAnsi="Times New Roman"/>
          <w:sz w:val="21"/>
          <w:szCs w:val="21"/>
        </w:rPr>
        <w:t>，当选。</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D</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69</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本题正确答案是</w:t>
      </w:r>
      <w:r w:rsidRPr="00BF182D">
        <w:rPr>
          <w:rFonts w:ascii="Times New Roman" w:hAnsi="Times New Roman"/>
          <w:sz w:val="21"/>
          <w:szCs w:val="21"/>
        </w:rPr>
        <w:t>D</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第一步：找到论点论据。</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论点：</w:t>
      </w:r>
      <w:r w:rsidRPr="00BF182D">
        <w:rPr>
          <w:rFonts w:ascii="Times New Roman" w:hAnsi="Times New Roman"/>
          <w:sz w:val="21"/>
          <w:szCs w:val="21"/>
        </w:rPr>
        <w:t>X-47B</w:t>
      </w:r>
      <w:r w:rsidRPr="00BF182D">
        <w:rPr>
          <w:rFonts w:ascii="Times New Roman" w:hAnsi="Times New Roman"/>
          <w:sz w:val="21"/>
          <w:szCs w:val="21"/>
        </w:rPr>
        <w:t>无人机的着陆是无人航空发展方面的里程碑，它加剧了目前正在席卷全球的军用机器人技术革命的竞争。</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论据：无。</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第二步：逐一分析选项。</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项：目前一些组织把机器人技术用于军事目的，说明无人机可以用于军用机器人技术领域，可以支持，排除；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项：一些国家在军用机器人技术方面可能赶超世界强国，说明军用机器人技术存在竞争，可以支持，排除；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项：说明无人机正在被使用到军用机器人技术领域，可以支持，排除；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项：日常使用的机器人，与题干的军用机器人完全无关，当选。</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D</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70</w:t>
      </w:r>
      <w:r>
        <w:rPr>
          <w:rFonts w:ascii="Times New Roman" w:hAnsi="Times New Roman" w:hint="eastAsia"/>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bookmarkStart w:id="0" w:name="_GoBack"/>
      <w:bookmarkEnd w:id="0"/>
      <w:r w:rsidRPr="00BF182D">
        <w:rPr>
          <w:rFonts w:ascii="Times New Roman" w:hAnsi="Times New Roman"/>
          <w:sz w:val="21"/>
          <w:szCs w:val="21"/>
        </w:rPr>
        <w:t>本题正确答案是</w:t>
      </w:r>
      <w:r w:rsidRPr="00BF182D">
        <w:rPr>
          <w:rFonts w:ascii="Times New Roman" w:hAnsi="Times New Roman"/>
          <w:sz w:val="21"/>
          <w:szCs w:val="21"/>
        </w:rPr>
        <w:t>B</w:t>
      </w:r>
      <w:r w:rsidRPr="00BF182D">
        <w:rPr>
          <w:rFonts w:ascii="Times New Roman" w:hAnsi="Times New Roman"/>
          <w:sz w:val="21"/>
          <w:szCs w:val="21"/>
        </w:rPr>
        <w:t>，易错项为</w:t>
      </w:r>
      <w:r w:rsidRPr="00BF182D">
        <w:rPr>
          <w:rFonts w:ascii="Times New Roman" w:hAnsi="Times New Roman"/>
          <w:sz w:val="21"/>
          <w:szCs w:val="21"/>
        </w:rPr>
        <w:t>C</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第一步：找到定义关键词。</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公理：</w:t>
      </w:r>
      <w:r w:rsidRPr="00BF182D">
        <w:rPr>
          <w:rFonts w:ascii="Times New Roman" w:hAnsi="Times New Roman"/>
          <w:sz w:val="21"/>
          <w:szCs w:val="21"/>
        </w:rPr>
        <w:t>“</w:t>
      </w:r>
      <w:r w:rsidRPr="00BF182D">
        <w:rPr>
          <w:rFonts w:ascii="Times New Roman" w:hAnsi="Times New Roman"/>
          <w:sz w:val="21"/>
          <w:szCs w:val="21"/>
        </w:rPr>
        <w:t>经过人类长期反复实践的考验，不需要再加证明的基本命题</w:t>
      </w:r>
      <w:r w:rsidRPr="00BF182D">
        <w:rPr>
          <w:rFonts w:ascii="Times New Roman" w:hAnsi="Times New Roman"/>
          <w:sz w:val="21"/>
          <w:szCs w:val="21"/>
        </w:rPr>
        <w:t>”</w:t>
      </w:r>
      <w:r w:rsidRPr="00BF182D">
        <w:rPr>
          <w:rFonts w:ascii="Times New Roman" w:hAnsi="Times New Roman"/>
          <w:sz w:val="21"/>
          <w:szCs w:val="21"/>
        </w:rPr>
        <w:t>；定理：</w:t>
      </w:r>
      <w:r w:rsidRPr="00BF182D">
        <w:rPr>
          <w:rFonts w:ascii="Times New Roman" w:hAnsi="Times New Roman"/>
          <w:sz w:val="21"/>
          <w:szCs w:val="21"/>
        </w:rPr>
        <w:t>“</w:t>
      </w:r>
      <w:r w:rsidRPr="00BF182D">
        <w:rPr>
          <w:rFonts w:ascii="Times New Roman" w:hAnsi="Times New Roman"/>
          <w:sz w:val="21"/>
          <w:szCs w:val="21"/>
        </w:rPr>
        <w:t>建立在公理和假设基础上，经过严格的推理和证明得到</w:t>
      </w:r>
      <w:r w:rsidRPr="00BF182D">
        <w:rPr>
          <w:rFonts w:ascii="Times New Roman" w:hAnsi="Times New Roman"/>
          <w:sz w:val="21"/>
          <w:szCs w:val="21"/>
        </w:rPr>
        <w:t>” </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第二步：逐一分析选项。</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项：三角形的内角和等于</w:t>
      </w:r>
      <w:r w:rsidRPr="00BF182D">
        <w:rPr>
          <w:rFonts w:ascii="Times New Roman" w:hAnsi="Times New Roman"/>
          <w:sz w:val="21"/>
          <w:szCs w:val="21"/>
        </w:rPr>
        <w:t>180</w:t>
      </w:r>
      <w:r w:rsidRPr="00BF182D">
        <w:rPr>
          <w:rFonts w:ascii="Times New Roman" w:hAnsi="Times New Roman"/>
          <w:sz w:val="21"/>
          <w:szCs w:val="21"/>
        </w:rPr>
        <w:t>度是基于欧式几何中的平面三角形的，非欧几何中三角形的内角和不一定为</w:t>
      </w:r>
      <w:r w:rsidRPr="00BF182D">
        <w:rPr>
          <w:rFonts w:ascii="Times New Roman" w:hAnsi="Times New Roman"/>
          <w:sz w:val="21"/>
          <w:szCs w:val="21"/>
        </w:rPr>
        <w:t>180</w:t>
      </w:r>
      <w:r w:rsidRPr="00BF182D">
        <w:rPr>
          <w:rFonts w:ascii="Times New Roman" w:hAnsi="Times New Roman"/>
          <w:sz w:val="21"/>
          <w:szCs w:val="21"/>
        </w:rPr>
        <w:t>度，欧式几何</w:t>
      </w:r>
      <w:r w:rsidRPr="00BF182D">
        <w:rPr>
          <w:rFonts w:ascii="Times New Roman" w:hAnsi="Times New Roman"/>
          <w:noProof/>
          <w:sz w:val="21"/>
          <w:szCs w:val="21"/>
        </w:rPr>
        <w:drawing>
          <wp:inline distT="0" distB="0" distL="0" distR="0">
            <wp:extent cx="438150" cy="171450"/>
            <wp:effectExtent l="19050" t="0" r="0" b="0"/>
            <wp:docPr id="359" name="图片 359" descr="http://fb.fbcontent.cn/api/xingce/accessories/formulas?latex=Aev%2BPYtLPeD34ehmaFDFm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fb.fbcontent.cn/api/xingce/accessories/formulas?latex=Aev%2BPYtLPeD34ehmaFDFmA%3D%3D"/>
                    <pic:cNvPicPr>
                      <a:picLocks noChangeAspect="1" noChangeArrowheads="1"/>
                    </pic:cNvPicPr>
                  </pic:nvPicPr>
                  <pic:blipFill>
                    <a:blip r:embed="rId101"/>
                    <a:srcRect/>
                    <a:stretch>
                      <a:fillRect/>
                    </a:stretch>
                  </pic:blipFill>
                  <pic:spPr bwMode="auto">
                    <a:xfrm>
                      <a:off x="0" y="0"/>
                      <a:ext cx="438150"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中</w:t>
      </w:r>
      <w:r w:rsidRPr="00BF182D">
        <w:rPr>
          <w:rFonts w:ascii="Times New Roman" w:hAnsi="Times New Roman"/>
          <w:sz w:val="21"/>
          <w:szCs w:val="21"/>
        </w:rPr>
        <w:t>, </w:t>
      </w:r>
      <w:r w:rsidRPr="00BF182D">
        <w:rPr>
          <w:rFonts w:ascii="Times New Roman" w:hAnsi="Times New Roman"/>
          <w:noProof/>
          <w:sz w:val="21"/>
          <w:szCs w:val="21"/>
        </w:rPr>
        <w:drawing>
          <wp:inline distT="0" distB="0" distL="0" distR="0">
            <wp:extent cx="1419225" cy="171450"/>
            <wp:effectExtent l="19050" t="0" r="9525" b="0"/>
            <wp:docPr id="360" name="图片 360" descr="http://fb.fbcontent.cn/api/xingce/accessories/formulas?latex=r18j77Pv6ShYZsj3ZUtJll4ZD0GeU11RubciSwEnoC8%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fb.fbcontent.cn/api/xingce/accessories/formulas?latex=r18j77Pv6ShYZsj3ZUtJll4ZD0GeU11RubciSwEnoC8%3D"/>
                    <pic:cNvPicPr>
                      <a:picLocks noChangeAspect="1" noChangeArrowheads="1"/>
                    </pic:cNvPicPr>
                  </pic:nvPicPr>
                  <pic:blipFill>
                    <a:blip r:embed="rId102"/>
                    <a:srcRect/>
                    <a:stretch>
                      <a:fillRect/>
                    </a:stretch>
                  </pic:blipFill>
                  <pic:spPr bwMode="auto">
                    <a:xfrm>
                      <a:off x="0" y="0"/>
                      <a:ext cx="1419225"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，是几何定理，不符合定义，排除；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过两点有且只有一条直线</w:t>
      </w:r>
      <w:r w:rsidRPr="00BF182D">
        <w:rPr>
          <w:rFonts w:ascii="Times New Roman" w:hAnsi="Times New Roman"/>
          <w:sz w:val="21"/>
          <w:szCs w:val="21"/>
        </w:rPr>
        <w:t>”</w:t>
      </w:r>
      <w:r w:rsidRPr="00BF182D">
        <w:rPr>
          <w:rFonts w:ascii="Times New Roman" w:hAnsi="Times New Roman"/>
          <w:sz w:val="21"/>
          <w:szCs w:val="21"/>
        </w:rPr>
        <w:t>是直线公理，也是经过人类长期反复实践的考验，不需要再加证明的基本命题，符合定义，当选；</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项：世界是物质的，物质是运动的，是马克思主义哲学中唯物论和辩证法的观点，马克思主义哲学还在实践中加以发展丰富，还需要再加以证明，不符合定义，排除；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项：</w:t>
      </w:r>
      <w:r w:rsidRPr="00BF182D">
        <w:rPr>
          <w:rFonts w:ascii="Times New Roman" w:hAnsi="Times New Roman"/>
          <w:sz w:val="21"/>
          <w:szCs w:val="21"/>
        </w:rPr>
        <w:t>“</w:t>
      </w:r>
      <w:r w:rsidRPr="00BF182D">
        <w:rPr>
          <w:rFonts w:ascii="Times New Roman" w:hAnsi="Times New Roman"/>
          <w:sz w:val="21"/>
          <w:szCs w:val="21"/>
        </w:rPr>
        <w:t>不值得做的事情，就不值得做好</w:t>
      </w:r>
      <w:r w:rsidRPr="00BF182D">
        <w:rPr>
          <w:rFonts w:ascii="Times New Roman" w:hAnsi="Times New Roman"/>
          <w:sz w:val="21"/>
          <w:szCs w:val="21"/>
        </w:rPr>
        <w:t>”</w:t>
      </w:r>
      <w:r w:rsidRPr="00BF182D">
        <w:rPr>
          <w:rFonts w:ascii="Times New Roman" w:hAnsi="Times New Roman"/>
          <w:sz w:val="21"/>
          <w:szCs w:val="21"/>
        </w:rPr>
        <w:t>是不值得定律的内容，说的是是否符合价值观的事情，每个人的价值观是不同的，不是公理，不符合定义，排除。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B</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71</w:t>
      </w:r>
      <w:r>
        <w:rPr>
          <w:rFonts w:ascii="Times New Roman" w:hAnsi="Times New Roman" w:hint="eastAsia"/>
          <w:sz w:val="21"/>
          <w:szCs w:val="21"/>
        </w:rPr>
        <w:t>．</w:t>
      </w:r>
      <w:r w:rsidRPr="00BF182D">
        <w:rPr>
          <w:rFonts w:ascii="Times New Roman" w:hAnsi="Times New Roman"/>
          <w:sz w:val="21"/>
          <w:szCs w:val="21"/>
        </w:rPr>
        <w:t>本题正确答案是</w:t>
      </w:r>
      <w:r w:rsidRPr="00BF182D">
        <w:rPr>
          <w:rFonts w:ascii="Times New Roman" w:hAnsi="Times New Roman"/>
          <w:sz w:val="21"/>
          <w:szCs w:val="21"/>
        </w:rPr>
        <w:t>D</w:t>
      </w:r>
      <w:r w:rsidRPr="00BF182D">
        <w:rPr>
          <w:rFonts w:ascii="Times New Roman" w:hAnsi="Times New Roman"/>
          <w:sz w:val="21"/>
          <w:szCs w:val="21"/>
        </w:rPr>
        <w:t>，易错项为</w:t>
      </w:r>
      <w:r w:rsidRPr="00BF182D">
        <w:rPr>
          <w:rFonts w:ascii="Times New Roman" w:hAnsi="Times New Roman"/>
          <w:sz w:val="21"/>
          <w:szCs w:val="21"/>
        </w:rPr>
        <w:t>C</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lastRenderedPageBreak/>
        <w:t>第一步：找到论点论据。</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论点：未来，互联网旅游金融服务也更具有优势。</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第二步：逐一分析选项。</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项：人们越来越热衷于旅游，但是旅游的方式不明确，无法加强排除；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项：目前已经使用旅游金融产品的用户只占到</w:t>
      </w:r>
      <w:r w:rsidRPr="00BF182D">
        <w:rPr>
          <w:rFonts w:ascii="Times New Roman" w:hAnsi="Times New Roman"/>
          <w:noProof/>
          <w:sz w:val="21"/>
          <w:szCs w:val="21"/>
        </w:rPr>
        <w:drawing>
          <wp:inline distT="0" distB="0" distL="0" distR="0">
            <wp:extent cx="276225" cy="171450"/>
            <wp:effectExtent l="19050" t="0" r="9525" b="0"/>
            <wp:docPr id="362" name="图片 362" descr="http://fb.fbcontent.cn/api/xingce/accessories/formulas?latex=ER93ah57fMm6UuZ7RiWLd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fb.fbcontent.cn/api/xingce/accessories/formulas?latex=ER93ah57fMm6UuZ7RiWLdw%3D%3D"/>
                    <pic:cNvPicPr>
                      <a:picLocks noChangeAspect="1" noChangeArrowheads="1"/>
                    </pic:cNvPicPr>
                  </pic:nvPicPr>
                  <pic:blipFill>
                    <a:blip r:embed="rId103"/>
                    <a:srcRect/>
                    <a:stretch>
                      <a:fillRect/>
                    </a:stretch>
                  </pic:blipFill>
                  <pic:spPr bwMode="auto">
                    <a:xfrm>
                      <a:off x="0" y="0"/>
                      <a:ext cx="276225"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，目前的情况无法推知未来的情况，不能加强，排除；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项：中国在线旅游用户中</w:t>
      </w:r>
      <w:r w:rsidRPr="00BF182D">
        <w:rPr>
          <w:rFonts w:ascii="Times New Roman" w:hAnsi="Times New Roman"/>
          <w:sz w:val="21"/>
          <w:szCs w:val="21"/>
        </w:rPr>
        <w:t>36~45</w:t>
      </w:r>
      <w:r w:rsidRPr="00BF182D">
        <w:rPr>
          <w:rFonts w:ascii="Times New Roman" w:hAnsi="Times New Roman"/>
          <w:sz w:val="21"/>
          <w:szCs w:val="21"/>
        </w:rPr>
        <w:t>岁选择旅游金融服务的比例较高，但是不明确中国在线旅游用户占旅游人数的比例，也不知道</w:t>
      </w:r>
      <w:r w:rsidRPr="00BF182D">
        <w:rPr>
          <w:rFonts w:ascii="Times New Roman" w:hAnsi="Times New Roman"/>
          <w:sz w:val="21"/>
          <w:szCs w:val="21"/>
        </w:rPr>
        <w:t>36~45</w:t>
      </w:r>
      <w:r w:rsidRPr="00BF182D">
        <w:rPr>
          <w:rFonts w:ascii="Times New Roman" w:hAnsi="Times New Roman"/>
          <w:sz w:val="21"/>
          <w:szCs w:val="21"/>
        </w:rPr>
        <w:t>岁用户在中国在线旅游用户中的比例，不明确选项，无法加强，排除；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项：旅游金融服务具有覆盖用户面更广、服务更便捷高效的有点，补充论据加强了论点，当选。</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D</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72</w:t>
      </w:r>
      <w:r>
        <w:rPr>
          <w:rFonts w:ascii="Times New Roman" w:hAnsi="Times New Roman" w:hint="eastAsia"/>
          <w:sz w:val="21"/>
          <w:szCs w:val="21"/>
        </w:rPr>
        <w:t>．</w:t>
      </w:r>
      <w:r w:rsidRPr="00BF182D">
        <w:rPr>
          <w:rFonts w:ascii="Times New Roman" w:hAnsi="Times New Roman"/>
          <w:sz w:val="21"/>
          <w:szCs w:val="21"/>
        </w:rPr>
        <w:t>本题正确答案是</w:t>
      </w:r>
      <w:r w:rsidRPr="00BF182D">
        <w:rPr>
          <w:rFonts w:ascii="Times New Roman" w:hAnsi="Times New Roman"/>
          <w:sz w:val="21"/>
          <w:szCs w:val="21"/>
        </w:rPr>
        <w:t>B</w:t>
      </w:r>
      <w:r w:rsidRPr="00BF182D">
        <w:rPr>
          <w:rFonts w:ascii="Times New Roman" w:hAnsi="Times New Roman"/>
          <w:sz w:val="21"/>
          <w:szCs w:val="21"/>
        </w:rPr>
        <w:t>，易错项为</w:t>
      </w:r>
      <w:r w:rsidRPr="00BF182D">
        <w:rPr>
          <w:rFonts w:ascii="Times New Roman" w:hAnsi="Times New Roman"/>
          <w:sz w:val="21"/>
          <w:szCs w:val="21"/>
        </w:rPr>
        <w:t>A</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第一步：找到定义关键词。</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关键词</w:t>
      </w:r>
      <w:r w:rsidRPr="00BF182D">
        <w:rPr>
          <w:rFonts w:ascii="Times New Roman" w:hAnsi="Times New Roman"/>
          <w:sz w:val="21"/>
          <w:szCs w:val="21"/>
        </w:rPr>
        <w:t>“</w:t>
      </w:r>
      <w:r w:rsidRPr="00BF182D">
        <w:rPr>
          <w:rFonts w:ascii="Times New Roman" w:hAnsi="Times New Roman"/>
          <w:sz w:val="21"/>
          <w:szCs w:val="21"/>
        </w:rPr>
        <w:t>个体不能回忆某一过去经验</w:t>
      </w:r>
      <w:r w:rsidRPr="00BF182D">
        <w:rPr>
          <w:rFonts w:ascii="Times New Roman" w:hAnsi="Times New Roman"/>
          <w:sz w:val="21"/>
          <w:szCs w:val="21"/>
        </w:rPr>
        <w:t>”</w:t>
      </w:r>
      <w:r w:rsidRPr="00BF182D">
        <w:rPr>
          <w:rFonts w:ascii="Times New Roman" w:hAnsi="Times New Roman"/>
          <w:sz w:val="21"/>
          <w:szCs w:val="21"/>
        </w:rPr>
        <w:t>、</w:t>
      </w:r>
      <w:r w:rsidRPr="00BF182D">
        <w:rPr>
          <w:rFonts w:ascii="Times New Roman" w:hAnsi="Times New Roman"/>
          <w:sz w:val="21"/>
          <w:szCs w:val="21"/>
        </w:rPr>
        <w:t>“</w:t>
      </w:r>
      <w:r w:rsidRPr="00BF182D">
        <w:rPr>
          <w:rFonts w:ascii="Times New Roman" w:hAnsi="Times New Roman"/>
          <w:sz w:val="21"/>
          <w:szCs w:val="21"/>
        </w:rPr>
        <w:t>这一经验对个体的行为和判断依然具有潜在影响</w:t>
      </w:r>
      <w:r w:rsidRPr="00BF182D">
        <w:rPr>
          <w:rFonts w:ascii="Times New Roman" w:hAnsi="Times New Roman"/>
          <w:sz w:val="21"/>
          <w:szCs w:val="21"/>
        </w:rPr>
        <w:t>”</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第二步：逐一分析选项。</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项：家长都无法相信虐童事件未体现出</w:t>
      </w:r>
      <w:r w:rsidRPr="00BF182D">
        <w:rPr>
          <w:rFonts w:ascii="Times New Roman" w:hAnsi="Times New Roman"/>
          <w:sz w:val="21"/>
          <w:szCs w:val="21"/>
        </w:rPr>
        <w:t>“</w:t>
      </w:r>
      <w:r w:rsidRPr="00BF182D">
        <w:rPr>
          <w:rFonts w:ascii="Times New Roman" w:hAnsi="Times New Roman"/>
          <w:sz w:val="21"/>
          <w:szCs w:val="21"/>
        </w:rPr>
        <w:t>个体不能回忆某一过去经验</w:t>
      </w:r>
      <w:r w:rsidRPr="00BF182D">
        <w:rPr>
          <w:rFonts w:ascii="Times New Roman" w:hAnsi="Times New Roman"/>
          <w:sz w:val="21"/>
          <w:szCs w:val="21"/>
        </w:rPr>
        <w:t>”</w:t>
      </w:r>
      <w:r w:rsidRPr="00BF182D">
        <w:rPr>
          <w:rFonts w:ascii="Times New Roman" w:hAnsi="Times New Roman"/>
          <w:sz w:val="21"/>
          <w:szCs w:val="21"/>
        </w:rPr>
        <w:t>，不符合定义，排除；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项：二十岁的佳佳很怕狗体现了</w:t>
      </w:r>
      <w:r w:rsidRPr="00BF182D">
        <w:rPr>
          <w:rFonts w:ascii="Times New Roman" w:hAnsi="Times New Roman"/>
          <w:sz w:val="21"/>
          <w:szCs w:val="21"/>
        </w:rPr>
        <w:t>“</w:t>
      </w:r>
      <w:r w:rsidRPr="00BF182D">
        <w:rPr>
          <w:rFonts w:ascii="Times New Roman" w:hAnsi="Times New Roman"/>
          <w:sz w:val="21"/>
          <w:szCs w:val="21"/>
        </w:rPr>
        <w:t>这一经验对个体的行为和判断依然具有潜在影响</w:t>
      </w:r>
      <w:r w:rsidRPr="00BF182D">
        <w:rPr>
          <w:rFonts w:ascii="Times New Roman" w:hAnsi="Times New Roman"/>
          <w:sz w:val="21"/>
          <w:szCs w:val="21"/>
        </w:rPr>
        <w:t>”</w:t>
      </w:r>
      <w:r w:rsidRPr="00BF182D">
        <w:rPr>
          <w:rFonts w:ascii="Times New Roman" w:hAnsi="Times New Roman"/>
          <w:sz w:val="21"/>
          <w:szCs w:val="21"/>
        </w:rPr>
        <w:t>，而她一岁半的时候被邻居家的狗吓过，一岁半发生的事情一般来说长大后是没有印象的，体现了</w:t>
      </w:r>
      <w:r w:rsidRPr="00BF182D">
        <w:rPr>
          <w:rFonts w:ascii="Times New Roman" w:hAnsi="Times New Roman"/>
          <w:sz w:val="21"/>
          <w:szCs w:val="21"/>
        </w:rPr>
        <w:t>“</w:t>
      </w:r>
      <w:r w:rsidRPr="00BF182D">
        <w:rPr>
          <w:rFonts w:ascii="Times New Roman" w:hAnsi="Times New Roman"/>
          <w:sz w:val="21"/>
          <w:szCs w:val="21"/>
        </w:rPr>
        <w:t>个体不能回忆某一过去经验</w:t>
      </w:r>
      <w:r w:rsidRPr="00BF182D">
        <w:rPr>
          <w:rFonts w:ascii="Times New Roman" w:hAnsi="Times New Roman"/>
          <w:sz w:val="21"/>
          <w:szCs w:val="21"/>
        </w:rPr>
        <w:t>”</w:t>
      </w:r>
      <w:r w:rsidRPr="00BF182D">
        <w:rPr>
          <w:rFonts w:ascii="Times New Roman" w:hAnsi="Times New Roman"/>
          <w:sz w:val="21"/>
          <w:szCs w:val="21"/>
        </w:rPr>
        <w:t>，符合定义，当选；</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项：小辉学了六年钢琴不符合关键词</w:t>
      </w:r>
      <w:r w:rsidRPr="00BF182D">
        <w:rPr>
          <w:rFonts w:ascii="Times New Roman" w:hAnsi="Times New Roman"/>
          <w:sz w:val="21"/>
          <w:szCs w:val="21"/>
        </w:rPr>
        <w:t>“</w:t>
      </w:r>
      <w:r w:rsidRPr="00BF182D">
        <w:rPr>
          <w:rFonts w:ascii="Times New Roman" w:hAnsi="Times New Roman"/>
          <w:sz w:val="21"/>
          <w:szCs w:val="21"/>
        </w:rPr>
        <w:t>个体不能回忆某一过去经验</w:t>
      </w:r>
      <w:r w:rsidRPr="00BF182D">
        <w:rPr>
          <w:rFonts w:ascii="Times New Roman" w:hAnsi="Times New Roman"/>
          <w:sz w:val="21"/>
          <w:szCs w:val="21"/>
        </w:rPr>
        <w:t>”</w:t>
      </w:r>
      <w:r w:rsidRPr="00BF182D">
        <w:rPr>
          <w:rFonts w:ascii="Times New Roman" w:hAnsi="Times New Roman"/>
          <w:sz w:val="21"/>
          <w:szCs w:val="21"/>
        </w:rPr>
        <w:t>，不符合定义，排除；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项：想到自己家正好缺少微波炉不符合关键词</w:t>
      </w:r>
      <w:r w:rsidRPr="00BF182D">
        <w:rPr>
          <w:rFonts w:ascii="Times New Roman" w:hAnsi="Times New Roman"/>
          <w:sz w:val="21"/>
          <w:szCs w:val="21"/>
        </w:rPr>
        <w:t>“</w:t>
      </w:r>
      <w:r w:rsidRPr="00BF182D">
        <w:rPr>
          <w:rFonts w:ascii="Times New Roman" w:hAnsi="Times New Roman"/>
          <w:sz w:val="21"/>
          <w:szCs w:val="21"/>
        </w:rPr>
        <w:t>个体不能回忆某一过去经验</w:t>
      </w:r>
      <w:r w:rsidRPr="00BF182D">
        <w:rPr>
          <w:rFonts w:ascii="Times New Roman" w:hAnsi="Times New Roman"/>
          <w:sz w:val="21"/>
          <w:szCs w:val="21"/>
        </w:rPr>
        <w:t>”</w:t>
      </w:r>
      <w:r w:rsidRPr="00BF182D">
        <w:rPr>
          <w:rFonts w:ascii="Times New Roman" w:hAnsi="Times New Roman"/>
          <w:sz w:val="21"/>
          <w:szCs w:val="21"/>
        </w:rPr>
        <w:t>，不符合定义，排除。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B</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73</w:t>
      </w:r>
      <w:r>
        <w:rPr>
          <w:rFonts w:ascii="Times New Roman" w:hAnsi="Times New Roman" w:hint="eastAsia"/>
          <w:sz w:val="21"/>
          <w:szCs w:val="21"/>
        </w:rPr>
        <w:t>．</w:t>
      </w:r>
      <w:r w:rsidRPr="00BF182D">
        <w:rPr>
          <w:rFonts w:ascii="Times New Roman" w:hAnsi="Times New Roman"/>
          <w:sz w:val="21"/>
          <w:szCs w:val="21"/>
        </w:rPr>
        <w:t>本题正确答案是</w:t>
      </w:r>
      <w:r w:rsidRPr="00BF182D">
        <w:rPr>
          <w:rFonts w:ascii="Times New Roman" w:hAnsi="Times New Roman"/>
          <w:sz w:val="21"/>
          <w:szCs w:val="21"/>
        </w:rPr>
        <w:t xml:space="preserve">C </w:t>
      </w:r>
      <w:r w:rsidRPr="00BF182D">
        <w:rPr>
          <w:rFonts w:ascii="Times New Roman" w:hAnsi="Times New Roman"/>
          <w:sz w:val="21"/>
          <w:szCs w:val="21"/>
        </w:rPr>
        <w:t>，易错项为</w:t>
      </w:r>
      <w:r w:rsidRPr="00BF182D">
        <w:rPr>
          <w:rFonts w:ascii="Times New Roman" w:hAnsi="Times New Roman"/>
          <w:sz w:val="21"/>
          <w:szCs w:val="21"/>
        </w:rPr>
        <w:t>B</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第一步：翻译题干。</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化肥废水排放物进入河里</w:t>
      </w:r>
      <w:r w:rsidRPr="00BF182D">
        <w:rPr>
          <w:rFonts w:ascii="Times New Roman" w:hAnsi="Times New Roman"/>
          <w:sz w:val="21"/>
          <w:szCs w:val="21"/>
        </w:rPr>
        <w:t>→</w:t>
      </w:r>
      <w:r w:rsidRPr="00BF182D">
        <w:rPr>
          <w:rFonts w:ascii="Times New Roman" w:hAnsi="Times New Roman"/>
          <w:sz w:val="21"/>
          <w:szCs w:val="21"/>
        </w:rPr>
        <w:t>红鳟鱼不产卵，由养殖户在该流域养的红鳟鱼排卵数量剧减得出这家化工厂在生产化肥时一定污染了河水，是肯后</w:t>
      </w:r>
      <w:r w:rsidRPr="00BF182D">
        <w:rPr>
          <w:rFonts w:ascii="Times New Roman" w:hAnsi="Times New Roman"/>
          <w:sz w:val="21"/>
          <w:szCs w:val="21"/>
        </w:rPr>
        <w:t>→</w:t>
      </w:r>
      <w:r w:rsidRPr="00BF182D">
        <w:rPr>
          <w:rFonts w:ascii="Times New Roman" w:hAnsi="Times New Roman"/>
          <w:sz w:val="21"/>
          <w:szCs w:val="21"/>
        </w:rPr>
        <w:t>肯前。</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第二步：逐一翻译选项。</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项：营养不良</w:t>
      </w:r>
      <w:r w:rsidRPr="00BF182D">
        <w:rPr>
          <w:rFonts w:ascii="Times New Roman" w:hAnsi="Times New Roman"/>
          <w:sz w:val="21"/>
          <w:szCs w:val="21"/>
        </w:rPr>
        <w:t>→</w:t>
      </w:r>
      <w:r w:rsidRPr="00BF182D">
        <w:rPr>
          <w:rFonts w:ascii="Times New Roman" w:hAnsi="Times New Roman"/>
          <w:sz w:val="21"/>
          <w:szCs w:val="21"/>
        </w:rPr>
        <w:t>容易生病，由检查各项指标没有营养不良得出不容易染病，否前</w:t>
      </w:r>
      <w:r w:rsidRPr="00BF182D">
        <w:rPr>
          <w:rFonts w:ascii="Times New Roman" w:hAnsi="Times New Roman"/>
          <w:sz w:val="21"/>
          <w:szCs w:val="21"/>
        </w:rPr>
        <w:t>→</w:t>
      </w:r>
      <w:r w:rsidRPr="00BF182D">
        <w:rPr>
          <w:rFonts w:ascii="Times New Roman" w:hAnsi="Times New Roman"/>
          <w:sz w:val="21"/>
          <w:szCs w:val="21"/>
        </w:rPr>
        <w:t>否后，与题干推理形式不一致，排除；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项：重度失眠者</w:t>
      </w:r>
      <w:r w:rsidRPr="00BF182D">
        <w:rPr>
          <w:rFonts w:ascii="Times New Roman" w:hAnsi="Times New Roman"/>
          <w:sz w:val="21"/>
          <w:szCs w:val="21"/>
        </w:rPr>
        <w:t>→</w:t>
      </w:r>
      <w:r w:rsidRPr="00BF182D">
        <w:rPr>
          <w:rFonts w:ascii="Times New Roman" w:hAnsi="Times New Roman"/>
          <w:sz w:val="21"/>
          <w:szCs w:val="21"/>
        </w:rPr>
        <w:t>经常熬夜，熬夜工作到两点得出张某很可能是一位重度失眠者，肯后得到了一个可能性的结论，与题干推理形式不一致，排除；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lastRenderedPageBreak/>
        <w:t>C</w:t>
      </w:r>
      <w:r w:rsidRPr="00BF182D">
        <w:rPr>
          <w:rFonts w:ascii="Times New Roman" w:hAnsi="Times New Roman"/>
          <w:sz w:val="21"/>
          <w:szCs w:val="21"/>
        </w:rPr>
        <w:t>项：幽门螺旋杆菌检测呈阳性的人</w:t>
      </w:r>
      <w:r w:rsidRPr="00BF182D">
        <w:rPr>
          <w:rFonts w:ascii="Times New Roman" w:hAnsi="Times New Roman"/>
          <w:sz w:val="21"/>
          <w:szCs w:val="21"/>
        </w:rPr>
        <w:t>→</w:t>
      </w:r>
      <w:r w:rsidRPr="00BF182D">
        <w:rPr>
          <w:rFonts w:ascii="Times New Roman" w:hAnsi="Times New Roman"/>
          <w:sz w:val="21"/>
          <w:szCs w:val="21"/>
        </w:rPr>
        <w:t>得胃溃疡，由张某得胃溃疡疾病得出其幽门螺旋杆菌一定呈阳性，肯后</w:t>
      </w:r>
      <w:r w:rsidRPr="00BF182D">
        <w:rPr>
          <w:rFonts w:ascii="Times New Roman" w:hAnsi="Times New Roman"/>
          <w:sz w:val="21"/>
          <w:szCs w:val="21"/>
        </w:rPr>
        <w:t>→</w:t>
      </w:r>
      <w:r w:rsidRPr="00BF182D">
        <w:rPr>
          <w:rFonts w:ascii="Times New Roman" w:hAnsi="Times New Roman"/>
          <w:sz w:val="21"/>
          <w:szCs w:val="21"/>
        </w:rPr>
        <w:t>肯前，保留；</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项：人吃肥肉</w:t>
      </w:r>
      <w:r w:rsidRPr="00BF182D">
        <w:rPr>
          <w:rFonts w:ascii="Times New Roman" w:hAnsi="Times New Roman"/>
          <w:sz w:val="21"/>
          <w:szCs w:val="21"/>
        </w:rPr>
        <w:t>→</w:t>
      </w:r>
      <w:r w:rsidRPr="00BF182D">
        <w:rPr>
          <w:rFonts w:ascii="Times New Roman" w:hAnsi="Times New Roman"/>
          <w:sz w:val="21"/>
          <w:szCs w:val="21"/>
        </w:rPr>
        <w:t>心血管疾病发病率增大，由老王外出应酬吃了两次回锅肉得出心血疾病，肯前</w:t>
      </w:r>
      <w:r w:rsidRPr="00BF182D">
        <w:rPr>
          <w:rFonts w:ascii="Times New Roman" w:hAnsi="Times New Roman"/>
          <w:sz w:val="21"/>
          <w:szCs w:val="21"/>
        </w:rPr>
        <w:t>→</w:t>
      </w:r>
      <w:r w:rsidRPr="00BF182D">
        <w:rPr>
          <w:rFonts w:ascii="Times New Roman" w:hAnsi="Times New Roman"/>
          <w:sz w:val="21"/>
          <w:szCs w:val="21"/>
        </w:rPr>
        <w:t>肯后，与题干推理形式不一致，排除。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C</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74</w:t>
      </w:r>
      <w:r>
        <w:rPr>
          <w:rFonts w:ascii="Times New Roman" w:hAnsi="Times New Roman" w:hint="eastAsia"/>
          <w:sz w:val="21"/>
          <w:szCs w:val="21"/>
        </w:rPr>
        <w:t>．</w:t>
      </w:r>
      <w:r w:rsidRPr="00BF182D">
        <w:rPr>
          <w:rFonts w:ascii="Times New Roman" w:hAnsi="Times New Roman"/>
          <w:sz w:val="21"/>
          <w:szCs w:val="21"/>
        </w:rPr>
        <w:t>本题正确答案是</w:t>
      </w:r>
      <w:r w:rsidRPr="00BF182D">
        <w:rPr>
          <w:rFonts w:ascii="Times New Roman" w:hAnsi="Times New Roman"/>
          <w:sz w:val="21"/>
          <w:szCs w:val="21"/>
        </w:rPr>
        <w:t>A</w:t>
      </w:r>
      <w:r w:rsidRPr="00BF182D">
        <w:rPr>
          <w:rFonts w:ascii="Times New Roman" w:hAnsi="Times New Roman"/>
          <w:sz w:val="21"/>
          <w:szCs w:val="21"/>
        </w:rPr>
        <w:t>，易错项为</w:t>
      </w:r>
      <w:r w:rsidRPr="00BF182D">
        <w:rPr>
          <w:rFonts w:ascii="Times New Roman" w:hAnsi="Times New Roman"/>
          <w:sz w:val="21"/>
          <w:szCs w:val="21"/>
        </w:rPr>
        <w:t>C</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第一步：找到定义关键词。</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方式</w:t>
      </w:r>
      <w:r w:rsidRPr="00BF182D">
        <w:rPr>
          <w:rFonts w:ascii="Times New Roman" w:hAnsi="Times New Roman"/>
          <w:sz w:val="21"/>
          <w:szCs w:val="21"/>
        </w:rPr>
        <w:t>“</w:t>
      </w:r>
      <w:r w:rsidRPr="00BF182D">
        <w:rPr>
          <w:rFonts w:ascii="Times New Roman" w:hAnsi="Times New Roman"/>
          <w:sz w:val="21"/>
          <w:szCs w:val="21"/>
        </w:rPr>
        <w:t>对生态功能和质量所造成损害补助</w:t>
      </w:r>
      <w:r w:rsidRPr="00BF182D">
        <w:rPr>
          <w:rFonts w:ascii="Times New Roman" w:hAnsi="Times New Roman"/>
          <w:sz w:val="21"/>
          <w:szCs w:val="21"/>
        </w:rPr>
        <w:t>”</w:t>
      </w:r>
      <w:r w:rsidRPr="00BF182D">
        <w:rPr>
          <w:rFonts w:ascii="Times New Roman" w:hAnsi="Times New Roman"/>
          <w:sz w:val="21"/>
          <w:szCs w:val="21"/>
        </w:rPr>
        <w:t>，目的</w:t>
      </w:r>
      <w:r w:rsidRPr="00BF182D">
        <w:rPr>
          <w:rFonts w:ascii="Times New Roman" w:hAnsi="Times New Roman"/>
          <w:sz w:val="21"/>
          <w:szCs w:val="21"/>
        </w:rPr>
        <w:t>“</w:t>
      </w:r>
      <w:r w:rsidRPr="00BF182D">
        <w:rPr>
          <w:rFonts w:ascii="Times New Roman" w:hAnsi="Times New Roman"/>
          <w:sz w:val="21"/>
          <w:szCs w:val="21"/>
        </w:rPr>
        <w:t>提高受损地区的环境质量或者用于创建新的具有相似生态功能和环境质量的区域</w:t>
      </w:r>
      <w:r w:rsidRPr="00BF182D">
        <w:rPr>
          <w:rFonts w:ascii="Times New Roman" w:hAnsi="Times New Roman"/>
          <w:sz w:val="21"/>
          <w:szCs w:val="21"/>
        </w:rPr>
        <w:t>”</w:t>
      </w:r>
      <w:r w:rsidRPr="00BF182D">
        <w:rPr>
          <w:rFonts w:ascii="Times New Roman" w:hAnsi="Times New Roman"/>
          <w:sz w:val="21"/>
          <w:szCs w:val="21"/>
        </w:rPr>
        <w:t>，原则</w:t>
      </w:r>
      <w:r w:rsidRPr="00BF182D">
        <w:rPr>
          <w:rFonts w:ascii="Times New Roman" w:hAnsi="Times New Roman"/>
          <w:sz w:val="21"/>
          <w:szCs w:val="21"/>
        </w:rPr>
        <w:t>“</w:t>
      </w:r>
      <w:r w:rsidRPr="00BF182D">
        <w:rPr>
          <w:rFonts w:ascii="Times New Roman" w:hAnsi="Times New Roman"/>
          <w:sz w:val="21"/>
          <w:szCs w:val="21"/>
        </w:rPr>
        <w:t>谁破坏谁补偿</w:t>
      </w:r>
      <w:r w:rsidRPr="00BF182D">
        <w:rPr>
          <w:rFonts w:ascii="Times New Roman" w:hAnsi="Times New Roman"/>
          <w:sz w:val="21"/>
          <w:szCs w:val="21"/>
        </w:rPr>
        <w:t>”</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第二步：逐一分析选项。</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项：在甲地破坏</w:t>
      </w:r>
      <w:r w:rsidRPr="00BF182D">
        <w:rPr>
          <w:rFonts w:ascii="Times New Roman" w:hAnsi="Times New Roman"/>
          <w:sz w:val="21"/>
          <w:szCs w:val="21"/>
        </w:rPr>
        <w:t>1</w:t>
      </w:r>
      <w:r w:rsidRPr="00BF182D">
        <w:rPr>
          <w:rFonts w:ascii="Times New Roman" w:hAnsi="Times New Roman"/>
          <w:sz w:val="21"/>
          <w:szCs w:val="21"/>
        </w:rPr>
        <w:t>公顷森林体现了</w:t>
      </w:r>
      <w:r w:rsidRPr="00BF182D">
        <w:rPr>
          <w:rFonts w:ascii="Times New Roman" w:hAnsi="Times New Roman"/>
          <w:sz w:val="21"/>
          <w:szCs w:val="21"/>
        </w:rPr>
        <w:t>“</w:t>
      </w:r>
      <w:r w:rsidRPr="00BF182D">
        <w:rPr>
          <w:rFonts w:ascii="Times New Roman" w:hAnsi="Times New Roman"/>
          <w:sz w:val="21"/>
          <w:szCs w:val="21"/>
        </w:rPr>
        <w:t>对生态功能和质量造成损害</w:t>
      </w:r>
      <w:r w:rsidRPr="00BF182D">
        <w:rPr>
          <w:rFonts w:ascii="Times New Roman" w:hAnsi="Times New Roman"/>
          <w:sz w:val="21"/>
          <w:szCs w:val="21"/>
        </w:rPr>
        <w:t>”</w:t>
      </w:r>
      <w:r w:rsidRPr="00BF182D">
        <w:rPr>
          <w:rFonts w:ascii="Times New Roman" w:hAnsi="Times New Roman"/>
          <w:sz w:val="21"/>
          <w:szCs w:val="21"/>
        </w:rPr>
        <w:t>，在乙地重新营造</w:t>
      </w:r>
      <w:r w:rsidRPr="00BF182D">
        <w:rPr>
          <w:rFonts w:ascii="Times New Roman" w:hAnsi="Times New Roman"/>
          <w:sz w:val="21"/>
          <w:szCs w:val="21"/>
        </w:rPr>
        <w:t>1</w:t>
      </w:r>
      <w:r w:rsidRPr="00BF182D">
        <w:rPr>
          <w:rFonts w:ascii="Times New Roman" w:hAnsi="Times New Roman"/>
          <w:sz w:val="21"/>
          <w:szCs w:val="21"/>
        </w:rPr>
        <w:t>公顷森林体现了</w:t>
      </w:r>
      <w:r w:rsidRPr="00BF182D">
        <w:rPr>
          <w:rFonts w:ascii="Times New Roman" w:hAnsi="Times New Roman"/>
          <w:sz w:val="21"/>
          <w:szCs w:val="21"/>
        </w:rPr>
        <w:t>“</w:t>
      </w:r>
      <w:r w:rsidRPr="00BF182D">
        <w:rPr>
          <w:rFonts w:ascii="Times New Roman" w:hAnsi="Times New Roman"/>
          <w:sz w:val="21"/>
          <w:szCs w:val="21"/>
        </w:rPr>
        <w:t>创建新的具有相似生态功能和环境质量的区域</w:t>
      </w:r>
      <w:r w:rsidRPr="00BF182D">
        <w:rPr>
          <w:rFonts w:ascii="Times New Roman" w:hAnsi="Times New Roman"/>
          <w:sz w:val="21"/>
          <w:szCs w:val="21"/>
        </w:rPr>
        <w:t>”</w:t>
      </w:r>
      <w:r w:rsidRPr="00BF182D">
        <w:rPr>
          <w:rFonts w:ascii="Times New Roman" w:hAnsi="Times New Roman"/>
          <w:sz w:val="21"/>
          <w:szCs w:val="21"/>
        </w:rPr>
        <w:t>，也体现了</w:t>
      </w:r>
      <w:r w:rsidRPr="00BF182D">
        <w:rPr>
          <w:rFonts w:ascii="Times New Roman" w:hAnsi="Times New Roman"/>
          <w:sz w:val="21"/>
          <w:szCs w:val="21"/>
        </w:rPr>
        <w:t>“</w:t>
      </w:r>
      <w:r w:rsidRPr="00BF182D">
        <w:rPr>
          <w:rFonts w:ascii="Times New Roman" w:hAnsi="Times New Roman"/>
          <w:sz w:val="21"/>
          <w:szCs w:val="21"/>
        </w:rPr>
        <w:t>谁破坏谁补偿</w:t>
      </w:r>
      <w:r w:rsidRPr="00BF182D">
        <w:rPr>
          <w:rFonts w:ascii="Times New Roman" w:hAnsi="Times New Roman"/>
          <w:sz w:val="21"/>
          <w:szCs w:val="21"/>
        </w:rPr>
        <w:t>”</w:t>
      </w:r>
      <w:r w:rsidRPr="00BF182D">
        <w:rPr>
          <w:rFonts w:ascii="Times New Roman" w:hAnsi="Times New Roman"/>
          <w:sz w:val="21"/>
          <w:szCs w:val="21"/>
        </w:rPr>
        <w:t>，符合定义，当选；</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项：租用邻居耕地</w:t>
      </w:r>
      <w:r w:rsidRPr="00BF182D">
        <w:rPr>
          <w:rFonts w:ascii="Times New Roman" w:hAnsi="Times New Roman"/>
          <w:sz w:val="21"/>
          <w:szCs w:val="21"/>
        </w:rPr>
        <w:t>20</w:t>
      </w:r>
      <w:r w:rsidRPr="00BF182D">
        <w:rPr>
          <w:rFonts w:ascii="Times New Roman" w:hAnsi="Times New Roman"/>
          <w:sz w:val="21"/>
          <w:szCs w:val="21"/>
        </w:rPr>
        <w:t>亩未体现</w:t>
      </w:r>
      <w:r w:rsidRPr="00BF182D">
        <w:rPr>
          <w:rFonts w:ascii="Times New Roman" w:hAnsi="Times New Roman"/>
          <w:sz w:val="21"/>
          <w:szCs w:val="21"/>
        </w:rPr>
        <w:t>“</w:t>
      </w:r>
      <w:r w:rsidRPr="00BF182D">
        <w:rPr>
          <w:rFonts w:ascii="Times New Roman" w:hAnsi="Times New Roman"/>
          <w:sz w:val="21"/>
          <w:szCs w:val="21"/>
        </w:rPr>
        <w:t>生态功能和质量造成损害</w:t>
      </w:r>
      <w:r w:rsidRPr="00BF182D">
        <w:rPr>
          <w:rFonts w:ascii="Times New Roman" w:hAnsi="Times New Roman"/>
          <w:sz w:val="21"/>
          <w:szCs w:val="21"/>
        </w:rPr>
        <w:t>”</w:t>
      </w:r>
      <w:r w:rsidRPr="00BF182D">
        <w:rPr>
          <w:rFonts w:ascii="Times New Roman" w:hAnsi="Times New Roman"/>
          <w:sz w:val="21"/>
          <w:szCs w:val="21"/>
        </w:rPr>
        <w:t>，不符合定义，排除；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项：山东省根据各市环境空气质量情况发放奖金是为了鼓励提高环境质量，但是未体现该地区是否受损或者创建新的具有相似生态功能和环境质量的区域，也未体现</w:t>
      </w:r>
      <w:r w:rsidRPr="00BF182D">
        <w:rPr>
          <w:rFonts w:ascii="Times New Roman" w:hAnsi="Times New Roman"/>
          <w:sz w:val="21"/>
          <w:szCs w:val="21"/>
        </w:rPr>
        <w:t>“</w:t>
      </w:r>
      <w:r w:rsidRPr="00BF182D">
        <w:rPr>
          <w:rFonts w:ascii="Times New Roman" w:hAnsi="Times New Roman"/>
          <w:sz w:val="21"/>
          <w:szCs w:val="21"/>
        </w:rPr>
        <w:t>谁破坏谁补偿</w:t>
      </w:r>
      <w:r w:rsidRPr="00BF182D">
        <w:rPr>
          <w:rFonts w:ascii="Times New Roman" w:hAnsi="Times New Roman"/>
          <w:sz w:val="21"/>
          <w:szCs w:val="21"/>
        </w:rPr>
        <w:t>”</w:t>
      </w:r>
      <w:r w:rsidRPr="00BF182D">
        <w:rPr>
          <w:rFonts w:ascii="Times New Roman" w:hAnsi="Times New Roman"/>
          <w:sz w:val="21"/>
          <w:szCs w:val="21"/>
        </w:rPr>
        <w:t>，不符合定义，排除；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项：非法占用基本农田被处罚金未体现方式</w:t>
      </w:r>
      <w:r w:rsidRPr="00BF182D">
        <w:rPr>
          <w:rFonts w:ascii="Times New Roman" w:hAnsi="Times New Roman"/>
          <w:sz w:val="21"/>
          <w:szCs w:val="21"/>
        </w:rPr>
        <w:t>“</w:t>
      </w:r>
      <w:r w:rsidRPr="00BF182D">
        <w:rPr>
          <w:rFonts w:ascii="Times New Roman" w:hAnsi="Times New Roman"/>
          <w:sz w:val="21"/>
          <w:szCs w:val="21"/>
        </w:rPr>
        <w:t>对生态功能和质量所造成损害补助</w:t>
      </w:r>
      <w:r w:rsidRPr="00BF182D">
        <w:rPr>
          <w:rFonts w:ascii="Times New Roman" w:hAnsi="Times New Roman"/>
          <w:sz w:val="21"/>
          <w:szCs w:val="21"/>
        </w:rPr>
        <w:t>”</w:t>
      </w:r>
      <w:r w:rsidRPr="00BF182D">
        <w:rPr>
          <w:rFonts w:ascii="Times New Roman" w:hAnsi="Times New Roman"/>
          <w:sz w:val="21"/>
          <w:szCs w:val="21"/>
        </w:rPr>
        <w:t>，不符合定义，排除。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A</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75</w:t>
      </w:r>
      <w:r>
        <w:rPr>
          <w:rFonts w:ascii="Times New Roman" w:hAnsi="Times New Roman" w:hint="eastAsia"/>
          <w:sz w:val="21"/>
          <w:szCs w:val="21"/>
        </w:rPr>
        <w:t>．</w:t>
      </w:r>
      <w:r w:rsidRPr="00BF182D">
        <w:rPr>
          <w:rFonts w:ascii="Times New Roman" w:hAnsi="Times New Roman"/>
          <w:sz w:val="21"/>
          <w:szCs w:val="21"/>
        </w:rPr>
        <w:t>本题正确答案是</w:t>
      </w:r>
      <w:r w:rsidRPr="00BF182D">
        <w:rPr>
          <w:rFonts w:ascii="Times New Roman" w:hAnsi="Times New Roman"/>
          <w:sz w:val="21"/>
          <w:szCs w:val="21"/>
        </w:rPr>
        <w:t>C</w:t>
      </w:r>
      <w:r w:rsidRPr="00BF182D">
        <w:rPr>
          <w:rFonts w:ascii="Times New Roman" w:hAnsi="Times New Roman"/>
          <w:sz w:val="21"/>
          <w:szCs w:val="21"/>
        </w:rPr>
        <w:t>，易错项为</w:t>
      </w:r>
      <w:r w:rsidRPr="00BF182D">
        <w:rPr>
          <w:rFonts w:ascii="Times New Roman" w:hAnsi="Times New Roman"/>
          <w:sz w:val="21"/>
          <w:szCs w:val="21"/>
        </w:rPr>
        <w:t>A</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第一步：找到论点论据。</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论点：小头睡鲨的年龄可以通过眼睛测定。</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论据：小头睡鲨几乎没有像硬骨鱼类那样可以用来测定年龄的组织，有其他人在研究鲸鱼年龄时用到了眼睛。</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第二步：逐一分析选项。</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项：根据晶状体核测出鲸鱼实际年龄，但是论点讨论的是小头睡鲨，鲸鱼可以通过眼睛测出年龄，不代表小头睡鲨也可以通过眼睛测出年龄，属于不明确选项，排除；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项：眼睛的晶状体核在小头睡鲨是幼崽时就有了，但是晶状体核与小头睡鲨的年龄之间的关系不知道，属于不明确选项，排除；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项：成长小头睡鲨的晶状体比幼年的大，晶状体不断生长，解释论点，说明晶状体随着年龄的变化而变化，即可以根据眼睛测定小头睡鲨的年龄，加强论点，当选；</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项：小头睡鲨眼睛晶状体有结晶蛋白，视为</w:t>
      </w:r>
      <w:r w:rsidRPr="00BF182D">
        <w:rPr>
          <w:rFonts w:ascii="Times New Roman" w:hAnsi="Times New Roman"/>
          <w:sz w:val="21"/>
          <w:szCs w:val="21"/>
        </w:rPr>
        <w:t>“</w:t>
      </w:r>
      <w:r w:rsidRPr="00BF182D">
        <w:rPr>
          <w:rFonts w:ascii="Times New Roman" w:hAnsi="Times New Roman"/>
          <w:sz w:val="21"/>
          <w:szCs w:val="21"/>
        </w:rPr>
        <w:t>死的</w:t>
      </w:r>
      <w:r w:rsidRPr="00BF182D">
        <w:rPr>
          <w:rFonts w:ascii="Times New Roman" w:hAnsi="Times New Roman"/>
          <w:sz w:val="21"/>
          <w:szCs w:val="21"/>
        </w:rPr>
        <w:t>”</w:t>
      </w:r>
      <w:r w:rsidRPr="00BF182D">
        <w:rPr>
          <w:rFonts w:ascii="Times New Roman" w:hAnsi="Times New Roman"/>
          <w:sz w:val="21"/>
          <w:szCs w:val="21"/>
        </w:rPr>
        <w:t>组织，说明小头睡鲨眼睛的结晶蛋白是不变的，无法根据他测出小头睡鲨的年龄，削弱论点，排除。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C</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76</w:t>
      </w:r>
      <w:r>
        <w:rPr>
          <w:rFonts w:ascii="Times New Roman" w:hAnsi="Times New Roman" w:hint="eastAsia"/>
          <w:sz w:val="21"/>
          <w:szCs w:val="21"/>
        </w:rPr>
        <w:t>．</w:t>
      </w:r>
      <w:r w:rsidRPr="00BF182D">
        <w:rPr>
          <w:rFonts w:ascii="Times New Roman" w:hAnsi="Times New Roman"/>
          <w:sz w:val="21"/>
          <w:szCs w:val="21"/>
        </w:rPr>
        <w:t>本题正确答案是</w:t>
      </w:r>
      <w:r w:rsidRPr="00BF182D">
        <w:rPr>
          <w:rFonts w:ascii="Times New Roman" w:hAnsi="Times New Roman"/>
          <w:sz w:val="21"/>
          <w:szCs w:val="21"/>
        </w:rPr>
        <w:t>A</w:t>
      </w:r>
      <w:r w:rsidRPr="00BF182D">
        <w:rPr>
          <w:rFonts w:ascii="Times New Roman" w:hAnsi="Times New Roman"/>
          <w:sz w:val="21"/>
          <w:szCs w:val="21"/>
        </w:rPr>
        <w:t>，易错项为</w:t>
      </w:r>
      <w:r w:rsidRPr="00BF182D">
        <w:rPr>
          <w:rFonts w:ascii="Times New Roman" w:hAnsi="Times New Roman"/>
          <w:sz w:val="21"/>
          <w:szCs w:val="21"/>
        </w:rPr>
        <w:t>C</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lastRenderedPageBreak/>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第一步：找到定义关键词。</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方式</w:t>
      </w:r>
      <w:r w:rsidRPr="00BF182D">
        <w:rPr>
          <w:rFonts w:ascii="Times New Roman" w:hAnsi="Times New Roman"/>
          <w:sz w:val="21"/>
          <w:szCs w:val="21"/>
        </w:rPr>
        <w:t>“</w:t>
      </w:r>
      <w:r w:rsidRPr="00BF182D">
        <w:rPr>
          <w:rFonts w:ascii="Times New Roman" w:hAnsi="Times New Roman"/>
          <w:sz w:val="21"/>
          <w:szCs w:val="21"/>
        </w:rPr>
        <w:t>引入、创造或创设与教学内容相适应的具体场景或氛围</w:t>
      </w:r>
      <w:r w:rsidRPr="00BF182D">
        <w:rPr>
          <w:rFonts w:ascii="Times New Roman" w:hAnsi="Times New Roman"/>
          <w:sz w:val="21"/>
          <w:szCs w:val="21"/>
        </w:rPr>
        <w:t>”</w:t>
      </w:r>
      <w:r w:rsidRPr="00BF182D">
        <w:rPr>
          <w:rFonts w:ascii="Times New Roman" w:hAnsi="Times New Roman"/>
          <w:sz w:val="21"/>
          <w:szCs w:val="21"/>
        </w:rPr>
        <w:t>，目的</w:t>
      </w:r>
      <w:r w:rsidRPr="00BF182D">
        <w:rPr>
          <w:rFonts w:ascii="Times New Roman" w:hAnsi="Times New Roman"/>
          <w:sz w:val="21"/>
          <w:szCs w:val="21"/>
        </w:rPr>
        <w:t>“</w:t>
      </w:r>
      <w:r w:rsidRPr="00BF182D">
        <w:rPr>
          <w:rFonts w:ascii="Times New Roman" w:hAnsi="Times New Roman"/>
          <w:sz w:val="21"/>
          <w:szCs w:val="21"/>
        </w:rPr>
        <w:t>引起学生的情感体验，帮助学生迅速而正确的理解教学内容，促进他们的心理机能全面和谐发展</w:t>
      </w:r>
      <w:r w:rsidRPr="00BF182D">
        <w:rPr>
          <w:rFonts w:ascii="Times New Roman" w:hAnsi="Times New Roman"/>
          <w:sz w:val="21"/>
          <w:szCs w:val="21"/>
        </w:rPr>
        <w:t>”</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第二步：逐一分析选项。</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项：学生</w:t>
      </w:r>
      <w:r w:rsidRPr="00BF182D">
        <w:rPr>
          <w:rFonts w:ascii="Times New Roman" w:hAnsi="Times New Roman"/>
          <w:sz w:val="21"/>
          <w:szCs w:val="21"/>
        </w:rPr>
        <w:t>“</w:t>
      </w:r>
      <w:r w:rsidRPr="00BF182D">
        <w:rPr>
          <w:rFonts w:ascii="Times New Roman" w:hAnsi="Times New Roman"/>
          <w:sz w:val="21"/>
          <w:szCs w:val="21"/>
        </w:rPr>
        <w:t>扮演</w:t>
      </w:r>
      <w:r w:rsidRPr="00BF182D">
        <w:rPr>
          <w:rFonts w:ascii="Times New Roman" w:hAnsi="Times New Roman"/>
          <w:sz w:val="21"/>
          <w:szCs w:val="21"/>
        </w:rPr>
        <w:t>”</w:t>
      </w:r>
      <w:r w:rsidRPr="00BF182D">
        <w:rPr>
          <w:rFonts w:ascii="Times New Roman" w:hAnsi="Times New Roman"/>
          <w:sz w:val="21"/>
          <w:szCs w:val="21"/>
        </w:rPr>
        <w:t>的是教师的角色，只是从老师角度分析刑法案例，而不是扮演具体的法律情景，不符合定义，本题为选非题，当选；</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项：模拟法庭上学生充当律师，是对具体教学内容的场景模拟，属于创造与教学内容相适应的具体场景，符合定义，本题为选非题，排除；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项：教师通过视频指导法律诊所中的学生，属于引入与教学相适应的具体场景，符合定义，本题为选非题，排除；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项：教师让学生分角色扮演诉讼中的角色，属于创造与教学内容相适应的具体场景，符合定义，本题为选非题，排除。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本题为选非题，故正确答案为</w:t>
      </w:r>
      <w:r w:rsidRPr="00BF182D">
        <w:rPr>
          <w:rFonts w:ascii="Times New Roman" w:hAnsi="Times New Roman"/>
          <w:sz w:val="21"/>
          <w:szCs w:val="21"/>
        </w:rPr>
        <w:t>A</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77</w:t>
      </w:r>
      <w:r>
        <w:rPr>
          <w:rFonts w:ascii="Times New Roman" w:hAnsi="Times New Roman" w:hint="eastAsia"/>
          <w:sz w:val="21"/>
          <w:szCs w:val="21"/>
        </w:rPr>
        <w:t>．</w:t>
      </w:r>
      <w:r w:rsidRPr="00BF182D">
        <w:rPr>
          <w:rFonts w:ascii="Times New Roman" w:hAnsi="Times New Roman"/>
          <w:sz w:val="21"/>
          <w:szCs w:val="21"/>
        </w:rPr>
        <w:t>本题正确答案是</w:t>
      </w:r>
      <w:r w:rsidRPr="00BF182D">
        <w:rPr>
          <w:rFonts w:ascii="Times New Roman" w:hAnsi="Times New Roman"/>
          <w:sz w:val="21"/>
          <w:szCs w:val="21"/>
        </w:rPr>
        <w:t>C</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第一步：找到定义关键词。</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w:t>
      </w:r>
      <w:r w:rsidRPr="00BF182D">
        <w:rPr>
          <w:rFonts w:ascii="Times New Roman" w:hAnsi="Times New Roman"/>
          <w:sz w:val="21"/>
          <w:szCs w:val="21"/>
        </w:rPr>
        <w:t>调整国家、国际组织、法人、自然人</w:t>
      </w:r>
      <w:r w:rsidRPr="00BF182D">
        <w:rPr>
          <w:rFonts w:ascii="Times New Roman" w:hAnsi="Times New Roman"/>
          <w:sz w:val="21"/>
          <w:szCs w:val="21"/>
        </w:rPr>
        <w:t>”</w:t>
      </w:r>
      <w:r w:rsidRPr="00BF182D">
        <w:rPr>
          <w:rFonts w:ascii="Times New Roman" w:hAnsi="Times New Roman"/>
          <w:sz w:val="21"/>
          <w:szCs w:val="21"/>
        </w:rPr>
        <w:t>、</w:t>
      </w:r>
      <w:r w:rsidRPr="00BF182D">
        <w:rPr>
          <w:rFonts w:ascii="Times New Roman" w:hAnsi="Times New Roman"/>
          <w:sz w:val="21"/>
          <w:szCs w:val="21"/>
        </w:rPr>
        <w:t>“</w:t>
      </w:r>
      <w:r w:rsidRPr="00BF182D">
        <w:rPr>
          <w:rFonts w:ascii="Times New Roman" w:hAnsi="Times New Roman"/>
          <w:sz w:val="21"/>
          <w:szCs w:val="21"/>
        </w:rPr>
        <w:t>从事跨国经济交往活动</w:t>
      </w:r>
      <w:r w:rsidRPr="00BF182D">
        <w:rPr>
          <w:rFonts w:ascii="Times New Roman" w:hAnsi="Times New Roman"/>
          <w:sz w:val="21"/>
          <w:szCs w:val="21"/>
        </w:rPr>
        <w:t>”</w:t>
      </w:r>
      <w:r w:rsidRPr="00BF182D">
        <w:rPr>
          <w:rFonts w:ascii="Times New Roman" w:hAnsi="Times New Roman"/>
          <w:sz w:val="21"/>
          <w:szCs w:val="21"/>
        </w:rPr>
        <w:t>、</w:t>
      </w:r>
      <w:r w:rsidRPr="00BF182D">
        <w:rPr>
          <w:rFonts w:ascii="Times New Roman" w:hAnsi="Times New Roman"/>
          <w:sz w:val="21"/>
          <w:szCs w:val="21"/>
        </w:rPr>
        <w:t>“</w:t>
      </w:r>
      <w:r w:rsidRPr="00BF182D">
        <w:rPr>
          <w:rFonts w:ascii="Times New Roman" w:hAnsi="Times New Roman"/>
          <w:sz w:val="21"/>
          <w:szCs w:val="21"/>
        </w:rPr>
        <w:t>国际法和国内法的总称</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第二步：逐一分析选项。</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项：根据定义可知，国际经济法是国家法和国内法的总称，故其包括国内法也包括国际法，符合定义，选非排除；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项：婚姻关系的确不属于跨国经济交往活动，故不属于国际经济法的调整对象，符合定义，选非排除；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项：海洋领土划界的协议，涉及到了领土问题，已经不再是经济交往活动，而是政治活动了，不符合定义，选非当选；</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项：根据定义可知，跨国经济交往活动的主体包括国家、国际组织、法人、自然人，符合定义，选非排除。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本题为选非题，故正确答案为</w:t>
      </w:r>
      <w:r w:rsidRPr="00BF182D">
        <w:rPr>
          <w:rFonts w:ascii="Times New Roman" w:hAnsi="Times New Roman"/>
          <w:sz w:val="21"/>
          <w:szCs w:val="21"/>
        </w:rPr>
        <w:t>C</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78</w:t>
      </w:r>
      <w:r>
        <w:rPr>
          <w:rFonts w:ascii="Times New Roman" w:hAnsi="Times New Roman" w:hint="eastAsia"/>
          <w:sz w:val="21"/>
          <w:szCs w:val="21"/>
        </w:rPr>
        <w:t>．</w:t>
      </w:r>
      <w:r w:rsidRPr="00BF182D">
        <w:rPr>
          <w:rFonts w:ascii="Times New Roman" w:hAnsi="Times New Roman"/>
          <w:sz w:val="21"/>
          <w:szCs w:val="21"/>
        </w:rPr>
        <w:t>本题正确答案是</w:t>
      </w:r>
      <w:r w:rsidRPr="00BF182D">
        <w:rPr>
          <w:rFonts w:ascii="Times New Roman" w:hAnsi="Times New Roman"/>
          <w:sz w:val="21"/>
          <w:szCs w:val="21"/>
        </w:rPr>
        <w:t>A</w:t>
      </w:r>
      <w:r w:rsidRPr="00BF182D">
        <w:rPr>
          <w:rFonts w:ascii="Times New Roman" w:hAnsi="Times New Roman"/>
          <w:sz w:val="21"/>
          <w:szCs w:val="21"/>
        </w:rPr>
        <w:t>，易错项为</w:t>
      </w:r>
      <w:r w:rsidRPr="00BF182D">
        <w:rPr>
          <w:rFonts w:ascii="Times New Roman" w:hAnsi="Times New Roman"/>
          <w:sz w:val="21"/>
          <w:szCs w:val="21"/>
        </w:rPr>
        <w:t>B</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第一步：找到定义关键词。</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目的：</w:t>
      </w:r>
      <w:r w:rsidRPr="00BF182D">
        <w:rPr>
          <w:rFonts w:ascii="Times New Roman" w:hAnsi="Times New Roman"/>
          <w:sz w:val="21"/>
          <w:szCs w:val="21"/>
        </w:rPr>
        <w:t>“</w:t>
      </w:r>
      <w:r w:rsidRPr="00BF182D">
        <w:rPr>
          <w:rFonts w:ascii="Times New Roman" w:hAnsi="Times New Roman"/>
          <w:sz w:val="21"/>
          <w:szCs w:val="21"/>
        </w:rPr>
        <w:t>非法占有</w:t>
      </w:r>
      <w:r w:rsidRPr="00BF182D">
        <w:rPr>
          <w:rFonts w:ascii="Times New Roman" w:hAnsi="Times New Roman"/>
          <w:sz w:val="21"/>
          <w:szCs w:val="21"/>
        </w:rPr>
        <w:t>”</w:t>
      </w:r>
      <w:r w:rsidRPr="00BF182D">
        <w:rPr>
          <w:rFonts w:ascii="Times New Roman" w:hAnsi="Times New Roman"/>
          <w:sz w:val="21"/>
          <w:szCs w:val="21"/>
        </w:rPr>
        <w:t>、方式：</w:t>
      </w:r>
      <w:r w:rsidRPr="00BF182D">
        <w:rPr>
          <w:rFonts w:ascii="Times New Roman" w:hAnsi="Times New Roman"/>
          <w:sz w:val="21"/>
          <w:szCs w:val="21"/>
        </w:rPr>
        <w:t>“</w:t>
      </w:r>
      <w:r w:rsidRPr="00BF182D">
        <w:rPr>
          <w:rFonts w:ascii="Times New Roman" w:hAnsi="Times New Roman"/>
          <w:sz w:val="21"/>
          <w:szCs w:val="21"/>
        </w:rPr>
        <w:t>对他人人身采取暴力、暴力威胁或者其他方法，强行获取公私财物的行为</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第二步：逐一分析选项。</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项：王某是趁其不备抢走的，并不是</w:t>
      </w:r>
      <w:r w:rsidRPr="00BF182D">
        <w:rPr>
          <w:rFonts w:ascii="Times New Roman" w:hAnsi="Times New Roman"/>
          <w:sz w:val="21"/>
          <w:szCs w:val="21"/>
        </w:rPr>
        <w:t>“</w:t>
      </w:r>
      <w:r w:rsidRPr="00BF182D">
        <w:rPr>
          <w:rFonts w:ascii="Times New Roman" w:hAnsi="Times New Roman"/>
          <w:sz w:val="21"/>
          <w:szCs w:val="21"/>
        </w:rPr>
        <w:t>强行获取</w:t>
      </w:r>
      <w:r w:rsidRPr="00BF182D">
        <w:rPr>
          <w:rFonts w:ascii="Times New Roman" w:hAnsi="Times New Roman"/>
          <w:sz w:val="21"/>
          <w:szCs w:val="21"/>
        </w:rPr>
        <w:t>”</w:t>
      </w:r>
      <w:r w:rsidRPr="00BF182D">
        <w:rPr>
          <w:rFonts w:ascii="Times New Roman" w:hAnsi="Times New Roman"/>
          <w:sz w:val="21"/>
          <w:szCs w:val="21"/>
        </w:rPr>
        <w:t>，也未对张某的人身造成威胁，不符合方式，故不符合定义，选非当选；</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项：洪某是通过安眠药注入的方式将钱盗走，已经对张某的人身造成威胁，符合定义，</w:t>
      </w:r>
      <w:r w:rsidRPr="00BF182D">
        <w:rPr>
          <w:rFonts w:ascii="Times New Roman" w:hAnsi="Times New Roman"/>
          <w:sz w:val="21"/>
          <w:szCs w:val="21"/>
        </w:rPr>
        <w:lastRenderedPageBreak/>
        <w:t>选非排除；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项：李某最初是盗窃，但后来又通过持刀威胁的方式强行获取财物，符合定义，选非排除；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项：刘某是以威逼的方式将张某银行卡内的钱取走，符合定义，选非排除。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本题为选非题，故正确答案为</w:t>
      </w:r>
      <w:r w:rsidRPr="00BF182D">
        <w:rPr>
          <w:rFonts w:ascii="Times New Roman" w:hAnsi="Times New Roman"/>
          <w:sz w:val="21"/>
          <w:szCs w:val="21"/>
        </w:rPr>
        <w:t>A</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79</w:t>
      </w:r>
      <w:r>
        <w:rPr>
          <w:rFonts w:ascii="Times New Roman" w:hAnsi="Times New Roman" w:hint="eastAsia"/>
          <w:sz w:val="21"/>
          <w:szCs w:val="21"/>
        </w:rPr>
        <w:t>．</w:t>
      </w:r>
      <w:r w:rsidRPr="00BF182D">
        <w:rPr>
          <w:rFonts w:ascii="Times New Roman" w:hAnsi="Times New Roman"/>
          <w:sz w:val="21"/>
          <w:szCs w:val="21"/>
        </w:rPr>
        <w:t>本题正确答案是</w:t>
      </w:r>
      <w:r w:rsidRPr="00BF182D">
        <w:rPr>
          <w:rFonts w:ascii="Times New Roman" w:hAnsi="Times New Roman"/>
          <w:sz w:val="21"/>
          <w:szCs w:val="21"/>
        </w:rPr>
        <w:t>B</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第一步：判断题干词语间逻辑关系。</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上和下是并列关系，左和右是并列关系，且上下和前后是四个不同的方位</w:t>
      </w:r>
      <w:r w:rsidRPr="00BF182D">
        <w:rPr>
          <w:rFonts w:ascii="Times New Roman" w:hAnsi="Times New Roman"/>
          <w:sz w:val="21"/>
          <w:szCs w:val="21"/>
        </w:rPr>
        <w:t>,</w:t>
      </w:r>
      <w:r w:rsidRPr="00BF182D">
        <w:rPr>
          <w:rFonts w:ascii="Times New Roman" w:hAnsi="Times New Roman"/>
          <w:sz w:val="21"/>
          <w:szCs w:val="21"/>
        </w:rPr>
        <w:t>属于同一范畴。</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第二步：判断选项词语间逻辑关系。</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项：有和无是并列关系，朝和暮是并列关系，但有无和朝暮并无直接关系，不属于同一范畴，与题干逻辑关系不一致，排除；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项：左和右是并列关系，东和西是并列关系，且左右和东西是四个不同方位，属于同一范畴，与题干逻辑关系一致，当选；</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项：多和少是并列关系，正和反是并列关系，但多少与正反并无直接关系，不属于同一范畴，与题干逻辑关系不一致，排除。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项：异和同是并列关系，生和死是并列关系，但异同和生死并无直接关系，不属于同一范畴，与题干逻辑关系不一致，排除。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B</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80</w:t>
      </w:r>
      <w:r>
        <w:rPr>
          <w:rFonts w:ascii="Times New Roman" w:hAnsi="Times New Roman" w:hint="eastAsia"/>
          <w:sz w:val="21"/>
          <w:szCs w:val="21"/>
        </w:rPr>
        <w:t>．</w:t>
      </w:r>
      <w:r w:rsidRPr="00BF182D">
        <w:rPr>
          <w:rFonts w:ascii="Times New Roman" w:hAnsi="Times New Roman"/>
          <w:sz w:val="21"/>
          <w:szCs w:val="21"/>
        </w:rPr>
        <w:t>本题正确答案是</w:t>
      </w:r>
      <w:r w:rsidRPr="00BF182D">
        <w:rPr>
          <w:rFonts w:ascii="Times New Roman" w:hAnsi="Times New Roman"/>
          <w:sz w:val="21"/>
          <w:szCs w:val="21"/>
        </w:rPr>
        <w:t>A</w:t>
      </w:r>
      <w:r w:rsidRPr="00BF182D">
        <w:rPr>
          <w:rFonts w:ascii="Times New Roman" w:hAnsi="Times New Roman"/>
          <w:sz w:val="21"/>
          <w:szCs w:val="21"/>
        </w:rPr>
        <w:t>，易错项为</w:t>
      </w:r>
      <w:r w:rsidRPr="00BF182D">
        <w:rPr>
          <w:rFonts w:ascii="Times New Roman" w:hAnsi="Times New Roman"/>
          <w:sz w:val="21"/>
          <w:szCs w:val="21"/>
        </w:rPr>
        <w:t>D</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第一步：判断题干词语间逻辑关系。</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碧螺春是茶叶的一种，前两词为种属关系；碧螺春故乡是江苏。</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第二步：判断选项词语间逻辑关系。</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项：大熊猫是一种动物，大熊猫故乡是四川，符合题干逻辑关系，当选；</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项：火锅一般而言，是以锅为器具，以热源烧锅，以水或汤烧开，来涮煮食物的烹调方式，同时亦可指这种烹调方式所用的锅具。川菜即四川菜肴，是中国特色传统的四大菜系之一。火锅和川菜不是种属关系，重庆是川菜的代表城市，和题干逻辑关系不符，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项：胡萝卜是蔬菜的一种，营养是蔬菜的属性，和题干逻辑关系不符，排除；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项：木兰是一种植物，木兰的产地是福建，江苏，江西，浙江，安徽等地，而不是四川，和题干逻辑关系不符，排除。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A</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81</w:t>
      </w:r>
      <w:r>
        <w:rPr>
          <w:rFonts w:ascii="Times New Roman" w:hAnsi="Times New Roman" w:hint="eastAsia"/>
          <w:sz w:val="21"/>
          <w:szCs w:val="21"/>
        </w:rPr>
        <w:t>．</w:t>
      </w:r>
      <w:r w:rsidRPr="00BF182D">
        <w:rPr>
          <w:rFonts w:ascii="Times New Roman" w:hAnsi="Times New Roman"/>
          <w:sz w:val="21"/>
          <w:szCs w:val="21"/>
        </w:rPr>
        <w:t>本题正确答案是</w:t>
      </w:r>
      <w:r w:rsidRPr="00BF182D">
        <w:rPr>
          <w:rFonts w:ascii="Times New Roman" w:hAnsi="Times New Roman"/>
          <w:sz w:val="21"/>
          <w:szCs w:val="21"/>
        </w:rPr>
        <w:t>D</w:t>
      </w:r>
      <w:r w:rsidRPr="00BF182D">
        <w:rPr>
          <w:rFonts w:ascii="Times New Roman" w:hAnsi="Times New Roman"/>
          <w:sz w:val="21"/>
          <w:szCs w:val="21"/>
        </w:rPr>
        <w:t>，易错项为</w:t>
      </w:r>
      <w:r w:rsidRPr="00BF182D">
        <w:rPr>
          <w:rFonts w:ascii="Times New Roman" w:hAnsi="Times New Roman"/>
          <w:sz w:val="21"/>
          <w:szCs w:val="21"/>
        </w:rPr>
        <w:t>A</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第一步：判断题干词语间逻辑关系。</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男学生和女学生是矛盾关系，且两者与学生是种属关系。</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第二步：判断选项词语间逻辑关系。</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lastRenderedPageBreak/>
        <w:t>A</w:t>
      </w:r>
      <w:r w:rsidRPr="00BF182D">
        <w:rPr>
          <w:rFonts w:ascii="Times New Roman" w:hAnsi="Times New Roman"/>
          <w:sz w:val="21"/>
          <w:szCs w:val="21"/>
        </w:rPr>
        <w:t>项：顺时针和逆时针是矛盾关系，但是与旋转不是种属关系，不符合题干逻辑关系，排除；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项：正数和负数不是矛盾关系，还有一个</w:t>
      </w:r>
      <w:r w:rsidRPr="00BF182D">
        <w:rPr>
          <w:rFonts w:ascii="Times New Roman" w:hAnsi="Times New Roman"/>
          <w:sz w:val="21"/>
          <w:szCs w:val="21"/>
        </w:rPr>
        <w:t>0</w:t>
      </w:r>
      <w:r w:rsidRPr="00BF182D">
        <w:rPr>
          <w:rFonts w:ascii="Times New Roman" w:hAnsi="Times New Roman"/>
          <w:sz w:val="21"/>
          <w:szCs w:val="21"/>
        </w:rPr>
        <w:t>存在，且正数包含正整数、正分数、正无理数，所以正数和负数与整数之间也不是种属关系，不符合题干逻辑关系，排除；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项：盘子和筷子是反对关系，不是矛盾关系，不符合题干逻辑关系，排除；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项：实词和虚词是矛盾关系，且实词和虚词与词语之间是种属关系，符合题干的逻辑关系，当选。</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D</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82</w:t>
      </w:r>
      <w:r>
        <w:rPr>
          <w:rFonts w:ascii="Times New Roman" w:hAnsi="Times New Roman" w:hint="eastAsia"/>
          <w:sz w:val="21"/>
          <w:szCs w:val="21"/>
        </w:rPr>
        <w:t>．</w:t>
      </w:r>
      <w:r w:rsidRPr="00BF182D">
        <w:rPr>
          <w:rFonts w:ascii="Times New Roman" w:hAnsi="Times New Roman"/>
          <w:sz w:val="21"/>
          <w:szCs w:val="21"/>
        </w:rPr>
        <w:t>本题正确答案是</w:t>
      </w:r>
      <w:r w:rsidRPr="00BF182D">
        <w:rPr>
          <w:rFonts w:ascii="Times New Roman" w:hAnsi="Times New Roman"/>
          <w:sz w:val="21"/>
          <w:szCs w:val="21"/>
        </w:rPr>
        <w:t>C</w:t>
      </w:r>
      <w:r w:rsidRPr="00BF182D">
        <w:rPr>
          <w:rFonts w:ascii="Times New Roman" w:hAnsi="Times New Roman"/>
          <w:sz w:val="21"/>
          <w:szCs w:val="21"/>
        </w:rPr>
        <w:t>，易错项为</w:t>
      </w:r>
      <w:r w:rsidRPr="00BF182D">
        <w:rPr>
          <w:rFonts w:ascii="Times New Roman" w:hAnsi="Times New Roman"/>
          <w:sz w:val="21"/>
          <w:szCs w:val="21"/>
        </w:rPr>
        <w:t>B</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第一步：判断题干词语间逻辑关系。</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沼气的化学名是甲烷，沼气是甲烷，前两词为全同关系；甲烷是一种气体，后两词为种属关系。</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第二步：判断选项词语间逻辑关系。</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项：盐酸是氯化氢的水溶液，而非氯化钠，与题干逻辑关系不一致，排除；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项：体温计的主要成分是水银，但体温计不是水银，与题干逻辑关系不一致，排除；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项：铁锈的化学名是三氧化二铁，铁锈是三氧化二铁，二者是全同关系，且三氧化二铁是一种固体，与题干逻辑关系一致，当选；</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项：水蒸气是水的气体形式，且水不是水滴的一种，与题干逻辑关系不一致，排除。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C</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83</w:t>
      </w:r>
      <w:r>
        <w:rPr>
          <w:rFonts w:ascii="Times New Roman" w:hAnsi="Times New Roman" w:hint="eastAsia"/>
          <w:sz w:val="21"/>
          <w:szCs w:val="21"/>
        </w:rPr>
        <w:t>．</w:t>
      </w:r>
      <w:r w:rsidRPr="00BF182D">
        <w:rPr>
          <w:rFonts w:ascii="Times New Roman" w:hAnsi="Times New Roman"/>
          <w:sz w:val="21"/>
          <w:szCs w:val="21"/>
        </w:rPr>
        <w:t>本题正确答案是</w:t>
      </w:r>
      <w:r w:rsidRPr="00BF182D">
        <w:rPr>
          <w:rFonts w:ascii="Times New Roman" w:hAnsi="Times New Roman"/>
          <w:sz w:val="21"/>
          <w:szCs w:val="21"/>
        </w:rPr>
        <w:t>D</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第一步：判断题干词语间逻辑关系。</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面粉和鸡蛋是并列关系，面粉和鸡蛋都是制作蛋糕的原材料，是原材料和成品的对应关系。</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第二步：判断选项词语间逻辑关系。</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项：香蕉和西瓜都是一种水果，是种属关系，与题干逻辑关系不一致，排除；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项：纸张和打印机是配套使用的关系，与题干逻辑关系不一致，排除；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项：重阳节有佩戴菊花和插茱萸的习俗，是传统节日与习俗的对应关系，与题干逻辑关系不一致，排除；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项：水泥和钢筋是并列关系，水泥和钢筋都是建造房屋的原材料，是原材料和成品的对应关系，与题干逻辑关系一致，当选；</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D</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84</w:t>
      </w:r>
      <w:r>
        <w:rPr>
          <w:rFonts w:ascii="Times New Roman" w:hAnsi="Times New Roman" w:hint="eastAsia"/>
          <w:sz w:val="21"/>
          <w:szCs w:val="21"/>
        </w:rPr>
        <w:t>．</w:t>
      </w:r>
      <w:r w:rsidRPr="00BF182D">
        <w:rPr>
          <w:rFonts w:ascii="Times New Roman" w:hAnsi="Times New Roman"/>
          <w:sz w:val="21"/>
          <w:szCs w:val="21"/>
        </w:rPr>
        <w:t>本题正确答案是</w:t>
      </w:r>
      <w:r w:rsidRPr="00BF182D">
        <w:rPr>
          <w:rFonts w:ascii="Times New Roman" w:hAnsi="Times New Roman"/>
          <w:sz w:val="21"/>
          <w:szCs w:val="21"/>
        </w:rPr>
        <w:t>C</w:t>
      </w:r>
      <w:r w:rsidRPr="00BF182D">
        <w:rPr>
          <w:rFonts w:ascii="Times New Roman" w:hAnsi="Times New Roman"/>
          <w:sz w:val="21"/>
          <w:szCs w:val="21"/>
        </w:rPr>
        <w:t>，易错项为</w:t>
      </w:r>
      <w:r w:rsidRPr="00BF182D">
        <w:rPr>
          <w:rFonts w:ascii="Times New Roman" w:hAnsi="Times New Roman"/>
          <w:sz w:val="21"/>
          <w:szCs w:val="21"/>
        </w:rPr>
        <w:t>B</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第一步：判断题干词语间逻辑关系。</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社会学是社会科学的一种，家庭社会学是社会学的一种，为种属关系。</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第二步：判断选项词语间逻辑关系。</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lastRenderedPageBreak/>
        <w:t>A</w:t>
      </w:r>
      <w:r w:rsidRPr="00BF182D">
        <w:rPr>
          <w:rFonts w:ascii="Times New Roman" w:hAnsi="Times New Roman"/>
          <w:sz w:val="21"/>
          <w:szCs w:val="21"/>
        </w:rPr>
        <w:t>项：钢琴不是艺术科学的一种，小提琴也不是钢琴的一种，与题干逻辑关系不一致，排除；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项：哲学是人文科学的一种，历史学不是哲学的一种，与题干逻辑关系不一致，排除；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项：化学是自然科学的一种，分析化学是化学的一种，与题干逻辑关系一致，当选；</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项：美国文学是文学的一种，文献翻译是一种方式，不是美国文学的一种，与题干逻辑关系不一致，排除。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C</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85</w:t>
      </w:r>
      <w:r>
        <w:rPr>
          <w:rFonts w:ascii="Times New Roman" w:hAnsi="Times New Roman" w:hint="eastAsia"/>
          <w:sz w:val="21"/>
          <w:szCs w:val="21"/>
        </w:rPr>
        <w:t>．</w:t>
      </w:r>
      <w:r w:rsidRPr="00BF182D">
        <w:rPr>
          <w:rFonts w:ascii="Times New Roman" w:hAnsi="Times New Roman"/>
          <w:sz w:val="21"/>
          <w:szCs w:val="21"/>
        </w:rPr>
        <w:t>本题正确答案是</w:t>
      </w:r>
      <w:r w:rsidRPr="00BF182D">
        <w:rPr>
          <w:rFonts w:ascii="Times New Roman" w:hAnsi="Times New Roman"/>
          <w:sz w:val="21"/>
          <w:szCs w:val="21"/>
        </w:rPr>
        <w:t>C</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第一步：判断题干词语间逻辑关系。</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电子书和纸质书是书籍的两种形式，两者为并列关系，都可以用来阅读，第三词为前两者的功能。</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第二步：判断选项词语间逻辑关系。</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项：油画和素描是不同的两种绘画形式，两者为并列关系，前两词与第三词为种属关系，不符合题干逻辑关系，排除；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项：卷尺是测量的工具，长方形是是一种几何图形，二者无明显关系，不符合题干逻辑关系，排除；</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项：计算机和算盘是并列关系，二者的功能都是计算，与题干逻辑关系一致；</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项：天平和体重秤是并列关系，二者都可以用来称重，与题干逻辑关系一致。</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比较</w:t>
      </w:r>
      <w:r w:rsidRPr="00BF182D">
        <w:rPr>
          <w:rFonts w:ascii="Times New Roman" w:hAnsi="Times New Roman"/>
          <w:sz w:val="21"/>
          <w:szCs w:val="21"/>
        </w:rPr>
        <w:t>C</w:t>
      </w:r>
      <w:r w:rsidRPr="00BF182D">
        <w:rPr>
          <w:rFonts w:ascii="Times New Roman" w:hAnsi="Times New Roman"/>
          <w:sz w:val="21"/>
          <w:szCs w:val="21"/>
        </w:rPr>
        <w:t>、</w:t>
      </w:r>
      <w:r w:rsidRPr="00BF182D">
        <w:rPr>
          <w:rFonts w:ascii="Times New Roman" w:hAnsi="Times New Roman"/>
          <w:sz w:val="21"/>
          <w:szCs w:val="21"/>
        </w:rPr>
        <w:t>D</w:t>
      </w:r>
      <w:r w:rsidRPr="00BF182D">
        <w:rPr>
          <w:rFonts w:ascii="Times New Roman" w:hAnsi="Times New Roman"/>
          <w:sz w:val="21"/>
          <w:szCs w:val="21"/>
        </w:rPr>
        <w:t>选项，题干的电子书和纸质书，前者为新兴书籍，纸质书为传统书籍；</w:t>
      </w:r>
      <w:r w:rsidRPr="00BF182D">
        <w:rPr>
          <w:rFonts w:ascii="Times New Roman" w:hAnsi="Times New Roman"/>
          <w:sz w:val="21"/>
          <w:szCs w:val="21"/>
        </w:rPr>
        <w:t>C</w:t>
      </w:r>
      <w:r w:rsidRPr="00BF182D">
        <w:rPr>
          <w:rFonts w:ascii="Times New Roman" w:hAnsi="Times New Roman"/>
          <w:sz w:val="21"/>
          <w:szCs w:val="21"/>
        </w:rPr>
        <w:t>项中计算器为现代计算工具，算盘为古代的计算工具；而</w:t>
      </w:r>
      <w:r w:rsidRPr="00BF182D">
        <w:rPr>
          <w:rFonts w:ascii="Times New Roman" w:hAnsi="Times New Roman"/>
          <w:sz w:val="21"/>
          <w:szCs w:val="21"/>
        </w:rPr>
        <w:t>D</w:t>
      </w:r>
      <w:r w:rsidRPr="00BF182D">
        <w:rPr>
          <w:rFonts w:ascii="Times New Roman" w:hAnsi="Times New Roman"/>
          <w:sz w:val="21"/>
          <w:szCs w:val="21"/>
        </w:rPr>
        <w:t>项中天平和体重秤都是现代称重工具，并且体重秤一般情况下只用来称体重，所以</w:t>
      </w:r>
      <w:r w:rsidRPr="00BF182D">
        <w:rPr>
          <w:rFonts w:ascii="Times New Roman" w:hAnsi="Times New Roman"/>
          <w:sz w:val="21"/>
          <w:szCs w:val="21"/>
        </w:rPr>
        <w:t>C</w:t>
      </w:r>
      <w:r w:rsidRPr="00BF182D">
        <w:rPr>
          <w:rFonts w:ascii="Times New Roman" w:hAnsi="Times New Roman"/>
          <w:sz w:val="21"/>
          <w:szCs w:val="21"/>
        </w:rPr>
        <w:t>选项更优。</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C</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86</w:t>
      </w:r>
      <w:r>
        <w:rPr>
          <w:rFonts w:ascii="Times New Roman" w:hAnsi="Times New Roman" w:hint="eastAsia"/>
          <w:sz w:val="21"/>
          <w:szCs w:val="21"/>
        </w:rPr>
        <w:t>．</w:t>
      </w:r>
      <w:r w:rsidRPr="00BF182D">
        <w:rPr>
          <w:rFonts w:ascii="Times New Roman" w:hAnsi="Times New Roman"/>
          <w:sz w:val="21"/>
          <w:szCs w:val="21"/>
        </w:rPr>
        <w:t>本题正确答案是</w:t>
      </w:r>
      <w:r w:rsidRPr="00BF182D">
        <w:rPr>
          <w:rFonts w:ascii="Times New Roman" w:hAnsi="Times New Roman"/>
          <w:sz w:val="21"/>
          <w:szCs w:val="21"/>
        </w:rPr>
        <w:t>D</w:t>
      </w:r>
      <w:r w:rsidRPr="00BF182D">
        <w:rPr>
          <w:rFonts w:ascii="Times New Roman" w:hAnsi="Times New Roman"/>
          <w:sz w:val="21"/>
          <w:szCs w:val="21"/>
        </w:rPr>
        <w:t>，易错项为</w:t>
      </w:r>
      <w:r w:rsidRPr="00BF182D">
        <w:rPr>
          <w:rFonts w:ascii="Times New Roman" w:hAnsi="Times New Roman"/>
          <w:sz w:val="21"/>
          <w:szCs w:val="21"/>
        </w:rPr>
        <w:t>B</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根据</w:t>
      </w:r>
      <w:r w:rsidRPr="00BF182D">
        <w:rPr>
          <w:rFonts w:ascii="Times New Roman" w:hAnsi="Times New Roman"/>
          <w:sz w:val="21"/>
          <w:szCs w:val="21"/>
        </w:rPr>
        <w:t>“2011-2015</w:t>
      </w:r>
      <w:r w:rsidRPr="00BF182D">
        <w:rPr>
          <w:rFonts w:ascii="Times New Roman" w:hAnsi="Times New Roman"/>
          <w:sz w:val="21"/>
          <w:szCs w:val="21"/>
        </w:rPr>
        <w:t>年间，</w:t>
      </w:r>
      <w:r w:rsidRPr="00BF182D">
        <w:rPr>
          <w:rFonts w:ascii="Times New Roman" w:hAnsi="Times New Roman"/>
          <w:sz w:val="21"/>
          <w:szCs w:val="21"/>
        </w:rPr>
        <w:t>…</w:t>
      </w:r>
      <w:r w:rsidRPr="00BF182D">
        <w:rPr>
          <w:rFonts w:ascii="Times New Roman" w:hAnsi="Times New Roman"/>
          <w:sz w:val="21"/>
          <w:szCs w:val="21"/>
        </w:rPr>
        <w:t>增长多于</w:t>
      </w:r>
      <w:r w:rsidRPr="00BF182D">
        <w:rPr>
          <w:rFonts w:ascii="Times New Roman" w:hAnsi="Times New Roman"/>
          <w:sz w:val="21"/>
          <w:szCs w:val="21"/>
        </w:rPr>
        <w:t>2005</w:t>
      </w:r>
      <w:r w:rsidRPr="00BF182D">
        <w:rPr>
          <w:rFonts w:ascii="Times New Roman" w:hAnsi="Times New Roman"/>
          <w:sz w:val="21"/>
          <w:szCs w:val="21"/>
        </w:rPr>
        <w:t>～</w:t>
      </w:r>
      <w:r w:rsidRPr="00BF182D">
        <w:rPr>
          <w:rFonts w:ascii="Times New Roman" w:hAnsi="Times New Roman"/>
          <w:sz w:val="21"/>
          <w:szCs w:val="21"/>
        </w:rPr>
        <w:t>2010</w:t>
      </w:r>
      <w:r w:rsidRPr="00BF182D">
        <w:rPr>
          <w:rFonts w:ascii="Times New Roman" w:hAnsi="Times New Roman"/>
          <w:sz w:val="21"/>
          <w:szCs w:val="21"/>
        </w:rPr>
        <w:t>年平均值的年份</w:t>
      </w:r>
      <w:r w:rsidRPr="00BF182D">
        <w:rPr>
          <w:rFonts w:ascii="Times New Roman" w:hAnsi="Times New Roman"/>
          <w:sz w:val="21"/>
          <w:szCs w:val="21"/>
        </w:rPr>
        <w:t>”</w:t>
      </w:r>
      <w:r w:rsidRPr="00BF182D">
        <w:rPr>
          <w:rFonts w:ascii="Times New Roman" w:hAnsi="Times New Roman"/>
          <w:sz w:val="21"/>
          <w:szCs w:val="21"/>
        </w:rPr>
        <w:t>判断本题为增长量比较问题。</w:t>
      </w:r>
      <w:r w:rsidRPr="00BF182D">
        <w:rPr>
          <w:rFonts w:ascii="Times New Roman" w:hAnsi="Times New Roman"/>
          <w:sz w:val="21"/>
          <w:szCs w:val="21"/>
        </w:rPr>
        <w:t>2011-2015</w:t>
      </w:r>
      <w:r w:rsidRPr="00BF182D">
        <w:rPr>
          <w:rFonts w:ascii="Times New Roman" w:hAnsi="Times New Roman"/>
          <w:sz w:val="21"/>
          <w:szCs w:val="21"/>
        </w:rPr>
        <w:t>年的增长量分别为</w:t>
      </w:r>
      <w:r w:rsidRPr="00BF182D">
        <w:rPr>
          <w:rFonts w:ascii="Times New Roman" w:hAnsi="Times New Roman"/>
          <w:sz w:val="21"/>
          <w:szCs w:val="21"/>
        </w:rPr>
        <w:t>49.22</w:t>
      </w:r>
      <w:r w:rsidRPr="00BF182D">
        <w:rPr>
          <w:rFonts w:ascii="Times New Roman" w:hAnsi="Times New Roman"/>
          <w:sz w:val="21"/>
          <w:szCs w:val="21"/>
        </w:rPr>
        <w:t>亿元，</w:t>
      </w:r>
      <w:r w:rsidRPr="00BF182D">
        <w:rPr>
          <w:rFonts w:ascii="Times New Roman" w:hAnsi="Times New Roman"/>
          <w:sz w:val="21"/>
          <w:szCs w:val="21"/>
        </w:rPr>
        <w:t>40</w:t>
      </w:r>
      <w:r w:rsidRPr="00BF182D">
        <w:rPr>
          <w:rFonts w:ascii="Times New Roman" w:hAnsi="Times New Roman"/>
          <w:sz w:val="21"/>
          <w:szCs w:val="21"/>
        </w:rPr>
        <w:t>亿元，</w:t>
      </w:r>
      <w:r w:rsidRPr="00BF182D">
        <w:rPr>
          <w:rFonts w:ascii="Times New Roman" w:hAnsi="Times New Roman"/>
          <w:sz w:val="21"/>
          <w:szCs w:val="21"/>
        </w:rPr>
        <w:t>33.31</w:t>
      </w:r>
      <w:r w:rsidRPr="00BF182D">
        <w:rPr>
          <w:rFonts w:ascii="Times New Roman" w:hAnsi="Times New Roman"/>
          <w:sz w:val="21"/>
          <w:szCs w:val="21"/>
        </w:rPr>
        <w:t>亿元，</w:t>
      </w:r>
      <w:r w:rsidRPr="00BF182D">
        <w:rPr>
          <w:rFonts w:ascii="Times New Roman" w:hAnsi="Times New Roman"/>
          <w:sz w:val="21"/>
          <w:szCs w:val="21"/>
        </w:rPr>
        <w:t>32.89</w:t>
      </w:r>
      <w:r w:rsidRPr="00BF182D">
        <w:rPr>
          <w:rFonts w:ascii="Times New Roman" w:hAnsi="Times New Roman"/>
          <w:sz w:val="21"/>
          <w:szCs w:val="21"/>
        </w:rPr>
        <w:t>亿元，</w:t>
      </w:r>
      <w:r w:rsidRPr="00BF182D">
        <w:rPr>
          <w:rFonts w:ascii="Times New Roman" w:hAnsi="Times New Roman"/>
          <w:sz w:val="21"/>
          <w:szCs w:val="21"/>
        </w:rPr>
        <w:t>23.69</w:t>
      </w:r>
      <w:r w:rsidRPr="00BF182D">
        <w:rPr>
          <w:rFonts w:ascii="Times New Roman" w:hAnsi="Times New Roman"/>
          <w:sz w:val="21"/>
          <w:szCs w:val="21"/>
        </w:rPr>
        <w:t>亿元。</w:t>
      </w:r>
      <w:r w:rsidRPr="00BF182D">
        <w:rPr>
          <w:rFonts w:ascii="Times New Roman" w:hAnsi="Times New Roman"/>
          <w:sz w:val="21"/>
          <w:szCs w:val="21"/>
        </w:rPr>
        <w:t>2005—2010</w:t>
      </w:r>
      <w:r w:rsidRPr="00BF182D">
        <w:rPr>
          <w:rFonts w:ascii="Times New Roman" w:hAnsi="Times New Roman"/>
          <w:sz w:val="21"/>
          <w:szCs w:val="21"/>
        </w:rPr>
        <w:t>年</w:t>
      </w:r>
      <w:r w:rsidRPr="00BF182D">
        <w:rPr>
          <w:rFonts w:ascii="Times New Roman" w:hAnsi="Times New Roman"/>
          <w:noProof/>
          <w:sz w:val="21"/>
          <w:szCs w:val="21"/>
        </w:rPr>
        <w:drawing>
          <wp:inline distT="0" distB="0" distL="0" distR="0">
            <wp:extent cx="2695575" cy="266700"/>
            <wp:effectExtent l="19050" t="0" r="9525" b="0"/>
            <wp:docPr id="387" name="图片 387" descr="http://fb.fbcontent.cn/api/xingce/accessories/formulas?latex=xcBIJVNhximJQUh%2BDfEh0oDCbHj1PqCWVt15AaNn1lEU%2FzsN8vhBzM9pqgnpT1sq8FEws8s6n2l9dNOt9h53YYx5pyYrznO3VLjTbMhALq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fb.fbcontent.cn/api/xingce/accessories/formulas?latex=xcBIJVNhximJQUh%2BDfEh0oDCbHj1PqCWVt15AaNn1lEU%2FzsN8vhBzM9pqgnpT1sq8FEws8s6n2l9dNOt9h53YYx5pyYrznO3VLjTbMhALqY%3D"/>
                    <pic:cNvPicPr>
                      <a:picLocks noChangeAspect="1" noChangeArrowheads="1"/>
                    </pic:cNvPicPr>
                  </pic:nvPicPr>
                  <pic:blipFill>
                    <a:blip r:embed="rId104"/>
                    <a:srcRect/>
                    <a:stretch>
                      <a:fillRect/>
                    </a:stretch>
                  </pic:blipFill>
                  <pic:spPr bwMode="auto">
                    <a:xfrm>
                      <a:off x="0" y="0"/>
                      <a:ext cx="2695575" cy="266700"/>
                    </a:xfrm>
                    <a:prstGeom prst="rect">
                      <a:avLst/>
                    </a:prstGeom>
                    <a:noFill/>
                    <a:ln w="9525">
                      <a:noFill/>
                      <a:miter lim="800000"/>
                      <a:headEnd/>
                      <a:tailEnd/>
                    </a:ln>
                  </pic:spPr>
                </pic:pic>
              </a:graphicData>
            </a:graphic>
          </wp:inline>
        </w:drawing>
      </w:r>
      <w:r w:rsidRPr="00BF182D">
        <w:rPr>
          <w:rFonts w:ascii="Times New Roman" w:hAnsi="Times New Roman"/>
          <w:sz w:val="21"/>
          <w:szCs w:val="21"/>
        </w:rPr>
        <w:t>，</w:t>
      </w:r>
      <w:r w:rsidRPr="00BF182D">
        <w:rPr>
          <w:rFonts w:ascii="Times New Roman" w:hAnsi="Times New Roman"/>
          <w:sz w:val="21"/>
          <w:szCs w:val="21"/>
        </w:rPr>
        <w:t>2010—2015</w:t>
      </w:r>
      <w:r w:rsidRPr="00BF182D">
        <w:rPr>
          <w:rFonts w:ascii="Times New Roman" w:hAnsi="Times New Roman"/>
          <w:sz w:val="21"/>
          <w:szCs w:val="21"/>
        </w:rPr>
        <w:t>这</w:t>
      </w:r>
      <w:r w:rsidRPr="00BF182D">
        <w:rPr>
          <w:rFonts w:ascii="Times New Roman" w:hAnsi="Times New Roman"/>
          <w:sz w:val="21"/>
          <w:szCs w:val="21"/>
        </w:rPr>
        <w:t>5</w:t>
      </w:r>
      <w:r w:rsidRPr="00BF182D">
        <w:rPr>
          <w:rFonts w:ascii="Times New Roman" w:hAnsi="Times New Roman"/>
          <w:sz w:val="21"/>
          <w:szCs w:val="21"/>
        </w:rPr>
        <w:t>年的增长量都高于</w:t>
      </w:r>
      <w:r w:rsidRPr="00BF182D">
        <w:rPr>
          <w:rFonts w:ascii="Times New Roman" w:hAnsi="Times New Roman"/>
          <w:sz w:val="21"/>
          <w:szCs w:val="21"/>
        </w:rPr>
        <w:t>2005—2010</w:t>
      </w:r>
      <w:r w:rsidRPr="00BF182D">
        <w:rPr>
          <w:rFonts w:ascii="Times New Roman" w:hAnsi="Times New Roman"/>
          <w:sz w:val="21"/>
          <w:szCs w:val="21"/>
        </w:rPr>
        <w:t>年平均值。</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D</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87</w:t>
      </w:r>
      <w:r>
        <w:rPr>
          <w:rFonts w:ascii="Times New Roman" w:hAnsi="Times New Roman" w:hint="eastAsia"/>
          <w:sz w:val="21"/>
          <w:szCs w:val="21"/>
        </w:rPr>
        <w:t>．</w:t>
      </w:r>
      <w:r w:rsidRPr="00BF182D">
        <w:rPr>
          <w:rFonts w:ascii="Times New Roman" w:hAnsi="Times New Roman"/>
          <w:sz w:val="21"/>
          <w:szCs w:val="21"/>
        </w:rPr>
        <w:t>本题正确答案是</w:t>
      </w:r>
      <w:r w:rsidRPr="00BF182D">
        <w:rPr>
          <w:rFonts w:ascii="Times New Roman" w:hAnsi="Times New Roman"/>
          <w:sz w:val="21"/>
          <w:szCs w:val="21"/>
        </w:rPr>
        <w:t>B</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根据</w:t>
      </w:r>
      <w:r w:rsidRPr="00BF182D">
        <w:rPr>
          <w:rFonts w:ascii="Times New Roman" w:hAnsi="Times New Roman"/>
          <w:sz w:val="21"/>
          <w:szCs w:val="21"/>
        </w:rPr>
        <w:t>“2015</w:t>
      </w:r>
      <w:r w:rsidRPr="00BF182D">
        <w:rPr>
          <w:rFonts w:ascii="Times New Roman" w:hAnsi="Times New Roman"/>
          <w:sz w:val="21"/>
          <w:szCs w:val="21"/>
        </w:rPr>
        <w:t>年，该市外商经济增加值占</w:t>
      </w:r>
      <w:r w:rsidRPr="00BF182D">
        <w:rPr>
          <w:rFonts w:ascii="Times New Roman" w:hAnsi="Times New Roman"/>
          <w:sz w:val="21"/>
          <w:szCs w:val="21"/>
        </w:rPr>
        <w:t>GDP</w:t>
      </w:r>
      <w:r w:rsidRPr="00BF182D">
        <w:rPr>
          <w:rFonts w:ascii="Times New Roman" w:hAnsi="Times New Roman"/>
          <w:sz w:val="21"/>
          <w:szCs w:val="21"/>
        </w:rPr>
        <w:t>的比重</w:t>
      </w:r>
      <w:r w:rsidRPr="00BF182D">
        <w:rPr>
          <w:rFonts w:ascii="Times New Roman" w:hAnsi="Times New Roman"/>
          <w:sz w:val="21"/>
          <w:szCs w:val="21"/>
        </w:rPr>
        <w:t>”</w:t>
      </w:r>
      <w:r w:rsidRPr="00BF182D">
        <w:rPr>
          <w:rFonts w:ascii="Times New Roman" w:hAnsi="Times New Roman"/>
          <w:sz w:val="21"/>
          <w:szCs w:val="21"/>
        </w:rPr>
        <w:t>判断本题为现期比重问题。定位材料第一段，</w:t>
      </w:r>
      <w:r w:rsidRPr="00BF182D">
        <w:rPr>
          <w:rFonts w:ascii="Times New Roman" w:hAnsi="Times New Roman"/>
          <w:sz w:val="21"/>
          <w:szCs w:val="21"/>
        </w:rPr>
        <w:t>2015</w:t>
      </w:r>
      <w:r w:rsidRPr="00BF182D">
        <w:rPr>
          <w:rFonts w:ascii="Times New Roman" w:hAnsi="Times New Roman"/>
          <w:sz w:val="21"/>
          <w:szCs w:val="21"/>
        </w:rPr>
        <w:t>年，某市非公有制经济实现增加值</w:t>
      </w:r>
      <w:r w:rsidRPr="00BF182D">
        <w:rPr>
          <w:rFonts w:ascii="Times New Roman" w:hAnsi="Times New Roman"/>
          <w:sz w:val="21"/>
          <w:szCs w:val="21"/>
        </w:rPr>
        <w:t>348.12</w:t>
      </w:r>
      <w:r w:rsidRPr="00BF182D">
        <w:rPr>
          <w:rFonts w:ascii="Times New Roman" w:hAnsi="Times New Roman"/>
          <w:sz w:val="21"/>
          <w:szCs w:val="21"/>
        </w:rPr>
        <w:t>亿元，非公有制经济增加值占</w:t>
      </w:r>
      <w:r w:rsidRPr="00BF182D">
        <w:rPr>
          <w:rFonts w:ascii="Times New Roman" w:hAnsi="Times New Roman"/>
          <w:sz w:val="21"/>
          <w:szCs w:val="21"/>
        </w:rPr>
        <w:t>GDP</w:t>
      </w:r>
      <w:r w:rsidRPr="00BF182D">
        <w:rPr>
          <w:rFonts w:ascii="Times New Roman" w:hAnsi="Times New Roman"/>
          <w:sz w:val="21"/>
          <w:szCs w:val="21"/>
        </w:rPr>
        <w:t>的比重为</w:t>
      </w:r>
      <w:r w:rsidRPr="00BF182D">
        <w:rPr>
          <w:rFonts w:ascii="Times New Roman" w:hAnsi="Times New Roman"/>
          <w:noProof/>
          <w:sz w:val="21"/>
          <w:szCs w:val="21"/>
        </w:rPr>
        <w:drawing>
          <wp:inline distT="0" distB="0" distL="0" distR="0">
            <wp:extent cx="342900" cy="171450"/>
            <wp:effectExtent l="19050" t="0" r="0" b="0"/>
            <wp:docPr id="392" name="图片 392" descr="http://fb.fbcontent.cn/api/xingce/accessories/formulas?latex=nWqJbL1C6SKI12BNEXVR%2B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fb.fbcontent.cn/api/xingce/accessories/formulas?latex=nWqJbL1C6SKI12BNEXVR%2BQ%3D%3D"/>
                    <pic:cNvPicPr>
                      <a:picLocks noChangeAspect="1" noChangeArrowheads="1"/>
                    </pic:cNvPicPr>
                  </pic:nvPicPr>
                  <pic:blipFill>
                    <a:blip r:embed="rId105"/>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。外商经济增加值</w:t>
      </w:r>
      <w:r w:rsidRPr="00BF182D">
        <w:rPr>
          <w:rFonts w:ascii="Times New Roman" w:hAnsi="Times New Roman"/>
          <w:sz w:val="21"/>
          <w:szCs w:val="21"/>
        </w:rPr>
        <w:t>11.84</w:t>
      </w:r>
      <w:r w:rsidRPr="00BF182D">
        <w:rPr>
          <w:rFonts w:ascii="Times New Roman" w:hAnsi="Times New Roman"/>
          <w:sz w:val="21"/>
          <w:szCs w:val="21"/>
        </w:rPr>
        <w:t>亿元。。</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B</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88</w:t>
      </w:r>
      <w:r>
        <w:rPr>
          <w:rFonts w:ascii="Times New Roman" w:hAnsi="Times New Roman" w:hint="eastAsia"/>
          <w:sz w:val="21"/>
          <w:szCs w:val="21"/>
        </w:rPr>
        <w:t>．</w:t>
      </w:r>
      <w:r w:rsidRPr="00BF182D">
        <w:rPr>
          <w:rFonts w:ascii="Times New Roman" w:hAnsi="Times New Roman"/>
          <w:sz w:val="21"/>
          <w:szCs w:val="21"/>
        </w:rPr>
        <w:t>本题正确答案是</w:t>
      </w:r>
      <w:r w:rsidRPr="00BF182D">
        <w:rPr>
          <w:rFonts w:ascii="Times New Roman" w:hAnsi="Times New Roman"/>
          <w:sz w:val="21"/>
          <w:szCs w:val="21"/>
        </w:rPr>
        <w:t>C</w:t>
      </w:r>
      <w:r w:rsidRPr="00BF182D">
        <w:rPr>
          <w:rFonts w:ascii="Times New Roman" w:hAnsi="Times New Roman"/>
          <w:sz w:val="21"/>
          <w:szCs w:val="21"/>
        </w:rPr>
        <w:t>，易错项为</w:t>
      </w:r>
      <w:r w:rsidRPr="00BF182D">
        <w:rPr>
          <w:rFonts w:ascii="Times New Roman" w:hAnsi="Times New Roman"/>
          <w:sz w:val="21"/>
          <w:szCs w:val="21"/>
        </w:rPr>
        <w:t>A</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lastRenderedPageBreak/>
        <w:t>根据</w:t>
      </w:r>
      <w:r w:rsidRPr="00BF182D">
        <w:rPr>
          <w:rFonts w:ascii="Times New Roman" w:hAnsi="Times New Roman"/>
          <w:sz w:val="21"/>
          <w:szCs w:val="21"/>
        </w:rPr>
        <w:t>“</w:t>
      </w:r>
      <w:r w:rsidRPr="00BF182D">
        <w:rPr>
          <w:rFonts w:ascii="Times New Roman" w:hAnsi="Times New Roman"/>
          <w:sz w:val="21"/>
          <w:szCs w:val="21"/>
        </w:rPr>
        <w:t>与</w:t>
      </w:r>
      <w:r w:rsidRPr="00BF182D">
        <w:rPr>
          <w:rFonts w:ascii="Times New Roman" w:hAnsi="Times New Roman"/>
          <w:sz w:val="21"/>
          <w:szCs w:val="21"/>
        </w:rPr>
        <w:t>2010</w:t>
      </w:r>
      <w:r w:rsidRPr="00BF182D">
        <w:rPr>
          <w:rFonts w:ascii="Times New Roman" w:hAnsi="Times New Roman"/>
          <w:sz w:val="21"/>
          <w:szCs w:val="21"/>
        </w:rPr>
        <w:t>年相比，</w:t>
      </w:r>
      <w:r w:rsidRPr="00BF182D">
        <w:rPr>
          <w:rFonts w:ascii="Times New Roman" w:hAnsi="Times New Roman"/>
          <w:sz w:val="21"/>
          <w:szCs w:val="21"/>
        </w:rPr>
        <w:t>2014</w:t>
      </w:r>
      <w:r w:rsidRPr="00BF182D">
        <w:rPr>
          <w:rFonts w:ascii="Times New Roman" w:hAnsi="Times New Roman"/>
          <w:sz w:val="21"/>
          <w:szCs w:val="21"/>
        </w:rPr>
        <w:t>年</w:t>
      </w:r>
      <w:r w:rsidRPr="00BF182D">
        <w:rPr>
          <w:rFonts w:ascii="Times New Roman" w:hAnsi="Times New Roman"/>
          <w:sz w:val="21"/>
          <w:szCs w:val="21"/>
        </w:rPr>
        <w:t>…</w:t>
      </w:r>
      <w:r w:rsidRPr="00BF182D">
        <w:rPr>
          <w:rFonts w:ascii="Times New Roman" w:hAnsi="Times New Roman"/>
          <w:sz w:val="21"/>
          <w:szCs w:val="21"/>
        </w:rPr>
        <w:t>比重，选项为上升</w:t>
      </w:r>
      <w:r w:rsidRPr="00BF182D">
        <w:rPr>
          <w:rFonts w:ascii="Times New Roman" w:hAnsi="Times New Roman"/>
          <w:sz w:val="21"/>
          <w:szCs w:val="21"/>
        </w:rPr>
        <w:t>/</w:t>
      </w:r>
      <w:r w:rsidRPr="00BF182D">
        <w:rPr>
          <w:rFonts w:ascii="Times New Roman" w:hAnsi="Times New Roman"/>
          <w:sz w:val="21"/>
          <w:szCs w:val="21"/>
        </w:rPr>
        <w:t>下降百分点</w:t>
      </w:r>
      <w:r w:rsidRPr="00BF182D">
        <w:rPr>
          <w:rFonts w:ascii="Times New Roman" w:hAnsi="Times New Roman"/>
          <w:sz w:val="21"/>
          <w:szCs w:val="21"/>
        </w:rPr>
        <w:t>”</w:t>
      </w:r>
      <w:r w:rsidRPr="00BF182D">
        <w:rPr>
          <w:rFonts w:ascii="Times New Roman" w:hAnsi="Times New Roman"/>
          <w:sz w:val="21"/>
          <w:szCs w:val="21"/>
        </w:rPr>
        <w:t>判断本题为两期比重问题。定位材料第二段，</w:t>
      </w:r>
      <w:r w:rsidRPr="00BF182D">
        <w:rPr>
          <w:rFonts w:ascii="Times New Roman" w:hAnsi="Times New Roman"/>
          <w:sz w:val="21"/>
          <w:szCs w:val="21"/>
        </w:rPr>
        <w:t>2014</w:t>
      </w:r>
      <w:r w:rsidRPr="00BF182D">
        <w:rPr>
          <w:rFonts w:ascii="Times New Roman" w:hAnsi="Times New Roman"/>
          <w:sz w:val="21"/>
          <w:szCs w:val="21"/>
        </w:rPr>
        <w:t>年，非公有制经济第一、二、三产业结构之比为</w:t>
      </w:r>
      <w:r w:rsidRPr="00BF182D">
        <w:rPr>
          <w:rFonts w:ascii="Times New Roman" w:hAnsi="Times New Roman"/>
          <w:noProof/>
          <w:sz w:val="21"/>
          <w:szCs w:val="21"/>
        </w:rPr>
        <w:drawing>
          <wp:inline distT="0" distB="0" distL="0" distR="0">
            <wp:extent cx="885825" cy="171450"/>
            <wp:effectExtent l="19050" t="0" r="9525" b="0"/>
            <wp:docPr id="393" name="图片 393" descr="http://fb.fbcontent.cn/api/xingce/accessories/formulas?latex=FOBSqldpEPbmv3L1TBVTY6zgEs5qxIiw88pPEtEKqBs%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fb.fbcontent.cn/api/xingce/accessories/formulas?latex=FOBSqldpEPbmv3L1TBVTY6zgEs5qxIiw88pPEtEKqBs%3D"/>
                    <pic:cNvPicPr>
                      <a:picLocks noChangeAspect="1" noChangeArrowheads="1"/>
                    </pic:cNvPicPr>
                  </pic:nvPicPr>
                  <pic:blipFill>
                    <a:blip r:embed="rId106"/>
                    <a:srcRect/>
                    <a:stretch>
                      <a:fillRect/>
                    </a:stretch>
                  </pic:blipFill>
                  <pic:spPr bwMode="auto">
                    <a:xfrm>
                      <a:off x="0" y="0"/>
                      <a:ext cx="885825"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w:t>
      </w:r>
      <w:r w:rsidRPr="00BF182D">
        <w:rPr>
          <w:rFonts w:ascii="Times New Roman" w:hAnsi="Times New Roman"/>
          <w:sz w:val="21"/>
          <w:szCs w:val="21"/>
        </w:rPr>
        <w:t>2015</w:t>
      </w:r>
      <w:r w:rsidRPr="00BF182D">
        <w:rPr>
          <w:rFonts w:ascii="Times New Roman" w:hAnsi="Times New Roman"/>
          <w:sz w:val="21"/>
          <w:szCs w:val="21"/>
        </w:rPr>
        <w:t>年三大产业结构之比为</w:t>
      </w:r>
      <w:r w:rsidRPr="00BF182D">
        <w:rPr>
          <w:rFonts w:ascii="Times New Roman" w:hAnsi="Times New Roman"/>
          <w:noProof/>
          <w:sz w:val="21"/>
          <w:szCs w:val="21"/>
        </w:rPr>
        <w:drawing>
          <wp:inline distT="0" distB="0" distL="0" distR="0">
            <wp:extent cx="895350" cy="171450"/>
            <wp:effectExtent l="19050" t="0" r="0" b="0"/>
            <wp:docPr id="394" name="图片 394" descr="http://fb.fbcontent.cn/api/xingce/accessories/formulas?latex=tQ%2FxAABwjsfz091xfKy7AahJ7FC4EcKAJT0Sx21UXKM%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fb.fbcontent.cn/api/xingce/accessories/formulas?latex=tQ%2FxAABwjsfz091xfKy7AahJ7FC4EcKAJT0Sx21UXKM%3D"/>
                    <pic:cNvPicPr>
                      <a:picLocks noChangeAspect="1" noChangeArrowheads="1"/>
                    </pic:cNvPicPr>
                  </pic:nvPicPr>
                  <pic:blipFill>
                    <a:blip r:embed="rId107"/>
                    <a:srcRect/>
                    <a:stretch>
                      <a:fillRect/>
                    </a:stretch>
                  </pic:blipFill>
                  <pic:spPr bwMode="auto">
                    <a:xfrm>
                      <a:off x="0" y="0"/>
                      <a:ext cx="895350"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，与</w:t>
      </w:r>
      <w:r w:rsidRPr="00BF182D">
        <w:rPr>
          <w:rFonts w:ascii="Times New Roman" w:hAnsi="Times New Roman"/>
          <w:sz w:val="21"/>
          <w:szCs w:val="21"/>
        </w:rPr>
        <w:t>“</w:t>
      </w:r>
      <w:r w:rsidRPr="00BF182D">
        <w:rPr>
          <w:rFonts w:ascii="Times New Roman" w:hAnsi="Times New Roman"/>
          <w:sz w:val="21"/>
          <w:szCs w:val="21"/>
        </w:rPr>
        <w:t>十一五</w:t>
      </w:r>
      <w:r w:rsidRPr="00BF182D">
        <w:rPr>
          <w:rFonts w:ascii="Times New Roman" w:hAnsi="Times New Roman"/>
          <w:sz w:val="21"/>
          <w:szCs w:val="21"/>
        </w:rPr>
        <w:t>”</w:t>
      </w:r>
      <w:r w:rsidRPr="00BF182D">
        <w:rPr>
          <w:rFonts w:ascii="Times New Roman" w:hAnsi="Times New Roman"/>
          <w:sz w:val="21"/>
          <w:szCs w:val="21"/>
        </w:rPr>
        <w:t>末相比，第三产业比重下降了</w:t>
      </w:r>
      <w:r w:rsidRPr="00BF182D">
        <w:rPr>
          <w:rFonts w:ascii="Times New Roman" w:hAnsi="Times New Roman"/>
          <w:sz w:val="21"/>
          <w:szCs w:val="21"/>
        </w:rPr>
        <w:t>3.5</w:t>
      </w:r>
      <w:r w:rsidRPr="00BF182D">
        <w:rPr>
          <w:rFonts w:ascii="Times New Roman" w:hAnsi="Times New Roman"/>
          <w:sz w:val="21"/>
          <w:szCs w:val="21"/>
        </w:rPr>
        <w:t>个百分点，</w:t>
      </w:r>
      <w:r w:rsidRPr="00BF182D">
        <w:rPr>
          <w:rFonts w:ascii="Times New Roman" w:hAnsi="Times New Roman"/>
          <w:noProof/>
          <w:sz w:val="21"/>
          <w:szCs w:val="21"/>
        </w:rPr>
        <w:drawing>
          <wp:inline distT="0" distB="0" distL="0" distR="0">
            <wp:extent cx="2886075" cy="171450"/>
            <wp:effectExtent l="19050" t="0" r="9525" b="0"/>
            <wp:docPr id="395" name="图片 395" descr="http://fb.fbcontent.cn/api/xingce/accessories/formulas?latex=cfbD6uM5R1o%2FtvIyXGTpyeOCt6f%2BfeAUKEdEAd2OLi2EQuTCpNCuaWNyxFrPOZuw2uo5KdvDtB3EdAbJDSpTp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fb.fbcontent.cn/api/xingce/accessories/formulas?latex=cfbD6uM5R1o%2FtvIyXGTpyeOCt6f%2BfeAUKEdEAd2OLi2EQuTCpNCuaWNyxFrPOZuw2uo5KdvDtB3EdAbJDSpTpw%3D%3D"/>
                    <pic:cNvPicPr>
                      <a:picLocks noChangeAspect="1" noChangeArrowheads="1"/>
                    </pic:cNvPicPr>
                  </pic:nvPicPr>
                  <pic:blipFill>
                    <a:blip r:embed="rId108"/>
                    <a:srcRect/>
                    <a:stretch>
                      <a:fillRect/>
                    </a:stretch>
                  </pic:blipFill>
                  <pic:spPr bwMode="auto">
                    <a:xfrm>
                      <a:off x="0" y="0"/>
                      <a:ext cx="2886075"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，即下降</w:t>
      </w:r>
      <w:r w:rsidRPr="00BF182D">
        <w:rPr>
          <w:rFonts w:ascii="Times New Roman" w:hAnsi="Times New Roman"/>
          <w:sz w:val="21"/>
          <w:szCs w:val="21"/>
        </w:rPr>
        <w:t>3.4</w:t>
      </w:r>
      <w:r w:rsidRPr="00BF182D">
        <w:rPr>
          <w:rFonts w:ascii="Times New Roman" w:hAnsi="Times New Roman"/>
          <w:sz w:val="21"/>
          <w:szCs w:val="21"/>
        </w:rPr>
        <w:t>个百分点。</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C</w:t>
      </w:r>
      <w:r w:rsidRPr="00BF182D">
        <w:rPr>
          <w:rFonts w:ascii="Times New Roman" w:hAnsi="Times New Roman"/>
          <w:sz w:val="21"/>
          <w:szCs w:val="21"/>
        </w:rPr>
        <w:t>。</w:t>
      </w:r>
    </w:p>
    <w:p w:rsidR="00B1792E"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89</w:t>
      </w:r>
      <w:r>
        <w:rPr>
          <w:rFonts w:ascii="Times New Roman" w:hAnsi="Times New Roman" w:hint="eastAsia"/>
          <w:sz w:val="21"/>
          <w:szCs w:val="21"/>
        </w:rPr>
        <w:t>．</w:t>
      </w:r>
      <w:r w:rsidRPr="00BF182D">
        <w:rPr>
          <w:rFonts w:ascii="Times New Roman" w:hAnsi="Times New Roman"/>
          <w:sz w:val="21"/>
          <w:szCs w:val="21"/>
        </w:rPr>
        <w:t>本题正确答案是</w:t>
      </w:r>
      <w:r w:rsidRPr="00BF182D">
        <w:rPr>
          <w:rFonts w:ascii="Times New Roman" w:hAnsi="Times New Roman"/>
          <w:sz w:val="21"/>
          <w:szCs w:val="21"/>
        </w:rPr>
        <w:t>A</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根据</w:t>
      </w:r>
      <w:r w:rsidRPr="00BF182D">
        <w:rPr>
          <w:rFonts w:ascii="Times New Roman" w:hAnsi="Times New Roman"/>
          <w:sz w:val="21"/>
          <w:szCs w:val="21"/>
        </w:rPr>
        <w:t>“…</w:t>
      </w:r>
      <w:r w:rsidRPr="00BF182D">
        <w:rPr>
          <w:rFonts w:ascii="Times New Roman" w:hAnsi="Times New Roman"/>
          <w:sz w:val="21"/>
          <w:szCs w:val="21"/>
        </w:rPr>
        <w:t>年均增速最快的是</w:t>
      </w:r>
      <w:r w:rsidRPr="00BF182D">
        <w:rPr>
          <w:rFonts w:ascii="Times New Roman" w:hAnsi="Times New Roman"/>
          <w:sz w:val="21"/>
          <w:szCs w:val="21"/>
        </w:rPr>
        <w:t>”</w:t>
      </w:r>
      <w:r w:rsidRPr="00BF182D">
        <w:rPr>
          <w:rFonts w:ascii="Times New Roman" w:hAnsi="Times New Roman"/>
          <w:sz w:val="21"/>
          <w:szCs w:val="21"/>
        </w:rPr>
        <w:t>判断本题为年均增长率比较问题。年均增长率：</w:t>
      </w:r>
      <w:r w:rsidRPr="00BF182D">
        <w:rPr>
          <w:rFonts w:ascii="Times New Roman" w:hAnsi="Times New Roman"/>
          <w:noProof/>
          <w:sz w:val="21"/>
          <w:szCs w:val="21"/>
        </w:rPr>
        <w:drawing>
          <wp:inline distT="0" distB="0" distL="0" distR="0">
            <wp:extent cx="1066800" cy="295275"/>
            <wp:effectExtent l="0" t="0" r="0" b="0"/>
            <wp:docPr id="396" name="图片 396" descr="http://fb.fbcontent.cn/api/xingce/accessories/formulas?latex=7O89MsqYsQGdOIxnjQoc3IZEYirUsgG%2BH4k2mJLAu6STgcQn2doCIdLY5Y2jpw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fb.fbcontent.cn/api/xingce/accessories/formulas?latex=7O89MsqYsQGdOIxnjQoc3IZEYirUsgG%2BH4k2mJLAu6STgcQn2doCIdLY5Y2jpwwN"/>
                    <pic:cNvPicPr>
                      <a:picLocks noChangeAspect="1" noChangeArrowheads="1"/>
                    </pic:cNvPicPr>
                  </pic:nvPicPr>
                  <pic:blipFill>
                    <a:blip r:embed="rId109"/>
                    <a:srcRect/>
                    <a:stretch>
                      <a:fillRect/>
                    </a:stretch>
                  </pic:blipFill>
                  <pic:spPr bwMode="auto">
                    <a:xfrm>
                      <a:off x="0" y="0"/>
                      <a:ext cx="1066800" cy="295275"/>
                    </a:xfrm>
                    <a:prstGeom prst="rect">
                      <a:avLst/>
                    </a:prstGeom>
                    <a:noFill/>
                    <a:ln w="9525">
                      <a:noFill/>
                      <a:miter lim="800000"/>
                      <a:headEnd/>
                      <a:tailEnd/>
                    </a:ln>
                  </pic:spPr>
                </pic:pic>
              </a:graphicData>
            </a:graphic>
          </wp:inline>
        </w:drawing>
      </w:r>
      <w:r w:rsidRPr="00BF182D">
        <w:rPr>
          <w:rFonts w:ascii="Times New Roman" w:hAnsi="Times New Roman"/>
          <w:sz w:val="21"/>
          <w:szCs w:val="21"/>
        </w:rPr>
        <w:t>。定位图表，直接比较</w:t>
      </w:r>
      <w:r w:rsidRPr="00BF182D">
        <w:rPr>
          <w:rFonts w:ascii="Times New Roman" w:hAnsi="Times New Roman"/>
          <w:noProof/>
          <w:sz w:val="21"/>
          <w:szCs w:val="21"/>
        </w:rPr>
        <w:drawing>
          <wp:inline distT="0" distB="0" distL="0" distR="0">
            <wp:extent cx="285750" cy="295275"/>
            <wp:effectExtent l="19050" t="0" r="0" b="0"/>
            <wp:docPr id="397" name="图片 397" descr="http://fb.fbcontent.cn/api/xingce/accessories/formulas?latex=gPL69a82XSz1YmNsN5dskYRGkHHXHc5Pa3ljAHN2BI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fb.fbcontent.cn/api/xingce/accessories/formulas?latex=gPL69a82XSz1YmNsN5dskYRGkHHXHc5Pa3ljAHN2BIY%3D"/>
                    <pic:cNvPicPr>
                      <a:picLocks noChangeAspect="1" noChangeArrowheads="1"/>
                    </pic:cNvPicPr>
                  </pic:nvPicPr>
                  <pic:blipFill>
                    <a:blip r:embed="rId110"/>
                    <a:srcRect/>
                    <a:stretch>
                      <a:fillRect/>
                    </a:stretch>
                  </pic:blipFill>
                  <pic:spPr bwMode="auto">
                    <a:xfrm>
                      <a:off x="0" y="0"/>
                      <a:ext cx="285750" cy="295275"/>
                    </a:xfrm>
                    <a:prstGeom prst="rect">
                      <a:avLst/>
                    </a:prstGeom>
                    <a:noFill/>
                    <a:ln w="9525">
                      <a:noFill/>
                      <a:miter lim="800000"/>
                      <a:headEnd/>
                      <a:tailEnd/>
                    </a:ln>
                  </pic:spPr>
                </pic:pic>
              </a:graphicData>
            </a:graphic>
          </wp:inline>
        </w:drawing>
      </w:r>
      <w:r w:rsidRPr="00BF182D">
        <w:rPr>
          <w:rFonts w:ascii="Times New Roman" w:hAnsi="Times New Roman"/>
          <w:sz w:val="21"/>
          <w:szCs w:val="21"/>
        </w:rPr>
        <w:t>。</w:t>
      </w:r>
      <w:r w:rsidRPr="00BF182D">
        <w:rPr>
          <w:rFonts w:ascii="Times New Roman" w:hAnsi="Times New Roman"/>
          <w:sz w:val="21"/>
          <w:szCs w:val="21"/>
        </w:rPr>
        <w:t>A</w:t>
      </w:r>
      <w:r w:rsidRPr="00BF182D">
        <w:rPr>
          <w:rFonts w:ascii="Times New Roman" w:hAnsi="Times New Roman"/>
          <w:sz w:val="21"/>
          <w:szCs w:val="21"/>
        </w:rPr>
        <w:t>项：</w:t>
      </w:r>
      <w:r w:rsidRPr="00BF182D">
        <w:rPr>
          <w:rFonts w:ascii="Times New Roman" w:hAnsi="Times New Roman"/>
          <w:noProof/>
          <w:sz w:val="21"/>
          <w:szCs w:val="21"/>
        </w:rPr>
        <w:drawing>
          <wp:inline distT="0" distB="0" distL="0" distR="0">
            <wp:extent cx="647700" cy="266700"/>
            <wp:effectExtent l="19050" t="0" r="0" b="0"/>
            <wp:docPr id="398" name="图片 398" descr="http://fb.fbcontent.cn/api/xingce/accessories/formulas?latex=N1v22LCXk2wkkRarCWyd4qGPTxOVB%2BehSkDGS2kPk4I%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fb.fbcontent.cn/api/xingce/accessories/formulas?latex=N1v22LCXk2wkkRarCWyd4qGPTxOVB%2BehSkDGS2kPk4I%3D"/>
                    <pic:cNvPicPr>
                      <a:picLocks noChangeAspect="1" noChangeArrowheads="1"/>
                    </pic:cNvPicPr>
                  </pic:nvPicPr>
                  <pic:blipFill>
                    <a:blip r:embed="rId111"/>
                    <a:srcRect/>
                    <a:stretch>
                      <a:fillRect/>
                    </a:stretch>
                  </pic:blipFill>
                  <pic:spPr bwMode="auto">
                    <a:xfrm>
                      <a:off x="0" y="0"/>
                      <a:ext cx="647700" cy="266700"/>
                    </a:xfrm>
                    <a:prstGeom prst="rect">
                      <a:avLst/>
                    </a:prstGeom>
                    <a:noFill/>
                    <a:ln w="9525">
                      <a:noFill/>
                      <a:miter lim="800000"/>
                      <a:headEnd/>
                      <a:tailEnd/>
                    </a:ln>
                  </pic:spPr>
                </pic:pic>
              </a:graphicData>
            </a:graphic>
          </wp:inline>
        </w:drawing>
      </w:r>
      <w:r w:rsidRPr="00BF182D">
        <w:rPr>
          <w:rFonts w:ascii="Times New Roman" w:hAnsi="Times New Roman"/>
          <w:sz w:val="21"/>
          <w:szCs w:val="21"/>
        </w:rPr>
        <w:t>；</w:t>
      </w:r>
      <w:r w:rsidRPr="00BF182D">
        <w:rPr>
          <w:rFonts w:ascii="Times New Roman" w:hAnsi="Times New Roman"/>
          <w:sz w:val="21"/>
          <w:szCs w:val="21"/>
        </w:rPr>
        <w:t>B</w:t>
      </w:r>
      <w:r w:rsidRPr="00BF182D">
        <w:rPr>
          <w:rFonts w:ascii="Times New Roman" w:hAnsi="Times New Roman"/>
          <w:sz w:val="21"/>
          <w:szCs w:val="21"/>
        </w:rPr>
        <w:t>项：</w:t>
      </w:r>
      <w:r w:rsidRPr="00BF182D">
        <w:rPr>
          <w:rFonts w:ascii="Times New Roman" w:hAnsi="Times New Roman"/>
          <w:noProof/>
          <w:sz w:val="21"/>
          <w:szCs w:val="21"/>
        </w:rPr>
        <w:drawing>
          <wp:inline distT="0" distB="0" distL="0" distR="0">
            <wp:extent cx="638175" cy="266700"/>
            <wp:effectExtent l="19050" t="0" r="9525" b="0"/>
            <wp:docPr id="399" name="图片 399" descr="http://fb.fbcontent.cn/api/xingce/accessories/formulas?latex=pK9WFowMKY0AFFAPNDtskYL%2B70pITZX4YCP9YmQJie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fb.fbcontent.cn/api/xingce/accessories/formulas?latex=pK9WFowMKY0AFFAPNDtskYL%2B70pITZX4YCP9YmQJieU%3D"/>
                    <pic:cNvPicPr>
                      <a:picLocks noChangeAspect="1" noChangeArrowheads="1"/>
                    </pic:cNvPicPr>
                  </pic:nvPicPr>
                  <pic:blipFill>
                    <a:blip r:embed="rId112"/>
                    <a:srcRect/>
                    <a:stretch>
                      <a:fillRect/>
                    </a:stretch>
                  </pic:blipFill>
                  <pic:spPr bwMode="auto">
                    <a:xfrm>
                      <a:off x="0" y="0"/>
                      <a:ext cx="638175" cy="266700"/>
                    </a:xfrm>
                    <a:prstGeom prst="rect">
                      <a:avLst/>
                    </a:prstGeom>
                    <a:noFill/>
                    <a:ln w="9525">
                      <a:noFill/>
                      <a:miter lim="800000"/>
                      <a:headEnd/>
                      <a:tailEnd/>
                    </a:ln>
                  </pic:spPr>
                </pic:pic>
              </a:graphicData>
            </a:graphic>
          </wp:inline>
        </w:drawing>
      </w:r>
      <w:r w:rsidRPr="00BF182D">
        <w:rPr>
          <w:rFonts w:ascii="Times New Roman" w:hAnsi="Times New Roman"/>
          <w:sz w:val="21"/>
          <w:szCs w:val="21"/>
        </w:rPr>
        <w:t>；</w:t>
      </w:r>
      <w:r w:rsidRPr="00BF182D">
        <w:rPr>
          <w:rFonts w:ascii="Times New Roman" w:hAnsi="Times New Roman"/>
          <w:sz w:val="21"/>
          <w:szCs w:val="21"/>
        </w:rPr>
        <w:t>C</w:t>
      </w:r>
      <w:r w:rsidRPr="00BF182D">
        <w:rPr>
          <w:rFonts w:ascii="Times New Roman" w:hAnsi="Times New Roman"/>
          <w:sz w:val="21"/>
          <w:szCs w:val="21"/>
        </w:rPr>
        <w:t>项：</w:t>
      </w:r>
      <w:r w:rsidRPr="00BF182D">
        <w:rPr>
          <w:rFonts w:ascii="Times New Roman" w:hAnsi="Times New Roman"/>
          <w:noProof/>
          <w:sz w:val="21"/>
          <w:szCs w:val="21"/>
        </w:rPr>
        <w:drawing>
          <wp:inline distT="0" distB="0" distL="0" distR="0">
            <wp:extent cx="647700" cy="266700"/>
            <wp:effectExtent l="19050" t="0" r="0" b="0"/>
            <wp:docPr id="400" name="图片 400" descr="http://fb.fbcontent.cn/api/xingce/accessories/formulas?latex=3HNi%2Bt13kh8R6AN0JqEqyjorQ7B7Oa%2F5G8jYFHlU4Rg%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fb.fbcontent.cn/api/xingce/accessories/formulas?latex=3HNi%2Bt13kh8R6AN0JqEqyjorQ7B7Oa%2F5G8jYFHlU4Rg%3D"/>
                    <pic:cNvPicPr>
                      <a:picLocks noChangeAspect="1" noChangeArrowheads="1"/>
                    </pic:cNvPicPr>
                  </pic:nvPicPr>
                  <pic:blipFill>
                    <a:blip r:embed="rId113"/>
                    <a:srcRect/>
                    <a:stretch>
                      <a:fillRect/>
                    </a:stretch>
                  </pic:blipFill>
                  <pic:spPr bwMode="auto">
                    <a:xfrm>
                      <a:off x="0" y="0"/>
                      <a:ext cx="647700" cy="266700"/>
                    </a:xfrm>
                    <a:prstGeom prst="rect">
                      <a:avLst/>
                    </a:prstGeom>
                    <a:noFill/>
                    <a:ln w="9525">
                      <a:noFill/>
                      <a:miter lim="800000"/>
                      <a:headEnd/>
                      <a:tailEnd/>
                    </a:ln>
                  </pic:spPr>
                </pic:pic>
              </a:graphicData>
            </a:graphic>
          </wp:inline>
        </w:drawing>
      </w:r>
      <w:r w:rsidRPr="00BF182D">
        <w:rPr>
          <w:rFonts w:ascii="Times New Roman" w:hAnsi="Times New Roman"/>
          <w:sz w:val="21"/>
          <w:szCs w:val="21"/>
        </w:rPr>
        <w:t>；</w:t>
      </w:r>
      <w:r w:rsidRPr="00BF182D">
        <w:rPr>
          <w:rFonts w:ascii="Times New Roman" w:hAnsi="Times New Roman"/>
          <w:sz w:val="21"/>
          <w:szCs w:val="21"/>
        </w:rPr>
        <w:t>D</w:t>
      </w:r>
      <w:r w:rsidRPr="00BF182D">
        <w:rPr>
          <w:rFonts w:ascii="Times New Roman" w:hAnsi="Times New Roman"/>
          <w:sz w:val="21"/>
          <w:szCs w:val="21"/>
        </w:rPr>
        <w:t>项：</w:t>
      </w:r>
      <w:r w:rsidRPr="00BF182D">
        <w:rPr>
          <w:rFonts w:ascii="Times New Roman" w:hAnsi="Times New Roman"/>
          <w:noProof/>
          <w:sz w:val="21"/>
          <w:szCs w:val="21"/>
        </w:rPr>
        <w:drawing>
          <wp:inline distT="0" distB="0" distL="0" distR="0">
            <wp:extent cx="714375" cy="266700"/>
            <wp:effectExtent l="19050" t="0" r="9525" b="0"/>
            <wp:docPr id="401" name="图片 401" descr="http://fb.fbcontent.cn/api/xingce/accessories/formulas?latex=M5RxblkWn5rt072T8xAJ6aD2FkoutMAJOsM8HGDjqPg%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fb.fbcontent.cn/api/xingce/accessories/formulas?latex=M5RxblkWn5rt072T8xAJ6aD2FkoutMAJOsM8HGDjqPg%3D"/>
                    <pic:cNvPicPr>
                      <a:picLocks noChangeAspect="1" noChangeArrowheads="1"/>
                    </pic:cNvPicPr>
                  </pic:nvPicPr>
                  <pic:blipFill>
                    <a:blip r:embed="rId114"/>
                    <a:srcRect/>
                    <a:stretch>
                      <a:fillRect/>
                    </a:stretch>
                  </pic:blipFill>
                  <pic:spPr bwMode="auto">
                    <a:xfrm>
                      <a:off x="0" y="0"/>
                      <a:ext cx="714375" cy="266700"/>
                    </a:xfrm>
                    <a:prstGeom prst="rect">
                      <a:avLst/>
                    </a:prstGeom>
                    <a:noFill/>
                    <a:ln w="9525">
                      <a:noFill/>
                      <a:miter lim="800000"/>
                      <a:headEnd/>
                      <a:tailEnd/>
                    </a:ln>
                  </pic:spPr>
                </pic:pic>
              </a:graphicData>
            </a:graphic>
          </wp:inline>
        </w:drawing>
      </w:r>
      <w:r w:rsidRPr="00BF182D">
        <w:rPr>
          <w:rFonts w:ascii="Times New Roman" w:hAnsi="Times New Roman"/>
          <w:sz w:val="21"/>
          <w:szCs w:val="21"/>
        </w:rPr>
        <w:t>。</w:t>
      </w:r>
      <w:r w:rsidRPr="00BF182D">
        <w:rPr>
          <w:rFonts w:ascii="Times New Roman" w:hAnsi="Times New Roman"/>
          <w:sz w:val="21"/>
          <w:szCs w:val="21"/>
        </w:rPr>
        <w:t>1990—1995</w:t>
      </w:r>
      <w:r w:rsidRPr="00BF182D">
        <w:rPr>
          <w:rFonts w:ascii="Times New Roman" w:hAnsi="Times New Roman"/>
          <w:sz w:val="21"/>
          <w:szCs w:val="21"/>
        </w:rPr>
        <w:t>年的年均增速最快。</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A</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90</w:t>
      </w:r>
      <w:r>
        <w:rPr>
          <w:rFonts w:ascii="Times New Roman" w:hAnsi="Times New Roman" w:hint="eastAsia"/>
          <w:sz w:val="21"/>
          <w:szCs w:val="21"/>
        </w:rPr>
        <w:t>．</w:t>
      </w:r>
      <w:r w:rsidRPr="00BF182D">
        <w:rPr>
          <w:rFonts w:ascii="Times New Roman" w:hAnsi="Times New Roman"/>
          <w:sz w:val="21"/>
          <w:szCs w:val="21"/>
        </w:rPr>
        <w:t>本题正确答案是</w:t>
      </w:r>
      <w:r w:rsidRPr="00BF182D">
        <w:rPr>
          <w:rFonts w:ascii="Times New Roman" w:hAnsi="Times New Roman"/>
          <w:sz w:val="21"/>
          <w:szCs w:val="21"/>
        </w:rPr>
        <w:t>B</w:t>
      </w:r>
      <w:r>
        <w:rPr>
          <w:rFonts w:ascii="Times New Roman" w:hAnsi="Times New Roman" w:hint="eastAsia"/>
          <w:sz w:val="21"/>
          <w:szCs w:val="21"/>
        </w:rPr>
        <w:t>，</w:t>
      </w:r>
      <w:r w:rsidRPr="00BF182D">
        <w:rPr>
          <w:rFonts w:ascii="Times New Roman" w:hAnsi="Times New Roman"/>
          <w:sz w:val="21"/>
          <w:szCs w:val="21"/>
        </w:rPr>
        <w:t>易错项为</w:t>
      </w:r>
      <w:r w:rsidRPr="00BF182D">
        <w:rPr>
          <w:rFonts w:ascii="Times New Roman" w:hAnsi="Times New Roman"/>
          <w:sz w:val="21"/>
          <w:szCs w:val="21"/>
        </w:rPr>
        <w:t>C</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项：定位材料第一段，</w:t>
      </w:r>
      <w:r w:rsidRPr="00BF182D">
        <w:rPr>
          <w:rFonts w:ascii="Times New Roman" w:hAnsi="Times New Roman"/>
          <w:sz w:val="21"/>
          <w:szCs w:val="21"/>
        </w:rPr>
        <w:t>2015</w:t>
      </w:r>
      <w:r w:rsidRPr="00BF182D">
        <w:rPr>
          <w:rFonts w:ascii="Times New Roman" w:hAnsi="Times New Roman"/>
          <w:sz w:val="21"/>
          <w:szCs w:val="21"/>
        </w:rPr>
        <w:t>年该市非公有制经济的经济增加值</w:t>
      </w:r>
      <w:r w:rsidRPr="00BF182D">
        <w:rPr>
          <w:rFonts w:ascii="Times New Roman" w:hAnsi="Times New Roman"/>
          <w:sz w:val="21"/>
          <w:szCs w:val="21"/>
        </w:rPr>
        <w:t>348.12</w:t>
      </w:r>
      <w:r w:rsidRPr="00BF182D">
        <w:rPr>
          <w:rFonts w:ascii="Times New Roman" w:hAnsi="Times New Roman"/>
          <w:sz w:val="21"/>
          <w:szCs w:val="21"/>
        </w:rPr>
        <w:t>亿元，</w:t>
      </w:r>
      <w:r w:rsidRPr="00BF182D">
        <w:rPr>
          <w:rFonts w:ascii="Times New Roman" w:hAnsi="Times New Roman"/>
          <w:sz w:val="21"/>
          <w:szCs w:val="21"/>
        </w:rPr>
        <w:t>1985</w:t>
      </w:r>
      <w:r w:rsidRPr="00BF182D">
        <w:rPr>
          <w:rFonts w:ascii="Times New Roman" w:hAnsi="Times New Roman"/>
          <w:sz w:val="21"/>
          <w:szCs w:val="21"/>
        </w:rPr>
        <w:t>年为</w:t>
      </w:r>
      <w:r w:rsidRPr="00BF182D">
        <w:rPr>
          <w:rFonts w:ascii="Times New Roman" w:hAnsi="Times New Roman"/>
          <w:sz w:val="21"/>
          <w:szCs w:val="21"/>
        </w:rPr>
        <w:t>1.78</w:t>
      </w:r>
      <w:r w:rsidRPr="00BF182D">
        <w:rPr>
          <w:rFonts w:ascii="Times New Roman" w:hAnsi="Times New Roman"/>
          <w:sz w:val="21"/>
          <w:szCs w:val="21"/>
        </w:rPr>
        <w:t>亿元。</w:t>
      </w:r>
      <w:r w:rsidRPr="00BF182D">
        <w:rPr>
          <w:rFonts w:ascii="Times New Roman" w:hAnsi="Times New Roman"/>
          <w:noProof/>
          <w:sz w:val="21"/>
          <w:szCs w:val="21"/>
        </w:rPr>
        <w:drawing>
          <wp:inline distT="0" distB="0" distL="0" distR="0">
            <wp:extent cx="1457325" cy="171450"/>
            <wp:effectExtent l="19050" t="0" r="9525" b="0"/>
            <wp:docPr id="402" name="图片 402" descr="http://fb.fbcontent.cn/api/xingce/accessories/formulas?latex=c9KpCfSBeH7P%2B6mXZpPDlnUQ2QnD7qPRSqFpsDXYz7M%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fb.fbcontent.cn/api/xingce/accessories/formulas?latex=c9KpCfSBeH7P%2B6mXZpPDlnUQ2QnD7qPRSqFpsDXYz7M%3D"/>
                    <pic:cNvPicPr>
                      <a:picLocks noChangeAspect="1" noChangeArrowheads="1"/>
                    </pic:cNvPicPr>
                  </pic:nvPicPr>
                  <pic:blipFill>
                    <a:blip r:embed="rId115"/>
                    <a:srcRect/>
                    <a:stretch>
                      <a:fillRect/>
                    </a:stretch>
                  </pic:blipFill>
                  <pic:spPr bwMode="auto">
                    <a:xfrm>
                      <a:off x="0" y="0"/>
                      <a:ext cx="1457325"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，所以不到</w:t>
      </w:r>
      <w:r w:rsidRPr="00BF182D">
        <w:rPr>
          <w:rFonts w:ascii="Times New Roman" w:hAnsi="Times New Roman"/>
          <w:sz w:val="21"/>
          <w:szCs w:val="21"/>
        </w:rPr>
        <w:t>200</w:t>
      </w:r>
      <w:r w:rsidRPr="00BF182D">
        <w:rPr>
          <w:rFonts w:ascii="Times New Roman" w:hAnsi="Times New Roman"/>
          <w:sz w:val="21"/>
          <w:szCs w:val="21"/>
        </w:rPr>
        <w:t>倍，错误；</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项：定位材料第二段，工业增加值占非公有制经济增加值比重为</w:t>
      </w:r>
      <w:r w:rsidRPr="00BF182D">
        <w:rPr>
          <w:rFonts w:ascii="Times New Roman" w:hAnsi="Times New Roman"/>
          <w:noProof/>
          <w:sz w:val="21"/>
          <w:szCs w:val="21"/>
        </w:rPr>
        <w:drawing>
          <wp:inline distT="0" distB="0" distL="0" distR="0">
            <wp:extent cx="342900" cy="171450"/>
            <wp:effectExtent l="19050" t="0" r="0" b="0"/>
            <wp:docPr id="403" name="图片 403" descr="http://fb.fbcontent.cn/api/xingce/accessories/formulas?latex=VEFnO5jpE7VY9BkqA%2FIsZ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fb.fbcontent.cn/api/xingce/accessories/formulas?latex=VEFnO5jpE7VY9BkqA%2FIsZw%3D%3D"/>
                    <pic:cNvPicPr>
                      <a:picLocks noChangeAspect="1" noChangeArrowheads="1"/>
                    </pic:cNvPicPr>
                  </pic:nvPicPr>
                  <pic:blipFill>
                    <a:blip r:embed="rId116"/>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，第二产业占非公有制经济增加值比重为</w:t>
      </w:r>
      <w:r w:rsidRPr="00BF182D">
        <w:rPr>
          <w:rFonts w:ascii="Times New Roman" w:hAnsi="Times New Roman"/>
          <w:noProof/>
          <w:sz w:val="21"/>
          <w:szCs w:val="21"/>
        </w:rPr>
        <w:drawing>
          <wp:inline distT="0" distB="0" distL="0" distR="0">
            <wp:extent cx="342900" cy="171450"/>
            <wp:effectExtent l="19050" t="0" r="0" b="0"/>
            <wp:docPr id="404" name="图片 404" descr="http://fb.fbcontent.cn/api/xingce/accessories/formulas?latex=g0Tn7OJwK1FP1nQvjRTeP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fb.fbcontent.cn/api/xingce/accessories/formulas?latex=g0Tn7OJwK1FP1nQvjRTePQ%3D%3D"/>
                    <pic:cNvPicPr>
                      <a:picLocks noChangeAspect="1" noChangeArrowheads="1"/>
                    </pic:cNvPicPr>
                  </pic:nvPicPr>
                  <pic:blipFill>
                    <a:blip r:embed="rId117"/>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。则</w:t>
      </w:r>
      <w:r w:rsidRPr="00BF182D">
        <w:rPr>
          <w:rFonts w:ascii="Times New Roman" w:hAnsi="Times New Roman"/>
          <w:noProof/>
          <w:sz w:val="21"/>
          <w:szCs w:val="21"/>
        </w:rPr>
        <w:drawing>
          <wp:inline distT="0" distB="0" distL="0" distR="0">
            <wp:extent cx="3743325" cy="285750"/>
            <wp:effectExtent l="19050" t="0" r="9525" b="0"/>
            <wp:docPr id="405" name="图片 405" descr="http://fb.fbcontent.cn/api/xingce/accessories/formulas?latex=SS2LQJq0eR1WyrivtVoK0k7Af9%2BHVORJT7amkMC22iIZrjRyCzyGGAIUOLNpTS5drwWxoAvPUl17mgKYHeo1%2BWGMHc3NWrCyhCAzUS%2BONB3zhi%2BaA2lznfdBNq7AT6CBncNAcj1lU%2B0GyfbcS%2Bi77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fb.fbcontent.cn/api/xingce/accessories/formulas?latex=SS2LQJq0eR1WyrivtVoK0k7Af9%2BHVORJT7amkMC22iIZrjRyCzyGGAIUOLNpTS5drwWxoAvPUl17mgKYHeo1%2BWGMHc3NWrCyhCAzUS%2BONB3zhi%2BaA2lznfdBNq7AT6CBncNAcj1lU%2B0GyfbcS%2Bi77g%3D%3D"/>
                    <pic:cNvPicPr>
                      <a:picLocks noChangeAspect="1" noChangeArrowheads="1"/>
                    </pic:cNvPicPr>
                  </pic:nvPicPr>
                  <pic:blipFill>
                    <a:blip r:embed="rId118"/>
                    <a:srcRect/>
                    <a:stretch>
                      <a:fillRect/>
                    </a:stretch>
                  </pic:blipFill>
                  <pic:spPr bwMode="auto">
                    <a:xfrm>
                      <a:off x="0" y="0"/>
                      <a:ext cx="3743325" cy="285750"/>
                    </a:xfrm>
                    <a:prstGeom prst="rect">
                      <a:avLst/>
                    </a:prstGeom>
                    <a:noFill/>
                    <a:ln w="9525">
                      <a:noFill/>
                      <a:miter lim="800000"/>
                      <a:headEnd/>
                      <a:tailEnd/>
                    </a:ln>
                  </pic:spPr>
                </pic:pic>
              </a:graphicData>
            </a:graphic>
          </wp:inline>
        </w:drawing>
      </w:r>
      <w:r w:rsidRPr="00BF182D">
        <w:rPr>
          <w:rFonts w:ascii="Times New Roman" w:hAnsi="Times New Roman"/>
          <w:sz w:val="21"/>
          <w:szCs w:val="21"/>
        </w:rPr>
        <w:t>，超过八成，正确；</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项：定位材料第二段，</w:t>
      </w:r>
      <w:r w:rsidRPr="00BF182D">
        <w:rPr>
          <w:rFonts w:ascii="Times New Roman" w:hAnsi="Times New Roman"/>
          <w:sz w:val="21"/>
          <w:szCs w:val="21"/>
        </w:rPr>
        <w:t>2015</w:t>
      </w:r>
      <w:r w:rsidRPr="00BF182D">
        <w:rPr>
          <w:rFonts w:ascii="Times New Roman" w:hAnsi="Times New Roman"/>
          <w:sz w:val="21"/>
          <w:szCs w:val="21"/>
        </w:rPr>
        <w:t>年，第一、三产业占比分别为</w:t>
      </w:r>
      <w:r w:rsidRPr="00BF182D">
        <w:rPr>
          <w:rFonts w:ascii="Times New Roman" w:hAnsi="Times New Roman"/>
          <w:noProof/>
          <w:sz w:val="21"/>
          <w:szCs w:val="21"/>
        </w:rPr>
        <w:drawing>
          <wp:inline distT="0" distB="0" distL="0" distR="0">
            <wp:extent cx="276225" cy="171450"/>
            <wp:effectExtent l="19050" t="0" r="9525" b="0"/>
            <wp:docPr id="406" name="图片 406" descr="http://fb.fbcontent.cn/api/xingce/accessories/formulas?latex=NxrCfd%2Bml0sTygm9pbPjs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fb.fbcontent.cn/api/xingce/accessories/formulas?latex=NxrCfd%2Bml0sTygm9pbPjsA%3D%3D"/>
                    <pic:cNvPicPr>
                      <a:picLocks noChangeAspect="1" noChangeArrowheads="1"/>
                    </pic:cNvPicPr>
                  </pic:nvPicPr>
                  <pic:blipFill>
                    <a:blip r:embed="rId119"/>
                    <a:srcRect/>
                    <a:stretch>
                      <a:fillRect/>
                    </a:stretch>
                  </pic:blipFill>
                  <pic:spPr bwMode="auto">
                    <a:xfrm>
                      <a:off x="0" y="0"/>
                      <a:ext cx="276225"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w:t>
      </w:r>
      <w:r w:rsidRPr="00BF182D">
        <w:rPr>
          <w:rFonts w:ascii="Times New Roman" w:hAnsi="Times New Roman"/>
          <w:noProof/>
          <w:sz w:val="21"/>
          <w:szCs w:val="21"/>
        </w:rPr>
        <w:drawing>
          <wp:inline distT="0" distB="0" distL="0" distR="0">
            <wp:extent cx="342900" cy="171450"/>
            <wp:effectExtent l="19050" t="0" r="0" b="0"/>
            <wp:docPr id="407" name="图片 407" descr="http://fb.fbcontent.cn/api/xingce/accessories/formulas?latex=TIPTW1PDFA3gqxNi%2FS7Wx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fb.fbcontent.cn/api/xingce/accessories/formulas?latex=TIPTW1PDFA3gqxNi%2FS7Wxg%3D%3D"/>
                    <pic:cNvPicPr>
                      <a:picLocks noChangeAspect="1" noChangeArrowheads="1"/>
                    </pic:cNvPicPr>
                  </pic:nvPicPr>
                  <pic:blipFill>
                    <a:blip r:embed="rId120"/>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，与</w:t>
      </w:r>
      <w:r w:rsidRPr="00BF182D">
        <w:rPr>
          <w:rFonts w:ascii="Times New Roman" w:hAnsi="Times New Roman"/>
          <w:sz w:val="21"/>
          <w:szCs w:val="21"/>
        </w:rPr>
        <w:t>“</w:t>
      </w:r>
      <w:r w:rsidRPr="00BF182D">
        <w:rPr>
          <w:rFonts w:ascii="Times New Roman" w:hAnsi="Times New Roman"/>
          <w:sz w:val="21"/>
          <w:szCs w:val="21"/>
        </w:rPr>
        <w:t>十一五</w:t>
      </w:r>
      <w:r w:rsidRPr="00BF182D">
        <w:rPr>
          <w:rFonts w:ascii="Times New Roman" w:hAnsi="Times New Roman"/>
          <w:sz w:val="21"/>
          <w:szCs w:val="21"/>
        </w:rPr>
        <w:t>”</w:t>
      </w:r>
      <w:r w:rsidRPr="00BF182D">
        <w:rPr>
          <w:rFonts w:ascii="Times New Roman" w:hAnsi="Times New Roman"/>
          <w:sz w:val="21"/>
          <w:szCs w:val="21"/>
        </w:rPr>
        <w:t>末相比，比重下降</w:t>
      </w:r>
      <w:r w:rsidRPr="00BF182D">
        <w:rPr>
          <w:rFonts w:ascii="Times New Roman" w:hAnsi="Times New Roman"/>
          <w:sz w:val="21"/>
          <w:szCs w:val="21"/>
        </w:rPr>
        <w:t>3.9</w:t>
      </w:r>
      <w:r w:rsidRPr="00BF182D">
        <w:rPr>
          <w:rFonts w:ascii="Times New Roman" w:hAnsi="Times New Roman"/>
          <w:sz w:val="21"/>
          <w:szCs w:val="21"/>
        </w:rPr>
        <w:t>和</w:t>
      </w:r>
      <w:r w:rsidRPr="00BF182D">
        <w:rPr>
          <w:rFonts w:ascii="Times New Roman" w:hAnsi="Times New Roman"/>
          <w:sz w:val="21"/>
          <w:szCs w:val="21"/>
        </w:rPr>
        <w:t>3.5</w:t>
      </w:r>
      <w:r w:rsidRPr="00BF182D">
        <w:rPr>
          <w:rFonts w:ascii="Times New Roman" w:hAnsi="Times New Roman"/>
          <w:sz w:val="21"/>
          <w:szCs w:val="21"/>
        </w:rPr>
        <w:t>个百分点。</w:t>
      </w:r>
      <w:r w:rsidRPr="00BF182D">
        <w:rPr>
          <w:rFonts w:ascii="Times New Roman" w:hAnsi="Times New Roman"/>
          <w:noProof/>
          <w:sz w:val="21"/>
          <w:szCs w:val="21"/>
        </w:rPr>
        <w:drawing>
          <wp:inline distT="0" distB="0" distL="0" distR="0">
            <wp:extent cx="3667125" cy="171450"/>
            <wp:effectExtent l="0" t="0" r="9525" b="0"/>
            <wp:docPr id="408" name="图片 408" descr="http://fb.fbcontent.cn/api/xingce/accessories/formulas?latex=L%2Fu7Pa7cOrQhRRY9Gh%2F8BzqcSxTOnuUjdpZZvTdTjihpmmqQAk%2FVzh29m43ErJRO6KuYH1UlqwzMrFj3cSwx4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fb.fbcontent.cn/api/xingce/accessories/formulas?latex=L%2Fu7Pa7cOrQhRRY9Gh%2F8BzqcSxTOnuUjdpZZvTdTjihpmmqQAk%2FVzh29m43ErJRO6KuYH1UlqwzMrFj3cSwx4g%3D%3D"/>
                    <pic:cNvPicPr>
                      <a:picLocks noChangeAspect="1" noChangeArrowheads="1"/>
                    </pic:cNvPicPr>
                  </pic:nvPicPr>
                  <pic:blipFill>
                    <a:blip r:embed="rId121"/>
                    <a:srcRect/>
                    <a:stretch>
                      <a:fillRect/>
                    </a:stretch>
                  </pic:blipFill>
                  <pic:spPr bwMode="auto">
                    <a:xfrm>
                      <a:off x="0" y="0"/>
                      <a:ext cx="3667125"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，错误；</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项：定位材料第一段，</w:t>
      </w:r>
      <w:r w:rsidRPr="00BF182D">
        <w:rPr>
          <w:rFonts w:ascii="Times New Roman" w:hAnsi="Times New Roman"/>
          <w:sz w:val="21"/>
          <w:szCs w:val="21"/>
        </w:rPr>
        <w:t>2015</w:t>
      </w:r>
      <w:r w:rsidRPr="00BF182D">
        <w:rPr>
          <w:rFonts w:ascii="Times New Roman" w:hAnsi="Times New Roman"/>
          <w:sz w:val="21"/>
          <w:szCs w:val="21"/>
        </w:rPr>
        <w:t>年民营经济增加值</w:t>
      </w:r>
      <w:r w:rsidRPr="00BF182D">
        <w:rPr>
          <w:rFonts w:ascii="Times New Roman" w:hAnsi="Times New Roman"/>
          <w:sz w:val="21"/>
          <w:szCs w:val="21"/>
        </w:rPr>
        <w:t>335.24</w:t>
      </w:r>
      <w:r w:rsidRPr="00BF182D">
        <w:rPr>
          <w:rFonts w:ascii="Times New Roman" w:hAnsi="Times New Roman"/>
          <w:sz w:val="21"/>
          <w:szCs w:val="21"/>
        </w:rPr>
        <w:t>亿元，港澳台经济增加值</w:t>
      </w:r>
      <w:r w:rsidRPr="00BF182D">
        <w:rPr>
          <w:rFonts w:ascii="Times New Roman" w:hAnsi="Times New Roman"/>
          <w:sz w:val="21"/>
          <w:szCs w:val="21"/>
        </w:rPr>
        <w:t>1.04</w:t>
      </w:r>
      <w:r w:rsidRPr="00BF182D">
        <w:rPr>
          <w:rFonts w:ascii="Times New Roman" w:hAnsi="Times New Roman"/>
          <w:sz w:val="21"/>
          <w:szCs w:val="21"/>
        </w:rPr>
        <w:t>亿元，分别比</w:t>
      </w:r>
      <w:r w:rsidRPr="00BF182D">
        <w:rPr>
          <w:rFonts w:ascii="Times New Roman" w:hAnsi="Times New Roman"/>
          <w:sz w:val="21"/>
          <w:szCs w:val="21"/>
        </w:rPr>
        <w:t>2010</w:t>
      </w:r>
      <w:r w:rsidRPr="00BF182D">
        <w:rPr>
          <w:rFonts w:ascii="Times New Roman" w:hAnsi="Times New Roman"/>
          <w:sz w:val="21"/>
          <w:szCs w:val="21"/>
        </w:rPr>
        <w:t>年增长</w:t>
      </w:r>
      <w:r w:rsidRPr="00BF182D">
        <w:rPr>
          <w:rFonts w:ascii="Times New Roman" w:hAnsi="Times New Roman"/>
          <w:noProof/>
          <w:sz w:val="21"/>
          <w:szCs w:val="21"/>
        </w:rPr>
        <w:drawing>
          <wp:inline distT="0" distB="0" distL="0" distR="0">
            <wp:extent cx="409575" cy="171450"/>
            <wp:effectExtent l="19050" t="0" r="9525" b="0"/>
            <wp:docPr id="409" name="图片 409" descr="http://fb.fbcontent.cn/api/xingce/accessories/formulas?latex=zSCVv5MlOKRy%2Bka6kgG2u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fb.fbcontent.cn/api/xingce/accessories/formulas?latex=zSCVv5MlOKRy%2Bka6kgG2uQ%3D%3D"/>
                    <pic:cNvPicPr>
                      <a:picLocks noChangeAspect="1" noChangeArrowheads="1"/>
                    </pic:cNvPicPr>
                  </pic:nvPicPr>
                  <pic:blipFill>
                    <a:blip r:embed="rId122"/>
                    <a:srcRect/>
                    <a:stretch>
                      <a:fillRect/>
                    </a:stretch>
                  </pic:blipFill>
                  <pic:spPr bwMode="auto">
                    <a:xfrm>
                      <a:off x="0" y="0"/>
                      <a:ext cx="409575"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w:t>
      </w:r>
      <w:r w:rsidRPr="00BF182D">
        <w:rPr>
          <w:rFonts w:ascii="Times New Roman" w:hAnsi="Times New Roman"/>
          <w:noProof/>
          <w:sz w:val="21"/>
          <w:szCs w:val="21"/>
        </w:rPr>
        <w:drawing>
          <wp:inline distT="0" distB="0" distL="0" distR="0">
            <wp:extent cx="409575" cy="171450"/>
            <wp:effectExtent l="19050" t="0" r="9525" b="0"/>
            <wp:docPr id="410" name="图片 410" descr="http://fb.fbcontent.cn/api/xingce/accessories/formulas?latex=D4Qtj%2BKx8Q0hyo1rTfVyF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fb.fbcontent.cn/api/xingce/accessories/formulas?latex=D4Qtj%2BKx8Q0hyo1rTfVyFg%3D%3D"/>
                    <pic:cNvPicPr>
                      <a:picLocks noChangeAspect="1" noChangeArrowheads="1"/>
                    </pic:cNvPicPr>
                  </pic:nvPicPr>
                  <pic:blipFill>
                    <a:blip r:embed="rId123"/>
                    <a:srcRect/>
                    <a:stretch>
                      <a:fillRect/>
                    </a:stretch>
                  </pic:blipFill>
                  <pic:spPr bwMode="auto">
                    <a:xfrm>
                      <a:off x="0" y="0"/>
                      <a:ext cx="409575"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。年份相同，直接比较总的增长量。民营经济的总增长量</w:t>
      </w:r>
      <w:r w:rsidRPr="00BF182D">
        <w:rPr>
          <w:rFonts w:ascii="Times New Roman" w:hAnsi="Times New Roman"/>
          <w:noProof/>
          <w:sz w:val="21"/>
          <w:szCs w:val="21"/>
        </w:rPr>
        <w:drawing>
          <wp:inline distT="0" distB="0" distL="0" distR="0">
            <wp:extent cx="1771650" cy="276225"/>
            <wp:effectExtent l="19050" t="0" r="0" b="0"/>
            <wp:docPr id="411" name="图片 411" descr="http://fb.fbcontent.cn/api/xingce/accessories/formulas?latex=%2BdKp3gkD2xCuLywF8nIMD6syUcdshcfB3TR0YGNR8D%2F2K8VJHSTNo%2BER30%2FQmKZ09FzS5QXZCZ689zDXD45zg3h1Y2xBeJPmd37uGATJfW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fb.fbcontent.cn/api/xingce/accessories/formulas?latex=%2BdKp3gkD2xCuLywF8nIMD6syUcdshcfB3TR0YGNR8D%2F2K8VJHSTNo%2BER30%2FQmKZ09FzS5QXZCZ689zDXD45zg3h1Y2xBeJPmd37uGATJfWA%3D"/>
                    <pic:cNvPicPr>
                      <a:picLocks noChangeAspect="1" noChangeArrowheads="1"/>
                    </pic:cNvPicPr>
                  </pic:nvPicPr>
                  <pic:blipFill>
                    <a:blip r:embed="rId124"/>
                    <a:srcRect/>
                    <a:stretch>
                      <a:fillRect/>
                    </a:stretch>
                  </pic:blipFill>
                  <pic:spPr bwMode="auto">
                    <a:xfrm>
                      <a:off x="0" y="0"/>
                      <a:ext cx="1771650" cy="276225"/>
                    </a:xfrm>
                    <a:prstGeom prst="rect">
                      <a:avLst/>
                    </a:prstGeom>
                    <a:noFill/>
                    <a:ln w="9525">
                      <a:noFill/>
                      <a:miter lim="800000"/>
                      <a:headEnd/>
                      <a:tailEnd/>
                    </a:ln>
                  </pic:spPr>
                </pic:pic>
              </a:graphicData>
            </a:graphic>
          </wp:inline>
        </w:drawing>
      </w:r>
      <w:r w:rsidRPr="00BF182D">
        <w:rPr>
          <w:rFonts w:ascii="Times New Roman" w:hAnsi="Times New Roman"/>
          <w:sz w:val="21"/>
          <w:szCs w:val="21"/>
        </w:rPr>
        <w:t>，港澳台的总增长量</w:t>
      </w:r>
      <w:r w:rsidRPr="00BF182D">
        <w:rPr>
          <w:rFonts w:ascii="Times New Roman" w:hAnsi="Times New Roman"/>
          <w:noProof/>
          <w:sz w:val="21"/>
          <w:szCs w:val="21"/>
        </w:rPr>
        <w:drawing>
          <wp:inline distT="0" distB="0" distL="0" distR="0">
            <wp:extent cx="1647825" cy="276225"/>
            <wp:effectExtent l="19050" t="0" r="9525" b="0"/>
            <wp:docPr id="412" name="图片 412" descr="http://fb.fbcontent.cn/api/xingce/accessories/formulas?latex=7W79Uxa1F7SuVtPM4ymKLCdvNJJt0iUrlyPoj0a6%2BFHrNXYq%2BT%2FVsuU8Z5OILF9A%2FoJ%2FZx6oSMu1vyeCvBuQm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fb.fbcontent.cn/api/xingce/accessories/formulas?latex=7W79Uxa1F7SuVtPM4ymKLCdvNJJt0iUrlyPoj0a6%2BFHrNXYq%2BT%2FVsuU8Z5OILF9A%2FoJ%2FZx6oSMu1vyeCvBuQmQ%3D%3D"/>
                    <pic:cNvPicPr>
                      <a:picLocks noChangeAspect="1" noChangeArrowheads="1"/>
                    </pic:cNvPicPr>
                  </pic:nvPicPr>
                  <pic:blipFill>
                    <a:blip r:embed="rId125"/>
                    <a:srcRect/>
                    <a:stretch>
                      <a:fillRect/>
                    </a:stretch>
                  </pic:blipFill>
                  <pic:spPr bwMode="auto">
                    <a:xfrm>
                      <a:off x="0" y="0"/>
                      <a:ext cx="1647825" cy="276225"/>
                    </a:xfrm>
                    <a:prstGeom prst="rect">
                      <a:avLst/>
                    </a:prstGeom>
                    <a:noFill/>
                    <a:ln w="9525">
                      <a:noFill/>
                      <a:miter lim="800000"/>
                      <a:headEnd/>
                      <a:tailEnd/>
                    </a:ln>
                  </pic:spPr>
                </pic:pic>
              </a:graphicData>
            </a:graphic>
          </wp:inline>
        </w:drawing>
      </w:r>
      <w:r w:rsidRPr="00BF182D">
        <w:rPr>
          <w:rFonts w:ascii="Times New Roman" w:hAnsi="Times New Roman"/>
          <w:sz w:val="21"/>
          <w:szCs w:val="21"/>
        </w:rPr>
        <w:t>。民营经济增长量大于港澳台经济，错误。</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B</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100" w:firstLine="210"/>
        <w:rPr>
          <w:rFonts w:ascii="Times New Roman" w:hAnsi="Times New Roman"/>
          <w:sz w:val="21"/>
          <w:szCs w:val="21"/>
        </w:rPr>
      </w:pPr>
      <w:r w:rsidRPr="00BF182D">
        <w:rPr>
          <w:rFonts w:ascii="Times New Roman" w:hAnsi="Times New Roman"/>
          <w:sz w:val="21"/>
          <w:szCs w:val="21"/>
        </w:rPr>
        <w:t>91</w:t>
      </w:r>
      <w:r>
        <w:rPr>
          <w:rFonts w:ascii="Times New Roman" w:hAnsi="Times New Roman" w:hint="eastAsia"/>
          <w:sz w:val="21"/>
          <w:szCs w:val="21"/>
        </w:rPr>
        <w:t>．</w:t>
      </w:r>
      <w:r w:rsidRPr="00BF182D">
        <w:rPr>
          <w:rFonts w:ascii="Times New Roman" w:hAnsi="Times New Roman"/>
          <w:sz w:val="21"/>
          <w:szCs w:val="21"/>
        </w:rPr>
        <w:t>本题正确答案是</w:t>
      </w:r>
      <w:r w:rsidRPr="00BF182D">
        <w:rPr>
          <w:rFonts w:ascii="Times New Roman" w:hAnsi="Times New Roman"/>
          <w:sz w:val="21"/>
          <w:szCs w:val="21"/>
        </w:rPr>
        <w:t>A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根据柱状图可知，</w:t>
      </w:r>
      <w:r w:rsidRPr="00BF182D">
        <w:rPr>
          <w:rFonts w:ascii="Times New Roman" w:hAnsi="Times New Roman"/>
          <w:sz w:val="21"/>
          <w:szCs w:val="21"/>
        </w:rPr>
        <w:t>2015</w:t>
      </w:r>
      <w:r w:rsidRPr="00BF182D">
        <w:rPr>
          <w:rFonts w:ascii="Times New Roman" w:hAnsi="Times New Roman"/>
          <w:sz w:val="21"/>
          <w:szCs w:val="21"/>
        </w:rPr>
        <w:t>年飞机日利率最高的月份为</w:t>
      </w:r>
      <w:r w:rsidRPr="00BF182D">
        <w:rPr>
          <w:rFonts w:ascii="Times New Roman" w:hAnsi="Times New Roman"/>
          <w:sz w:val="21"/>
          <w:szCs w:val="21"/>
        </w:rPr>
        <w:t>2</w:t>
      </w:r>
      <w:r w:rsidRPr="00BF182D">
        <w:rPr>
          <w:rFonts w:ascii="Times New Roman" w:hAnsi="Times New Roman"/>
          <w:sz w:val="21"/>
          <w:szCs w:val="21"/>
        </w:rPr>
        <w:t>月，客座率最高的月份为</w:t>
      </w:r>
      <w:r w:rsidRPr="00BF182D">
        <w:rPr>
          <w:rFonts w:ascii="Times New Roman" w:hAnsi="Times New Roman"/>
          <w:sz w:val="21"/>
          <w:szCs w:val="21"/>
        </w:rPr>
        <w:t>8</w:t>
      </w:r>
      <w:r w:rsidRPr="00BF182D">
        <w:rPr>
          <w:rFonts w:ascii="Times New Roman" w:hAnsi="Times New Roman"/>
          <w:sz w:val="21"/>
          <w:szCs w:val="21"/>
        </w:rPr>
        <w:t>月，之间相隔</w:t>
      </w:r>
      <w:r w:rsidRPr="00BF182D">
        <w:rPr>
          <w:rFonts w:ascii="Times New Roman" w:hAnsi="Times New Roman"/>
          <w:sz w:val="21"/>
          <w:szCs w:val="21"/>
        </w:rPr>
        <w:t>5</w:t>
      </w:r>
      <w:r w:rsidRPr="00BF182D">
        <w:rPr>
          <w:rFonts w:ascii="Times New Roman" w:hAnsi="Times New Roman"/>
          <w:sz w:val="21"/>
          <w:szCs w:val="21"/>
        </w:rPr>
        <w:t>个月。</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A</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92</w:t>
      </w:r>
      <w:r>
        <w:rPr>
          <w:rFonts w:ascii="Times New Roman" w:hAnsi="Times New Roman" w:hint="eastAsia"/>
          <w:sz w:val="21"/>
          <w:szCs w:val="21"/>
        </w:rPr>
        <w:t>．</w:t>
      </w:r>
      <w:r w:rsidRPr="00BF182D">
        <w:rPr>
          <w:rFonts w:ascii="Times New Roman" w:hAnsi="Times New Roman"/>
          <w:sz w:val="21"/>
          <w:szCs w:val="21"/>
        </w:rPr>
        <w:t>本题正确答案是</w:t>
      </w:r>
      <w:r w:rsidRPr="00BF182D">
        <w:rPr>
          <w:rFonts w:ascii="Times New Roman" w:hAnsi="Times New Roman"/>
          <w:sz w:val="21"/>
          <w:szCs w:val="21"/>
        </w:rPr>
        <w:t>B</w:t>
      </w:r>
      <w:r w:rsidRPr="00BF182D">
        <w:rPr>
          <w:rFonts w:ascii="Times New Roman" w:hAnsi="Times New Roman"/>
          <w:sz w:val="21"/>
          <w:szCs w:val="21"/>
        </w:rPr>
        <w:t>，易错项为</w:t>
      </w:r>
      <w:r w:rsidRPr="00BF182D">
        <w:rPr>
          <w:rFonts w:ascii="Times New Roman" w:hAnsi="Times New Roman"/>
          <w:sz w:val="21"/>
          <w:szCs w:val="21"/>
        </w:rPr>
        <w:t>A</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根据题干中的</w:t>
      </w:r>
      <w:r w:rsidRPr="00BF182D">
        <w:rPr>
          <w:rFonts w:ascii="Times New Roman" w:hAnsi="Times New Roman"/>
          <w:sz w:val="21"/>
          <w:szCs w:val="21"/>
        </w:rPr>
        <w:t>“</w:t>
      </w:r>
      <w:r w:rsidRPr="00BF182D">
        <w:rPr>
          <w:rFonts w:ascii="Times New Roman" w:hAnsi="Times New Roman"/>
          <w:sz w:val="21"/>
          <w:szCs w:val="21"/>
        </w:rPr>
        <w:t>平均每架民航飞机月飞行时间</w:t>
      </w:r>
      <w:r w:rsidRPr="00BF182D">
        <w:rPr>
          <w:rFonts w:ascii="Times New Roman" w:hAnsi="Times New Roman"/>
          <w:sz w:val="21"/>
          <w:szCs w:val="21"/>
        </w:rPr>
        <w:t>”</w:t>
      </w:r>
      <w:r w:rsidRPr="00BF182D">
        <w:rPr>
          <w:rFonts w:ascii="Times New Roman" w:hAnsi="Times New Roman"/>
          <w:sz w:val="21"/>
          <w:szCs w:val="21"/>
        </w:rPr>
        <w:t>，且</w:t>
      </w:r>
      <w:r w:rsidRPr="00BF182D">
        <w:rPr>
          <w:rFonts w:ascii="Times New Roman" w:hAnsi="Times New Roman"/>
          <w:noProof/>
          <w:sz w:val="21"/>
          <w:szCs w:val="21"/>
        </w:rPr>
        <w:drawing>
          <wp:inline distT="0" distB="0" distL="0" distR="0">
            <wp:extent cx="2790825" cy="171450"/>
            <wp:effectExtent l="19050" t="0" r="9525" b="0"/>
            <wp:docPr id="414" name="图片 414" descr="http://fb.fbcontent.cn/api/xingce/accessories/formulas?latex=LbktkHRY5FUMimsEFcIooAKCJwTpbhdKVqSsjxAkSwcqezv5UuaD7SSoXcGXJKGLJCCFKkpL009L4xhf%2B7e9hrdwJopiolyHSkOwlwxxQEM%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fb.fbcontent.cn/api/xingce/accessories/formulas?latex=LbktkHRY5FUMimsEFcIooAKCJwTpbhdKVqSsjxAkSwcqezv5UuaD7SSoXcGXJKGLJCCFKkpL009L4xhf%2B7e9hrdwJopiolyHSkOwlwxxQEM%3D"/>
                    <pic:cNvPicPr>
                      <a:picLocks noChangeAspect="1" noChangeArrowheads="1"/>
                    </pic:cNvPicPr>
                  </pic:nvPicPr>
                  <pic:blipFill>
                    <a:blip r:embed="rId126"/>
                    <a:srcRect/>
                    <a:stretch>
                      <a:fillRect/>
                    </a:stretch>
                  </pic:blipFill>
                  <pic:spPr bwMode="auto">
                    <a:xfrm>
                      <a:off x="0" y="0"/>
                      <a:ext cx="2790825"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，可判定此题为现期计算问题。其中</w:t>
      </w:r>
      <w:r w:rsidRPr="00BF182D">
        <w:rPr>
          <w:rFonts w:ascii="Times New Roman" w:hAnsi="Times New Roman"/>
          <w:sz w:val="21"/>
          <w:szCs w:val="21"/>
        </w:rPr>
        <w:t>1</w:t>
      </w:r>
      <w:r w:rsidRPr="00BF182D">
        <w:rPr>
          <w:rFonts w:ascii="Times New Roman" w:hAnsi="Times New Roman"/>
          <w:sz w:val="21"/>
          <w:szCs w:val="21"/>
        </w:rPr>
        <w:t>、</w:t>
      </w:r>
      <w:r w:rsidRPr="00BF182D">
        <w:rPr>
          <w:rFonts w:ascii="Times New Roman" w:hAnsi="Times New Roman"/>
          <w:sz w:val="21"/>
          <w:szCs w:val="21"/>
        </w:rPr>
        <w:t>3</w:t>
      </w:r>
      <w:r w:rsidRPr="00BF182D">
        <w:rPr>
          <w:rFonts w:ascii="Times New Roman" w:hAnsi="Times New Roman"/>
          <w:sz w:val="21"/>
          <w:szCs w:val="21"/>
        </w:rPr>
        <w:t>、</w:t>
      </w:r>
      <w:r w:rsidRPr="00BF182D">
        <w:rPr>
          <w:rFonts w:ascii="Times New Roman" w:hAnsi="Times New Roman"/>
          <w:sz w:val="21"/>
          <w:szCs w:val="21"/>
        </w:rPr>
        <w:t>5</w:t>
      </w:r>
      <w:r w:rsidRPr="00BF182D">
        <w:rPr>
          <w:rFonts w:ascii="Times New Roman" w:hAnsi="Times New Roman"/>
          <w:sz w:val="21"/>
          <w:szCs w:val="21"/>
        </w:rPr>
        <w:t>、</w:t>
      </w:r>
      <w:r w:rsidRPr="00BF182D">
        <w:rPr>
          <w:rFonts w:ascii="Times New Roman" w:hAnsi="Times New Roman"/>
          <w:sz w:val="21"/>
          <w:szCs w:val="21"/>
        </w:rPr>
        <w:t>7</w:t>
      </w:r>
      <w:r w:rsidRPr="00BF182D">
        <w:rPr>
          <w:rFonts w:ascii="Times New Roman" w:hAnsi="Times New Roman"/>
          <w:sz w:val="21"/>
          <w:szCs w:val="21"/>
        </w:rPr>
        <w:t>、</w:t>
      </w:r>
      <w:r w:rsidRPr="00BF182D">
        <w:rPr>
          <w:rFonts w:ascii="Times New Roman" w:hAnsi="Times New Roman"/>
          <w:sz w:val="21"/>
          <w:szCs w:val="21"/>
        </w:rPr>
        <w:t>8</w:t>
      </w:r>
      <w:r w:rsidRPr="00BF182D">
        <w:rPr>
          <w:rFonts w:ascii="Times New Roman" w:hAnsi="Times New Roman"/>
          <w:sz w:val="21"/>
          <w:szCs w:val="21"/>
        </w:rPr>
        <w:t>、</w:t>
      </w:r>
      <w:r w:rsidRPr="00BF182D">
        <w:rPr>
          <w:rFonts w:ascii="Times New Roman" w:hAnsi="Times New Roman"/>
          <w:sz w:val="21"/>
          <w:szCs w:val="21"/>
        </w:rPr>
        <w:t>10</w:t>
      </w:r>
      <w:r w:rsidRPr="00BF182D">
        <w:rPr>
          <w:rFonts w:ascii="Times New Roman" w:hAnsi="Times New Roman"/>
          <w:sz w:val="21"/>
          <w:szCs w:val="21"/>
        </w:rPr>
        <w:t>、</w:t>
      </w:r>
      <w:r w:rsidRPr="00BF182D">
        <w:rPr>
          <w:rFonts w:ascii="Times New Roman" w:hAnsi="Times New Roman"/>
          <w:sz w:val="21"/>
          <w:szCs w:val="21"/>
        </w:rPr>
        <w:t>12</w:t>
      </w:r>
      <w:r w:rsidRPr="00BF182D">
        <w:rPr>
          <w:rFonts w:ascii="Times New Roman" w:hAnsi="Times New Roman"/>
          <w:sz w:val="21"/>
          <w:szCs w:val="21"/>
        </w:rPr>
        <w:t>月为</w:t>
      </w:r>
      <w:r w:rsidRPr="00BF182D">
        <w:rPr>
          <w:rFonts w:ascii="Times New Roman" w:hAnsi="Times New Roman"/>
          <w:sz w:val="21"/>
          <w:szCs w:val="21"/>
        </w:rPr>
        <w:t>31</w:t>
      </w:r>
      <w:r w:rsidRPr="00BF182D">
        <w:rPr>
          <w:rFonts w:ascii="Times New Roman" w:hAnsi="Times New Roman"/>
          <w:sz w:val="21"/>
          <w:szCs w:val="21"/>
        </w:rPr>
        <w:t>天，</w:t>
      </w:r>
      <w:r w:rsidRPr="00BF182D">
        <w:rPr>
          <w:rFonts w:ascii="Times New Roman" w:hAnsi="Times New Roman"/>
          <w:sz w:val="21"/>
          <w:szCs w:val="21"/>
        </w:rPr>
        <w:t>2</w:t>
      </w:r>
      <w:r w:rsidRPr="00BF182D">
        <w:rPr>
          <w:rFonts w:ascii="Times New Roman" w:hAnsi="Times New Roman"/>
          <w:sz w:val="21"/>
          <w:szCs w:val="21"/>
        </w:rPr>
        <w:t>月为</w:t>
      </w:r>
      <w:r w:rsidRPr="00BF182D">
        <w:rPr>
          <w:rFonts w:ascii="Times New Roman" w:hAnsi="Times New Roman"/>
          <w:sz w:val="21"/>
          <w:szCs w:val="21"/>
        </w:rPr>
        <w:t>28</w:t>
      </w:r>
      <w:r w:rsidRPr="00BF182D">
        <w:rPr>
          <w:rFonts w:ascii="Times New Roman" w:hAnsi="Times New Roman"/>
          <w:sz w:val="21"/>
          <w:szCs w:val="21"/>
        </w:rPr>
        <w:t>天，其余均为</w:t>
      </w:r>
      <w:r w:rsidRPr="00BF182D">
        <w:rPr>
          <w:rFonts w:ascii="Times New Roman" w:hAnsi="Times New Roman"/>
          <w:sz w:val="21"/>
          <w:szCs w:val="21"/>
        </w:rPr>
        <w:t>30</w:t>
      </w:r>
      <w:r w:rsidRPr="00BF182D">
        <w:rPr>
          <w:rFonts w:ascii="Times New Roman" w:hAnsi="Times New Roman"/>
          <w:sz w:val="21"/>
          <w:szCs w:val="21"/>
        </w:rPr>
        <w:t>天。要使平均每架民航飞机月飞行时间超过</w:t>
      </w:r>
      <w:r w:rsidRPr="00BF182D">
        <w:rPr>
          <w:rFonts w:ascii="Times New Roman" w:hAnsi="Times New Roman"/>
          <w:sz w:val="21"/>
          <w:szCs w:val="21"/>
        </w:rPr>
        <w:t>300</w:t>
      </w:r>
      <w:r w:rsidRPr="00BF182D">
        <w:rPr>
          <w:rFonts w:ascii="Times New Roman" w:hAnsi="Times New Roman"/>
          <w:sz w:val="21"/>
          <w:szCs w:val="21"/>
        </w:rPr>
        <w:t>小时，即日利用率在天数为</w:t>
      </w:r>
      <w:r w:rsidRPr="00BF182D">
        <w:rPr>
          <w:rFonts w:ascii="Times New Roman" w:hAnsi="Times New Roman"/>
          <w:sz w:val="21"/>
          <w:szCs w:val="21"/>
        </w:rPr>
        <w:t>31</w:t>
      </w:r>
      <w:r w:rsidRPr="00BF182D">
        <w:rPr>
          <w:rFonts w:ascii="Times New Roman" w:hAnsi="Times New Roman"/>
          <w:sz w:val="21"/>
          <w:szCs w:val="21"/>
        </w:rPr>
        <w:t>的月份大于</w:t>
      </w:r>
      <w:r w:rsidRPr="00BF182D">
        <w:rPr>
          <w:rFonts w:ascii="Times New Roman" w:hAnsi="Times New Roman"/>
          <w:noProof/>
          <w:sz w:val="21"/>
          <w:szCs w:val="21"/>
        </w:rPr>
        <w:drawing>
          <wp:inline distT="0" distB="0" distL="0" distR="0">
            <wp:extent cx="571500" cy="266700"/>
            <wp:effectExtent l="19050" t="0" r="0" b="0"/>
            <wp:docPr id="415" name="图片 415" descr="http://fb.fbcontent.cn/api/xingce/accessories/formulas?latex=0QCBHHQs9ksRUVyJ7tr%2BtT5Z4QIWZsYNnvbjgMbgWH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fb.fbcontent.cn/api/xingce/accessories/formulas?latex=0QCBHHQs9ksRUVyJ7tr%2BtT5Z4QIWZsYNnvbjgMbgWHA%3D"/>
                    <pic:cNvPicPr>
                      <a:picLocks noChangeAspect="1" noChangeArrowheads="1"/>
                    </pic:cNvPicPr>
                  </pic:nvPicPr>
                  <pic:blipFill>
                    <a:blip r:embed="rId127"/>
                    <a:srcRect/>
                    <a:stretch>
                      <a:fillRect/>
                    </a:stretch>
                  </pic:blipFill>
                  <pic:spPr bwMode="auto">
                    <a:xfrm>
                      <a:off x="0" y="0"/>
                      <a:ext cx="571500" cy="266700"/>
                    </a:xfrm>
                    <a:prstGeom prst="rect">
                      <a:avLst/>
                    </a:prstGeom>
                    <a:noFill/>
                    <a:ln w="9525">
                      <a:noFill/>
                      <a:miter lim="800000"/>
                      <a:headEnd/>
                      <a:tailEnd/>
                    </a:ln>
                  </pic:spPr>
                </pic:pic>
              </a:graphicData>
            </a:graphic>
          </wp:inline>
        </w:drawing>
      </w:r>
      <w:r w:rsidRPr="00BF182D">
        <w:rPr>
          <w:rFonts w:ascii="Times New Roman" w:hAnsi="Times New Roman"/>
          <w:sz w:val="21"/>
          <w:szCs w:val="21"/>
        </w:rPr>
        <w:t>，天数为</w:t>
      </w:r>
      <w:r w:rsidRPr="00BF182D">
        <w:rPr>
          <w:rFonts w:ascii="Times New Roman" w:hAnsi="Times New Roman"/>
          <w:sz w:val="21"/>
          <w:szCs w:val="21"/>
        </w:rPr>
        <w:t>30</w:t>
      </w:r>
      <w:r w:rsidRPr="00BF182D">
        <w:rPr>
          <w:rFonts w:ascii="Times New Roman" w:hAnsi="Times New Roman"/>
          <w:sz w:val="21"/>
          <w:szCs w:val="21"/>
        </w:rPr>
        <w:t>的月份大于</w:t>
      </w:r>
      <w:r w:rsidRPr="00BF182D">
        <w:rPr>
          <w:rFonts w:ascii="Times New Roman" w:hAnsi="Times New Roman"/>
          <w:noProof/>
          <w:sz w:val="21"/>
          <w:szCs w:val="21"/>
        </w:rPr>
        <w:drawing>
          <wp:inline distT="0" distB="0" distL="0" distR="0">
            <wp:extent cx="533400" cy="266700"/>
            <wp:effectExtent l="19050" t="0" r="0" b="0"/>
            <wp:docPr id="416" name="图片 416" descr="http://fb.fbcontent.cn/api/xingce/accessories/formulas?latex=6GzNSV9QCLYSCIZokMrSTherFlL2TMBCyMhd99YEKHQ%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fb.fbcontent.cn/api/xingce/accessories/formulas?latex=6GzNSV9QCLYSCIZokMrSTherFlL2TMBCyMhd99YEKHQ%3D"/>
                    <pic:cNvPicPr>
                      <a:picLocks noChangeAspect="1" noChangeArrowheads="1"/>
                    </pic:cNvPicPr>
                  </pic:nvPicPr>
                  <pic:blipFill>
                    <a:blip r:embed="rId128"/>
                    <a:srcRect/>
                    <a:stretch>
                      <a:fillRect/>
                    </a:stretch>
                  </pic:blipFill>
                  <pic:spPr bwMode="auto">
                    <a:xfrm>
                      <a:off x="0" y="0"/>
                      <a:ext cx="533400" cy="266700"/>
                    </a:xfrm>
                    <a:prstGeom prst="rect">
                      <a:avLst/>
                    </a:prstGeom>
                    <a:noFill/>
                    <a:ln w="9525">
                      <a:noFill/>
                      <a:miter lim="800000"/>
                      <a:headEnd/>
                      <a:tailEnd/>
                    </a:ln>
                  </pic:spPr>
                </pic:pic>
              </a:graphicData>
            </a:graphic>
          </wp:inline>
        </w:drawing>
      </w:r>
      <w:r w:rsidRPr="00BF182D">
        <w:rPr>
          <w:rFonts w:ascii="Times New Roman" w:hAnsi="Times New Roman"/>
          <w:sz w:val="21"/>
          <w:szCs w:val="21"/>
        </w:rPr>
        <w:t>，</w:t>
      </w:r>
      <w:r w:rsidRPr="00BF182D">
        <w:rPr>
          <w:rFonts w:ascii="Times New Roman" w:hAnsi="Times New Roman"/>
          <w:sz w:val="21"/>
          <w:szCs w:val="21"/>
        </w:rPr>
        <w:t>2</w:t>
      </w:r>
      <w:r w:rsidRPr="00BF182D">
        <w:rPr>
          <w:rFonts w:ascii="Times New Roman" w:hAnsi="Times New Roman"/>
          <w:sz w:val="21"/>
          <w:szCs w:val="21"/>
        </w:rPr>
        <w:t>月大于</w:t>
      </w:r>
      <w:r w:rsidRPr="00BF182D">
        <w:rPr>
          <w:rFonts w:ascii="Times New Roman" w:hAnsi="Times New Roman"/>
          <w:noProof/>
          <w:sz w:val="21"/>
          <w:szCs w:val="21"/>
        </w:rPr>
        <w:drawing>
          <wp:inline distT="0" distB="0" distL="0" distR="0">
            <wp:extent cx="638175" cy="266700"/>
            <wp:effectExtent l="19050" t="0" r="9525" b="0"/>
            <wp:docPr id="417" name="图片 417" descr="http://fb.fbcontent.cn/api/xingce/accessories/formulas?latex=mROPwWISbymoL1gxwE7L0fFzb%2BGYLOG%2FcaSu2tPqWU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fb.fbcontent.cn/api/xingce/accessories/formulas?latex=mROPwWISbymoL1gxwE7L0fFzb%2BGYLOG%2FcaSu2tPqWUw%3D"/>
                    <pic:cNvPicPr>
                      <a:picLocks noChangeAspect="1" noChangeArrowheads="1"/>
                    </pic:cNvPicPr>
                  </pic:nvPicPr>
                  <pic:blipFill>
                    <a:blip r:embed="rId129"/>
                    <a:srcRect/>
                    <a:stretch>
                      <a:fillRect/>
                    </a:stretch>
                  </pic:blipFill>
                  <pic:spPr bwMode="auto">
                    <a:xfrm>
                      <a:off x="0" y="0"/>
                      <a:ext cx="638175" cy="266700"/>
                    </a:xfrm>
                    <a:prstGeom prst="rect">
                      <a:avLst/>
                    </a:prstGeom>
                    <a:noFill/>
                    <a:ln w="9525">
                      <a:noFill/>
                      <a:miter lim="800000"/>
                      <a:headEnd/>
                      <a:tailEnd/>
                    </a:ln>
                  </pic:spPr>
                </pic:pic>
              </a:graphicData>
            </a:graphic>
          </wp:inline>
        </w:drawing>
      </w:r>
      <w:r w:rsidRPr="00BF182D">
        <w:rPr>
          <w:rFonts w:ascii="Times New Roman" w:hAnsi="Times New Roman"/>
          <w:sz w:val="21"/>
          <w:szCs w:val="21"/>
        </w:rPr>
        <w:t>。满足条件的有</w:t>
      </w:r>
      <w:r w:rsidRPr="00BF182D">
        <w:rPr>
          <w:rFonts w:ascii="Times New Roman" w:hAnsi="Times New Roman"/>
          <w:sz w:val="21"/>
          <w:szCs w:val="21"/>
        </w:rPr>
        <w:t>7</w:t>
      </w:r>
      <w:r w:rsidRPr="00BF182D">
        <w:rPr>
          <w:rFonts w:ascii="Times New Roman" w:hAnsi="Times New Roman"/>
          <w:sz w:val="21"/>
          <w:szCs w:val="21"/>
        </w:rPr>
        <w:t>月与</w:t>
      </w:r>
      <w:r w:rsidRPr="00BF182D">
        <w:rPr>
          <w:rFonts w:ascii="Times New Roman" w:hAnsi="Times New Roman"/>
          <w:sz w:val="21"/>
          <w:szCs w:val="21"/>
        </w:rPr>
        <w:t>8</w:t>
      </w:r>
      <w:r w:rsidRPr="00BF182D">
        <w:rPr>
          <w:rFonts w:ascii="Times New Roman" w:hAnsi="Times New Roman"/>
          <w:sz w:val="21"/>
          <w:szCs w:val="21"/>
        </w:rPr>
        <w:t>月两个月份。</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B</w:t>
      </w:r>
      <w:r w:rsidRPr="00BF182D">
        <w:rPr>
          <w:rFonts w:ascii="Times New Roman" w:hAnsi="Times New Roman"/>
          <w:sz w:val="21"/>
          <w:szCs w:val="21"/>
        </w:rPr>
        <w:t>。</w:t>
      </w:r>
    </w:p>
    <w:p w:rsidR="00B1792E"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lastRenderedPageBreak/>
        <w:t>93</w:t>
      </w:r>
      <w:r>
        <w:rPr>
          <w:rFonts w:ascii="Times New Roman" w:hAnsi="Times New Roman" w:hint="eastAsia"/>
          <w:sz w:val="21"/>
          <w:szCs w:val="21"/>
        </w:rPr>
        <w:t>．</w:t>
      </w:r>
      <w:r w:rsidRPr="00BF182D">
        <w:rPr>
          <w:rFonts w:ascii="Times New Roman" w:hAnsi="Times New Roman"/>
          <w:sz w:val="21"/>
          <w:szCs w:val="21"/>
        </w:rPr>
        <w:t>本题正确答案是</w:t>
      </w:r>
      <w:r w:rsidRPr="00BF182D">
        <w:rPr>
          <w:rFonts w:ascii="Times New Roman" w:hAnsi="Times New Roman"/>
          <w:sz w:val="21"/>
          <w:szCs w:val="21"/>
        </w:rPr>
        <w:t>D</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根据题干中的</w:t>
      </w:r>
      <w:r w:rsidRPr="00BF182D">
        <w:rPr>
          <w:rFonts w:ascii="Times New Roman" w:hAnsi="Times New Roman"/>
          <w:sz w:val="21"/>
          <w:szCs w:val="21"/>
        </w:rPr>
        <w:t>“</w:t>
      </w:r>
      <w:r w:rsidRPr="00BF182D">
        <w:rPr>
          <w:rFonts w:ascii="Times New Roman" w:hAnsi="Times New Roman"/>
          <w:sz w:val="21"/>
          <w:szCs w:val="21"/>
        </w:rPr>
        <w:t>其每天飞行的客座率都与当月所有航班的平均客座率相同</w:t>
      </w:r>
      <w:r w:rsidRPr="00BF182D">
        <w:rPr>
          <w:rFonts w:ascii="Times New Roman" w:hAnsi="Times New Roman"/>
          <w:sz w:val="21"/>
          <w:szCs w:val="21"/>
        </w:rPr>
        <w:t>”</w:t>
      </w:r>
      <w:r w:rsidRPr="00BF182D">
        <w:rPr>
          <w:rFonts w:ascii="Times New Roman" w:hAnsi="Times New Roman"/>
          <w:sz w:val="21"/>
          <w:szCs w:val="21"/>
        </w:rPr>
        <w:t>，可判定此题为现期比重问题。根据柱状图可知，</w:t>
      </w:r>
      <w:r w:rsidRPr="00BF182D">
        <w:rPr>
          <w:rFonts w:ascii="Times New Roman" w:hAnsi="Times New Roman"/>
          <w:sz w:val="21"/>
          <w:szCs w:val="21"/>
        </w:rPr>
        <w:t>2015</w:t>
      </w:r>
      <w:r w:rsidRPr="00BF182D">
        <w:rPr>
          <w:rFonts w:ascii="Times New Roman" w:hAnsi="Times New Roman"/>
          <w:sz w:val="21"/>
          <w:szCs w:val="21"/>
        </w:rPr>
        <w:t>年</w:t>
      </w:r>
      <w:r w:rsidRPr="00BF182D">
        <w:rPr>
          <w:rFonts w:ascii="Times New Roman" w:hAnsi="Times New Roman"/>
          <w:sz w:val="21"/>
          <w:szCs w:val="21"/>
        </w:rPr>
        <w:t>1</w:t>
      </w:r>
      <w:r w:rsidRPr="00BF182D">
        <w:rPr>
          <w:rFonts w:ascii="Times New Roman" w:hAnsi="Times New Roman"/>
          <w:sz w:val="21"/>
          <w:szCs w:val="21"/>
        </w:rPr>
        <w:t>月的客座率为</w:t>
      </w:r>
      <w:r w:rsidRPr="00BF182D">
        <w:rPr>
          <w:rFonts w:ascii="Times New Roman" w:hAnsi="Times New Roman"/>
          <w:noProof/>
          <w:sz w:val="21"/>
          <w:szCs w:val="21"/>
        </w:rPr>
        <w:drawing>
          <wp:inline distT="0" distB="0" distL="0" distR="0">
            <wp:extent cx="342900" cy="171450"/>
            <wp:effectExtent l="19050" t="0" r="0" b="0"/>
            <wp:docPr id="418" name="图片 418" descr="http://fb.fbcontent.cn/api/xingce/accessories/formulas?latex=peOt3mncR5IIU6F%2F1tv8W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fb.fbcontent.cn/api/xingce/accessories/formulas?latex=peOt3mncR5IIU6F%2F1tv8Wg%3D%3D"/>
                    <pic:cNvPicPr>
                      <a:picLocks noChangeAspect="1" noChangeArrowheads="1"/>
                    </pic:cNvPicPr>
                  </pic:nvPicPr>
                  <pic:blipFill>
                    <a:blip r:embed="rId130"/>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，且该航班为</w:t>
      </w:r>
      <w:r w:rsidRPr="00BF182D">
        <w:rPr>
          <w:rFonts w:ascii="Times New Roman" w:hAnsi="Times New Roman"/>
          <w:sz w:val="21"/>
          <w:szCs w:val="21"/>
        </w:rPr>
        <w:t>400</w:t>
      </w:r>
      <w:r w:rsidRPr="00BF182D">
        <w:rPr>
          <w:rFonts w:ascii="Times New Roman" w:hAnsi="Times New Roman"/>
          <w:sz w:val="21"/>
          <w:szCs w:val="21"/>
        </w:rPr>
        <w:t>个座位，则该月未卖出的空位为</w:t>
      </w:r>
      <w:r w:rsidRPr="00BF182D">
        <w:rPr>
          <w:rFonts w:ascii="Times New Roman" w:hAnsi="Times New Roman"/>
          <w:noProof/>
          <w:sz w:val="21"/>
          <w:szCs w:val="21"/>
        </w:rPr>
        <w:drawing>
          <wp:inline distT="0" distB="0" distL="0" distR="0">
            <wp:extent cx="3019425" cy="171450"/>
            <wp:effectExtent l="19050" t="0" r="9525" b="0"/>
            <wp:docPr id="419" name="图片 419" descr="http://fb.fbcontent.cn/api/xingce/accessories/formulas?latex=u5N1575XCJbVdCGkDybnRH6ch57TiUEtH90t24jwCatbrDentyOvjHwAcQiSpHZ4n3eFV1YfBLIcKx%2FlglE233UnXAsTAz5DEoo3oMFqIQM%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fb.fbcontent.cn/api/xingce/accessories/formulas?latex=u5N1575XCJbVdCGkDybnRH6ch57TiUEtH90t24jwCatbrDentyOvjHwAcQiSpHZ4n3eFV1YfBLIcKx%2FlglE233UnXAsTAz5DEoo3oMFqIQM%3D"/>
                    <pic:cNvPicPr>
                      <a:picLocks noChangeAspect="1" noChangeArrowheads="1"/>
                    </pic:cNvPicPr>
                  </pic:nvPicPr>
                  <pic:blipFill>
                    <a:blip r:embed="rId131"/>
                    <a:srcRect/>
                    <a:stretch>
                      <a:fillRect/>
                    </a:stretch>
                  </pic:blipFill>
                  <pic:spPr bwMode="auto">
                    <a:xfrm>
                      <a:off x="0" y="0"/>
                      <a:ext cx="3019425"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D</w:t>
      </w:r>
      <w:r w:rsidRPr="00BF182D">
        <w:rPr>
          <w:rFonts w:ascii="Times New Roman" w:hAnsi="Times New Roman"/>
          <w:sz w:val="21"/>
          <w:szCs w:val="21"/>
        </w:rPr>
        <w:t>。</w:t>
      </w:r>
    </w:p>
    <w:p w:rsidR="00B1792E"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Pr>
          <w:rFonts w:ascii="Times New Roman" w:hAnsi="Times New Roman"/>
          <w:sz w:val="21"/>
          <w:szCs w:val="21"/>
        </w:rPr>
        <w:t>94</w:t>
      </w:r>
      <w:r>
        <w:rPr>
          <w:rFonts w:ascii="Times New Roman" w:hAnsi="Times New Roman" w:hint="eastAsia"/>
          <w:sz w:val="21"/>
          <w:szCs w:val="21"/>
        </w:rPr>
        <w:t>．</w:t>
      </w:r>
      <w:r w:rsidRPr="00BF182D">
        <w:rPr>
          <w:rFonts w:ascii="Times New Roman" w:hAnsi="Times New Roman"/>
          <w:sz w:val="21"/>
          <w:szCs w:val="21"/>
        </w:rPr>
        <w:t>本题正确答案是</w:t>
      </w:r>
      <w:r w:rsidRPr="00BF182D">
        <w:rPr>
          <w:rFonts w:ascii="Times New Roman" w:hAnsi="Times New Roman"/>
          <w:sz w:val="21"/>
          <w:szCs w:val="21"/>
        </w:rPr>
        <w:t>C</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根据柱状图可知，飞机日利用率与上月相比增幅排名前三依次为</w:t>
      </w:r>
      <w:r w:rsidRPr="00BF182D">
        <w:rPr>
          <w:rFonts w:ascii="Times New Roman" w:hAnsi="Times New Roman"/>
          <w:sz w:val="21"/>
          <w:szCs w:val="21"/>
        </w:rPr>
        <w:t>2</w:t>
      </w:r>
      <w:r w:rsidRPr="00BF182D">
        <w:rPr>
          <w:rFonts w:ascii="Times New Roman" w:hAnsi="Times New Roman"/>
          <w:sz w:val="21"/>
          <w:szCs w:val="21"/>
        </w:rPr>
        <w:t>月、</w:t>
      </w:r>
      <w:r w:rsidRPr="00BF182D">
        <w:rPr>
          <w:rFonts w:ascii="Times New Roman" w:hAnsi="Times New Roman"/>
          <w:sz w:val="21"/>
          <w:szCs w:val="21"/>
        </w:rPr>
        <w:t>7</w:t>
      </w:r>
      <w:r w:rsidRPr="00BF182D">
        <w:rPr>
          <w:rFonts w:ascii="Times New Roman" w:hAnsi="Times New Roman"/>
          <w:sz w:val="21"/>
          <w:szCs w:val="21"/>
        </w:rPr>
        <w:t>月、</w:t>
      </w:r>
      <w:r w:rsidRPr="00BF182D">
        <w:rPr>
          <w:rFonts w:ascii="Times New Roman" w:hAnsi="Times New Roman"/>
          <w:sz w:val="21"/>
          <w:szCs w:val="21"/>
        </w:rPr>
        <w:t>8</w:t>
      </w:r>
      <w:r w:rsidRPr="00BF182D">
        <w:rPr>
          <w:rFonts w:ascii="Times New Roman" w:hAnsi="Times New Roman"/>
          <w:sz w:val="21"/>
          <w:szCs w:val="21"/>
        </w:rPr>
        <w:t>月，则</w:t>
      </w:r>
      <w:r w:rsidRPr="00BF182D">
        <w:rPr>
          <w:rFonts w:ascii="Times New Roman" w:hAnsi="Times New Roman"/>
          <w:sz w:val="21"/>
          <w:szCs w:val="21"/>
        </w:rPr>
        <w:t>8</w:t>
      </w:r>
      <w:r w:rsidRPr="00BF182D">
        <w:rPr>
          <w:rFonts w:ascii="Times New Roman" w:hAnsi="Times New Roman"/>
          <w:sz w:val="21"/>
          <w:szCs w:val="21"/>
        </w:rPr>
        <w:t>月客座率增幅在所有月份中排名仅次于</w:t>
      </w:r>
      <w:r w:rsidRPr="00BF182D">
        <w:rPr>
          <w:rFonts w:ascii="Times New Roman" w:hAnsi="Times New Roman"/>
          <w:sz w:val="21"/>
          <w:szCs w:val="21"/>
        </w:rPr>
        <w:t>2</w:t>
      </w:r>
      <w:r w:rsidRPr="00BF182D">
        <w:rPr>
          <w:rFonts w:ascii="Times New Roman" w:hAnsi="Times New Roman"/>
          <w:sz w:val="21"/>
          <w:szCs w:val="21"/>
        </w:rPr>
        <w:t>月，为第二名。</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C</w:t>
      </w:r>
      <w:r w:rsidRPr="00BF182D">
        <w:rPr>
          <w:rFonts w:ascii="Times New Roman" w:hAnsi="Times New Roman"/>
          <w:sz w:val="21"/>
          <w:szCs w:val="21"/>
        </w:rPr>
        <w:t>。</w:t>
      </w:r>
    </w:p>
    <w:p w:rsidR="00B1792E"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95</w:t>
      </w:r>
      <w:r>
        <w:rPr>
          <w:rFonts w:ascii="Times New Roman" w:hAnsi="Times New Roman" w:hint="eastAsia"/>
          <w:sz w:val="21"/>
          <w:szCs w:val="21"/>
        </w:rPr>
        <w:t>．</w:t>
      </w:r>
      <w:r w:rsidRPr="00BF182D">
        <w:rPr>
          <w:rFonts w:ascii="Times New Roman" w:hAnsi="Times New Roman"/>
          <w:sz w:val="21"/>
          <w:szCs w:val="21"/>
        </w:rPr>
        <w:t>本题正确答案是</w:t>
      </w:r>
      <w:r w:rsidRPr="00BF182D">
        <w:rPr>
          <w:rFonts w:ascii="Times New Roman" w:hAnsi="Times New Roman"/>
          <w:sz w:val="21"/>
          <w:szCs w:val="21"/>
        </w:rPr>
        <w:t>A</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项：根据柱状图可知，日利用率与上月相比上升的月份有</w:t>
      </w:r>
      <w:r w:rsidRPr="00BF182D">
        <w:rPr>
          <w:rFonts w:ascii="Times New Roman" w:hAnsi="Times New Roman"/>
          <w:sz w:val="21"/>
          <w:szCs w:val="21"/>
        </w:rPr>
        <w:t>2</w:t>
      </w:r>
      <w:r w:rsidRPr="00BF182D">
        <w:rPr>
          <w:rFonts w:ascii="Times New Roman" w:hAnsi="Times New Roman"/>
          <w:sz w:val="21"/>
          <w:szCs w:val="21"/>
        </w:rPr>
        <w:t>个，下降的</w:t>
      </w:r>
      <w:r w:rsidRPr="00BF182D">
        <w:rPr>
          <w:rFonts w:ascii="Times New Roman" w:hAnsi="Times New Roman"/>
          <w:sz w:val="21"/>
          <w:szCs w:val="21"/>
        </w:rPr>
        <w:t>3</w:t>
      </w:r>
      <w:r w:rsidRPr="00BF182D">
        <w:rPr>
          <w:rFonts w:ascii="Times New Roman" w:hAnsi="Times New Roman"/>
          <w:sz w:val="21"/>
          <w:szCs w:val="21"/>
        </w:rPr>
        <w:t>个，满足上升数少于下降数，正确；</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项：承运旅客数量超过航班提供座位总数</w:t>
      </w:r>
      <w:r w:rsidRPr="00BF182D">
        <w:rPr>
          <w:rFonts w:ascii="Times New Roman" w:hAnsi="Times New Roman"/>
          <w:noProof/>
          <w:sz w:val="21"/>
          <w:szCs w:val="21"/>
        </w:rPr>
        <w:drawing>
          <wp:inline distT="0" distB="0" distL="0" distR="0">
            <wp:extent cx="95250" cy="266700"/>
            <wp:effectExtent l="19050" t="0" r="0" b="0"/>
            <wp:docPr id="422" name="图片 422" descr="http://fb.fbcontent.cn/api/xingce/accessories/formulas?latex=R9QYBLwQQOO66s8Ntng%2Fem9de2khC%2ByOwwaSNPcyfxg%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fb.fbcontent.cn/api/xingce/accessories/formulas?latex=R9QYBLwQQOO66s8Ntng%2Fem9de2khC%2ByOwwaSNPcyfxg%3D"/>
                    <pic:cNvPicPr>
                      <a:picLocks noChangeAspect="1" noChangeArrowheads="1"/>
                    </pic:cNvPicPr>
                  </pic:nvPicPr>
                  <pic:blipFill>
                    <a:blip r:embed="rId19"/>
                    <a:srcRect/>
                    <a:stretch>
                      <a:fillRect/>
                    </a:stretch>
                  </pic:blipFill>
                  <pic:spPr bwMode="auto">
                    <a:xfrm>
                      <a:off x="0" y="0"/>
                      <a:ext cx="95250" cy="266700"/>
                    </a:xfrm>
                    <a:prstGeom prst="rect">
                      <a:avLst/>
                    </a:prstGeom>
                    <a:noFill/>
                    <a:ln w="9525">
                      <a:noFill/>
                      <a:miter lim="800000"/>
                      <a:headEnd/>
                      <a:tailEnd/>
                    </a:ln>
                  </pic:spPr>
                </pic:pic>
              </a:graphicData>
            </a:graphic>
          </wp:inline>
        </w:drawing>
      </w:r>
      <w:r w:rsidRPr="00BF182D">
        <w:rPr>
          <w:rFonts w:ascii="Times New Roman" w:hAnsi="Times New Roman"/>
          <w:sz w:val="21"/>
          <w:szCs w:val="21"/>
        </w:rPr>
        <w:t>的月份即客座率大于</w:t>
      </w:r>
      <w:r w:rsidRPr="00BF182D">
        <w:rPr>
          <w:rFonts w:ascii="Times New Roman" w:hAnsi="Times New Roman"/>
          <w:noProof/>
          <w:sz w:val="21"/>
          <w:szCs w:val="21"/>
        </w:rPr>
        <w:drawing>
          <wp:inline distT="0" distB="0" distL="0" distR="0">
            <wp:extent cx="609600" cy="266700"/>
            <wp:effectExtent l="19050" t="0" r="0" b="0"/>
            <wp:docPr id="423" name="图片 423" descr="http://fb.fbcontent.cn/api/xingce/accessories/formulas?latex=vN%2FKWNCbHxorlSX%2BH3TqH%2Fi1AEM7f7U2KI%2Bi53%2FON3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fb.fbcontent.cn/api/xingce/accessories/formulas?latex=vN%2FKWNCbHxorlSX%2BH3TqH%2Fi1AEM7f7U2KI%2Bi53%2FON34%3D"/>
                    <pic:cNvPicPr>
                      <a:picLocks noChangeAspect="1" noChangeArrowheads="1"/>
                    </pic:cNvPicPr>
                  </pic:nvPicPr>
                  <pic:blipFill>
                    <a:blip r:embed="rId132"/>
                    <a:srcRect/>
                    <a:stretch>
                      <a:fillRect/>
                    </a:stretch>
                  </pic:blipFill>
                  <pic:spPr bwMode="auto">
                    <a:xfrm>
                      <a:off x="0" y="0"/>
                      <a:ext cx="609600" cy="266700"/>
                    </a:xfrm>
                    <a:prstGeom prst="rect">
                      <a:avLst/>
                    </a:prstGeom>
                    <a:noFill/>
                    <a:ln w="9525">
                      <a:noFill/>
                      <a:miter lim="800000"/>
                      <a:headEnd/>
                      <a:tailEnd/>
                    </a:ln>
                  </pic:spPr>
                </pic:pic>
              </a:graphicData>
            </a:graphic>
          </wp:inline>
        </w:drawing>
      </w:r>
      <w:r w:rsidRPr="00BF182D">
        <w:rPr>
          <w:rFonts w:ascii="Times New Roman" w:hAnsi="Times New Roman"/>
          <w:sz w:val="21"/>
          <w:szCs w:val="21"/>
        </w:rPr>
        <w:t>，根据柱状图可知，</w:t>
      </w:r>
      <w:r w:rsidRPr="00BF182D">
        <w:rPr>
          <w:rFonts w:ascii="Times New Roman" w:hAnsi="Times New Roman"/>
          <w:sz w:val="21"/>
          <w:szCs w:val="21"/>
        </w:rPr>
        <w:t>4</w:t>
      </w:r>
      <w:r w:rsidRPr="00BF182D">
        <w:rPr>
          <w:rFonts w:ascii="Times New Roman" w:hAnsi="Times New Roman"/>
          <w:sz w:val="21"/>
          <w:szCs w:val="21"/>
        </w:rPr>
        <w:t>月日利用率未超过</w:t>
      </w:r>
      <w:r w:rsidRPr="00BF182D">
        <w:rPr>
          <w:rFonts w:ascii="Times New Roman" w:hAnsi="Times New Roman"/>
          <w:sz w:val="21"/>
          <w:szCs w:val="21"/>
        </w:rPr>
        <w:t>9.5</w:t>
      </w:r>
      <w:r w:rsidRPr="00BF182D">
        <w:rPr>
          <w:rFonts w:ascii="Times New Roman" w:hAnsi="Times New Roman"/>
          <w:sz w:val="21"/>
          <w:szCs w:val="21"/>
        </w:rPr>
        <w:t>，错误；</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项：第四季度为</w:t>
      </w:r>
      <w:r w:rsidRPr="00BF182D">
        <w:rPr>
          <w:rFonts w:ascii="Times New Roman" w:hAnsi="Times New Roman"/>
          <w:sz w:val="21"/>
          <w:szCs w:val="21"/>
        </w:rPr>
        <w:t>10</w:t>
      </w:r>
      <w:r w:rsidRPr="00BF182D">
        <w:rPr>
          <w:rFonts w:ascii="Times New Roman" w:hAnsi="Times New Roman"/>
          <w:sz w:val="21"/>
          <w:szCs w:val="21"/>
        </w:rPr>
        <w:t>月、</w:t>
      </w:r>
      <w:r w:rsidRPr="00BF182D">
        <w:rPr>
          <w:rFonts w:ascii="Times New Roman" w:hAnsi="Times New Roman"/>
          <w:sz w:val="21"/>
          <w:szCs w:val="21"/>
        </w:rPr>
        <w:t>11</w:t>
      </w:r>
      <w:r w:rsidRPr="00BF182D">
        <w:rPr>
          <w:rFonts w:ascii="Times New Roman" w:hAnsi="Times New Roman"/>
          <w:sz w:val="21"/>
          <w:szCs w:val="21"/>
        </w:rPr>
        <w:t>月、</w:t>
      </w:r>
      <w:r w:rsidRPr="00BF182D">
        <w:rPr>
          <w:rFonts w:ascii="Times New Roman" w:hAnsi="Times New Roman"/>
          <w:sz w:val="21"/>
          <w:szCs w:val="21"/>
        </w:rPr>
        <w:t>12</w:t>
      </w:r>
      <w:r w:rsidRPr="00BF182D">
        <w:rPr>
          <w:rFonts w:ascii="Times New Roman" w:hAnsi="Times New Roman"/>
          <w:sz w:val="21"/>
          <w:szCs w:val="21"/>
        </w:rPr>
        <w:t>月，根据柱状图可知，其日利用率分别为</w:t>
      </w:r>
      <w:r w:rsidRPr="00BF182D">
        <w:rPr>
          <w:rFonts w:ascii="Times New Roman" w:hAnsi="Times New Roman"/>
          <w:sz w:val="21"/>
          <w:szCs w:val="21"/>
        </w:rPr>
        <w:t>9.3</w:t>
      </w:r>
      <w:r w:rsidRPr="00BF182D">
        <w:rPr>
          <w:rFonts w:ascii="Times New Roman" w:hAnsi="Times New Roman"/>
          <w:sz w:val="21"/>
          <w:szCs w:val="21"/>
        </w:rPr>
        <w:t>、</w:t>
      </w:r>
      <w:r w:rsidRPr="00BF182D">
        <w:rPr>
          <w:rFonts w:ascii="Times New Roman" w:hAnsi="Times New Roman"/>
          <w:sz w:val="21"/>
          <w:szCs w:val="21"/>
        </w:rPr>
        <w:t>9.1</w:t>
      </w:r>
      <w:r w:rsidRPr="00BF182D">
        <w:rPr>
          <w:rFonts w:ascii="Times New Roman" w:hAnsi="Times New Roman"/>
          <w:sz w:val="21"/>
          <w:szCs w:val="21"/>
        </w:rPr>
        <w:t>、</w:t>
      </w:r>
      <w:r w:rsidRPr="00BF182D">
        <w:rPr>
          <w:rFonts w:ascii="Times New Roman" w:hAnsi="Times New Roman"/>
          <w:sz w:val="21"/>
          <w:szCs w:val="21"/>
        </w:rPr>
        <w:t>9.1</w:t>
      </w:r>
      <w:r w:rsidRPr="00BF182D">
        <w:rPr>
          <w:rFonts w:ascii="Times New Roman" w:hAnsi="Times New Roman"/>
          <w:sz w:val="21"/>
          <w:szCs w:val="21"/>
        </w:rPr>
        <w:t>，平均日利用率为</w:t>
      </w:r>
      <w:r w:rsidRPr="00BF182D">
        <w:rPr>
          <w:rFonts w:ascii="Times New Roman" w:hAnsi="Times New Roman"/>
          <w:noProof/>
          <w:sz w:val="21"/>
          <w:szCs w:val="21"/>
        </w:rPr>
        <w:drawing>
          <wp:inline distT="0" distB="0" distL="0" distR="0">
            <wp:extent cx="1257300" cy="266700"/>
            <wp:effectExtent l="19050" t="0" r="0" b="0"/>
            <wp:docPr id="424" name="图片 424" descr="http://fb.fbcontent.cn/api/xingce/accessories/formulas?latex=%2FR9WQ2EAJ%2Bd9GBuwACSNon69MrojMrg%2BdTGV%2BQ9TN7RwsE%2BSLUEV0OT7LQazs9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fb.fbcontent.cn/api/xingce/accessories/formulas?latex=%2FR9WQ2EAJ%2Bd9GBuwACSNon69MrojMrg%2BdTGV%2BQ9TN7RwsE%2BSLUEV0OT7LQazs9iR"/>
                    <pic:cNvPicPr>
                      <a:picLocks noChangeAspect="1" noChangeArrowheads="1"/>
                    </pic:cNvPicPr>
                  </pic:nvPicPr>
                  <pic:blipFill>
                    <a:blip r:embed="rId133"/>
                    <a:srcRect/>
                    <a:stretch>
                      <a:fillRect/>
                    </a:stretch>
                  </pic:blipFill>
                  <pic:spPr bwMode="auto">
                    <a:xfrm>
                      <a:off x="0" y="0"/>
                      <a:ext cx="1257300" cy="266700"/>
                    </a:xfrm>
                    <a:prstGeom prst="rect">
                      <a:avLst/>
                    </a:prstGeom>
                    <a:noFill/>
                    <a:ln w="9525">
                      <a:noFill/>
                      <a:miter lim="800000"/>
                      <a:headEnd/>
                      <a:tailEnd/>
                    </a:ln>
                  </pic:spPr>
                </pic:pic>
              </a:graphicData>
            </a:graphic>
          </wp:inline>
        </w:drawing>
      </w:r>
      <w:r w:rsidRPr="00BF182D">
        <w:rPr>
          <w:rFonts w:ascii="Times New Roman" w:hAnsi="Times New Roman"/>
          <w:sz w:val="21"/>
          <w:szCs w:val="21"/>
        </w:rPr>
        <w:t>，错误；</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项：</w:t>
      </w:r>
      <w:r w:rsidRPr="00BF182D">
        <w:rPr>
          <w:rFonts w:ascii="Times New Roman" w:hAnsi="Times New Roman"/>
          <w:noProof/>
          <w:sz w:val="21"/>
          <w:szCs w:val="21"/>
        </w:rPr>
        <w:drawing>
          <wp:inline distT="0" distB="0" distL="0" distR="0">
            <wp:extent cx="1762125" cy="171450"/>
            <wp:effectExtent l="19050" t="0" r="9525" b="0"/>
            <wp:docPr id="425" name="图片 425" descr="http://fb.fbcontent.cn/api/xingce/accessories/formulas?latex=1Bd2lulKTT5DKg8pWyR%2BTcPqM42w9Shvd%2BxGixVi04xech%2B7KFTZJRKfpWtvLE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fb.fbcontent.cn/api/xingce/accessories/formulas?latex=1Bd2lulKTT5DKg8pWyR%2BTcPqM42w9Shvd%2BxGixVi04xech%2B7KFTZJRKfpWtvLEdT"/>
                    <pic:cNvPicPr>
                      <a:picLocks noChangeAspect="1" noChangeArrowheads="1"/>
                    </pic:cNvPicPr>
                  </pic:nvPicPr>
                  <pic:blipFill>
                    <a:blip r:embed="rId134"/>
                    <a:srcRect/>
                    <a:stretch>
                      <a:fillRect/>
                    </a:stretch>
                  </pic:blipFill>
                  <pic:spPr bwMode="auto">
                    <a:xfrm>
                      <a:off x="0" y="0"/>
                      <a:ext cx="1762125"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，根据柱状图可知，</w:t>
      </w:r>
      <w:r w:rsidRPr="00BF182D">
        <w:rPr>
          <w:rFonts w:ascii="Times New Roman" w:hAnsi="Times New Roman"/>
          <w:sz w:val="21"/>
          <w:szCs w:val="21"/>
        </w:rPr>
        <w:t>11</w:t>
      </w:r>
      <w:r w:rsidRPr="00BF182D">
        <w:rPr>
          <w:rFonts w:ascii="Times New Roman" w:hAnsi="Times New Roman"/>
          <w:sz w:val="21"/>
          <w:szCs w:val="21"/>
        </w:rPr>
        <w:t>月、</w:t>
      </w:r>
      <w:r w:rsidRPr="00BF182D">
        <w:rPr>
          <w:rFonts w:ascii="Times New Roman" w:hAnsi="Times New Roman"/>
          <w:sz w:val="21"/>
          <w:szCs w:val="21"/>
        </w:rPr>
        <w:t>12</w:t>
      </w:r>
      <w:r w:rsidRPr="00BF182D">
        <w:rPr>
          <w:rFonts w:ascii="Times New Roman" w:hAnsi="Times New Roman"/>
          <w:sz w:val="21"/>
          <w:szCs w:val="21"/>
        </w:rPr>
        <w:t>月日利率均为</w:t>
      </w:r>
      <w:r w:rsidRPr="00BF182D">
        <w:rPr>
          <w:rFonts w:ascii="Times New Roman" w:hAnsi="Times New Roman"/>
          <w:sz w:val="21"/>
          <w:szCs w:val="21"/>
        </w:rPr>
        <w:t>9.1</w:t>
      </w:r>
      <w:r w:rsidRPr="00BF182D">
        <w:rPr>
          <w:rFonts w:ascii="Times New Roman" w:hAnsi="Times New Roman"/>
          <w:sz w:val="21"/>
          <w:szCs w:val="21"/>
        </w:rPr>
        <w:t>，但天数分别为</w:t>
      </w:r>
      <w:r w:rsidRPr="00BF182D">
        <w:rPr>
          <w:rFonts w:ascii="Times New Roman" w:hAnsi="Times New Roman"/>
          <w:sz w:val="21"/>
          <w:szCs w:val="21"/>
        </w:rPr>
        <w:t>30</w:t>
      </w:r>
      <w:r w:rsidRPr="00BF182D">
        <w:rPr>
          <w:rFonts w:ascii="Times New Roman" w:hAnsi="Times New Roman"/>
          <w:sz w:val="21"/>
          <w:szCs w:val="21"/>
        </w:rPr>
        <w:t>、</w:t>
      </w:r>
      <w:r w:rsidRPr="00BF182D">
        <w:rPr>
          <w:rFonts w:ascii="Times New Roman" w:hAnsi="Times New Roman"/>
          <w:sz w:val="21"/>
          <w:szCs w:val="21"/>
        </w:rPr>
        <w:t>31</w:t>
      </w:r>
      <w:r w:rsidRPr="00BF182D">
        <w:rPr>
          <w:rFonts w:ascii="Times New Roman" w:hAnsi="Times New Roman"/>
          <w:sz w:val="21"/>
          <w:szCs w:val="21"/>
        </w:rPr>
        <w:t>天，所以总飞行时间两月不相同，错误。</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A</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96</w:t>
      </w:r>
      <w:r>
        <w:rPr>
          <w:rFonts w:ascii="Times New Roman" w:hAnsi="Times New Roman" w:hint="eastAsia"/>
          <w:sz w:val="21"/>
          <w:szCs w:val="21"/>
        </w:rPr>
        <w:t>．</w:t>
      </w:r>
      <w:r w:rsidRPr="00BF182D">
        <w:rPr>
          <w:rFonts w:ascii="Times New Roman" w:hAnsi="Times New Roman"/>
          <w:sz w:val="21"/>
          <w:szCs w:val="21"/>
        </w:rPr>
        <w:t>本题正确答案是</w:t>
      </w:r>
      <w:r w:rsidRPr="00BF182D">
        <w:rPr>
          <w:rFonts w:ascii="Times New Roman" w:hAnsi="Times New Roman"/>
          <w:sz w:val="21"/>
          <w:szCs w:val="21"/>
        </w:rPr>
        <w:t>C</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结合文字材料与饼状图，本次调查样本为</w:t>
      </w:r>
      <w:r w:rsidRPr="00BF182D">
        <w:rPr>
          <w:rFonts w:ascii="Times New Roman" w:hAnsi="Times New Roman"/>
          <w:sz w:val="21"/>
          <w:szCs w:val="21"/>
        </w:rPr>
        <w:t>3000</w:t>
      </w:r>
      <w:r w:rsidRPr="00BF182D">
        <w:rPr>
          <w:rFonts w:ascii="Times New Roman" w:hAnsi="Times New Roman"/>
          <w:sz w:val="21"/>
          <w:szCs w:val="21"/>
        </w:rPr>
        <w:t>人，其中自主创业兴趣意愿很强的农民工所占比重为</w:t>
      </w:r>
      <w:r w:rsidRPr="00BF182D">
        <w:rPr>
          <w:rFonts w:ascii="Times New Roman" w:hAnsi="Times New Roman"/>
          <w:noProof/>
          <w:sz w:val="21"/>
          <w:szCs w:val="21"/>
        </w:rPr>
        <w:drawing>
          <wp:inline distT="0" distB="0" distL="0" distR="0">
            <wp:extent cx="276225" cy="171450"/>
            <wp:effectExtent l="19050" t="0" r="9525" b="0"/>
            <wp:docPr id="429" name="图片 429" descr="http://fb.fbcontent.cn/api/xingce/accessories/formulas?latex=Lzv%2FmfJf1e4b7r6drvP7n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fb.fbcontent.cn/api/xingce/accessories/formulas?latex=Lzv%2FmfJf1e4b7r6drvP7nQ%3D%3D"/>
                    <pic:cNvPicPr>
                      <a:picLocks noChangeAspect="1" noChangeArrowheads="1"/>
                    </pic:cNvPicPr>
                  </pic:nvPicPr>
                  <pic:blipFill>
                    <a:blip r:embed="rId135"/>
                    <a:srcRect/>
                    <a:stretch>
                      <a:fillRect/>
                    </a:stretch>
                  </pic:blipFill>
                  <pic:spPr bwMode="auto">
                    <a:xfrm>
                      <a:off x="0" y="0"/>
                      <a:ext cx="276225"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，故求相应的人数可判定本题为现期比重中部分量的计算问题。根据公式：</w:t>
      </w:r>
      <w:r w:rsidRPr="00BF182D">
        <w:rPr>
          <w:rFonts w:ascii="Times New Roman" w:hAnsi="Times New Roman"/>
          <w:noProof/>
          <w:sz w:val="21"/>
          <w:szCs w:val="21"/>
        </w:rPr>
        <w:drawing>
          <wp:inline distT="0" distB="0" distL="0" distR="0">
            <wp:extent cx="1238250" cy="171450"/>
            <wp:effectExtent l="19050" t="0" r="0" b="0"/>
            <wp:docPr id="430" name="图片 430" descr="http://fb.fbcontent.cn/api/xingce/accessories/formulas?latex=Ag3gYcph8ZpUyD4V49F01mLIhEr%2Bga0CsvJYlsIVtfFhIxm7ZCQiJ2JetI4C5k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fb.fbcontent.cn/api/xingce/accessories/formulas?latex=Ag3gYcph8ZpUyD4V49F01mLIhEr%2Bga0CsvJYlsIVtfFhIxm7ZCQiJ2JetI4C5kYE"/>
                    <pic:cNvPicPr>
                      <a:picLocks noChangeAspect="1" noChangeArrowheads="1"/>
                    </pic:cNvPicPr>
                  </pic:nvPicPr>
                  <pic:blipFill>
                    <a:blip r:embed="rId136"/>
                    <a:srcRect/>
                    <a:stretch>
                      <a:fillRect/>
                    </a:stretch>
                  </pic:blipFill>
                  <pic:spPr bwMode="auto">
                    <a:xfrm>
                      <a:off x="0" y="0"/>
                      <a:ext cx="1238250"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，自主创业兴趣意愿很强的</w:t>
      </w:r>
      <w:r w:rsidRPr="00BF182D">
        <w:rPr>
          <w:rFonts w:ascii="Times New Roman" w:hAnsi="Times New Roman"/>
          <w:noProof/>
          <w:sz w:val="21"/>
          <w:szCs w:val="21"/>
        </w:rPr>
        <w:drawing>
          <wp:inline distT="0" distB="0" distL="0" distR="0">
            <wp:extent cx="1876425" cy="171450"/>
            <wp:effectExtent l="0" t="0" r="9525" b="0"/>
            <wp:docPr id="431" name="图片 431" descr="http://fb.fbcontent.cn/api/xingce/accessories/formulas?latex=5z03rdku%2Bh0toIQfQINBGoiqLs%2BOnyRSQg%2FsR12wkni%2B2z3GW2qUBGn2CIW%2Fvi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fb.fbcontent.cn/api/xingce/accessories/formulas?latex=5z03rdku%2Bh0toIQfQINBGoiqLs%2BOnyRSQg%2FsR12wkni%2B2z3GW2qUBGn2CIW%2Fvi1f"/>
                    <pic:cNvPicPr>
                      <a:picLocks noChangeAspect="1" noChangeArrowheads="1"/>
                    </pic:cNvPicPr>
                  </pic:nvPicPr>
                  <pic:blipFill>
                    <a:blip r:embed="rId137"/>
                    <a:srcRect/>
                    <a:stretch>
                      <a:fillRect/>
                    </a:stretch>
                  </pic:blipFill>
                  <pic:spPr bwMode="auto">
                    <a:xfrm>
                      <a:off x="0" y="0"/>
                      <a:ext cx="1876425"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C</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97</w:t>
      </w:r>
      <w:r>
        <w:rPr>
          <w:rFonts w:ascii="Times New Roman" w:hAnsi="Times New Roman" w:hint="eastAsia"/>
          <w:sz w:val="21"/>
          <w:szCs w:val="21"/>
        </w:rPr>
        <w:t>．</w:t>
      </w:r>
      <w:r w:rsidRPr="00BF182D">
        <w:rPr>
          <w:rFonts w:ascii="Times New Roman" w:hAnsi="Times New Roman"/>
          <w:sz w:val="21"/>
          <w:szCs w:val="21"/>
        </w:rPr>
        <w:t>本题正确答案是</w:t>
      </w:r>
      <w:r w:rsidRPr="00BF182D">
        <w:rPr>
          <w:rFonts w:ascii="Times New Roman" w:hAnsi="Times New Roman"/>
          <w:sz w:val="21"/>
          <w:szCs w:val="21"/>
        </w:rPr>
        <w:t>B</w:t>
      </w:r>
      <w:r w:rsidRPr="00BF182D">
        <w:rPr>
          <w:rFonts w:ascii="Times New Roman" w:hAnsi="Times New Roman"/>
          <w:sz w:val="21"/>
          <w:szCs w:val="21"/>
        </w:rPr>
        <w:t>，易错项为</w:t>
      </w:r>
      <w:r w:rsidRPr="00BF182D">
        <w:rPr>
          <w:rFonts w:ascii="Times New Roman" w:hAnsi="Times New Roman"/>
          <w:sz w:val="21"/>
          <w:szCs w:val="21"/>
        </w:rPr>
        <w:t>A</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题干所求为</w:t>
      </w:r>
      <w:r w:rsidRPr="00BF182D">
        <w:rPr>
          <w:rFonts w:ascii="Times New Roman" w:hAnsi="Times New Roman"/>
          <w:sz w:val="21"/>
          <w:szCs w:val="21"/>
        </w:rPr>
        <w:t>“</w:t>
      </w:r>
      <w:r w:rsidRPr="00BF182D">
        <w:rPr>
          <w:rFonts w:ascii="Times New Roman" w:hAnsi="Times New Roman"/>
          <w:sz w:val="21"/>
          <w:szCs w:val="21"/>
        </w:rPr>
        <w:t>平均每家创办的企业实现产值</w:t>
      </w:r>
      <w:r w:rsidRPr="00BF182D">
        <w:rPr>
          <w:rFonts w:ascii="Times New Roman" w:hAnsi="Times New Roman"/>
          <w:sz w:val="21"/>
          <w:szCs w:val="21"/>
        </w:rPr>
        <w:t>”</w:t>
      </w:r>
      <w:r w:rsidRPr="00BF182D">
        <w:rPr>
          <w:rFonts w:ascii="Times New Roman" w:hAnsi="Times New Roman"/>
          <w:sz w:val="21"/>
          <w:szCs w:val="21"/>
        </w:rPr>
        <w:t>的同比增长率，故可判定本题为平均数的增长率计算问题。根据表格材料可得，</w:t>
      </w:r>
      <w:r w:rsidRPr="00BF182D">
        <w:rPr>
          <w:rFonts w:ascii="Times New Roman" w:hAnsi="Times New Roman"/>
          <w:sz w:val="21"/>
          <w:szCs w:val="21"/>
        </w:rPr>
        <w:t>2014</w:t>
      </w:r>
      <w:r w:rsidRPr="00BF182D">
        <w:rPr>
          <w:rFonts w:ascii="Times New Roman" w:hAnsi="Times New Roman"/>
          <w:sz w:val="21"/>
          <w:szCs w:val="21"/>
        </w:rPr>
        <w:t>年平均每家创办的</w:t>
      </w:r>
      <w:r w:rsidRPr="00BF182D">
        <w:rPr>
          <w:rFonts w:ascii="Times New Roman" w:hAnsi="Times New Roman"/>
          <w:noProof/>
          <w:sz w:val="21"/>
          <w:szCs w:val="21"/>
        </w:rPr>
        <w:drawing>
          <wp:inline distT="0" distB="0" distL="0" distR="0">
            <wp:extent cx="1266825" cy="266700"/>
            <wp:effectExtent l="19050" t="0" r="9525" b="0"/>
            <wp:docPr id="436" name="图片 436" descr="http://fb.fbcontent.cn/api/xingce/accessories/formulas?latex=q6WrKYiPW4xQsn4y4YRUAWye8%2BMl62NB9sGqyw9m7snn%2BL4xhNWNaDd5lvvp7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fb.fbcontent.cn/api/xingce/accessories/formulas?latex=q6WrKYiPW4xQsn4y4YRUAWye8%2BMl62NB9sGqyw9m7snn%2BL4xhNWNaDd5lvvp7HIP"/>
                    <pic:cNvPicPr>
                      <a:picLocks noChangeAspect="1" noChangeArrowheads="1"/>
                    </pic:cNvPicPr>
                  </pic:nvPicPr>
                  <pic:blipFill>
                    <a:blip r:embed="rId138"/>
                    <a:srcRect/>
                    <a:stretch>
                      <a:fillRect/>
                    </a:stretch>
                  </pic:blipFill>
                  <pic:spPr bwMode="auto">
                    <a:xfrm>
                      <a:off x="0" y="0"/>
                      <a:ext cx="1266825" cy="266700"/>
                    </a:xfrm>
                    <a:prstGeom prst="rect">
                      <a:avLst/>
                    </a:prstGeom>
                    <a:noFill/>
                    <a:ln w="9525">
                      <a:noFill/>
                      <a:miter lim="800000"/>
                      <a:headEnd/>
                      <a:tailEnd/>
                    </a:ln>
                  </pic:spPr>
                </pic:pic>
              </a:graphicData>
            </a:graphic>
          </wp:inline>
        </w:drawing>
      </w:r>
      <w:r w:rsidRPr="00BF182D">
        <w:rPr>
          <w:rFonts w:ascii="Times New Roman" w:hAnsi="Times New Roman"/>
          <w:sz w:val="21"/>
          <w:szCs w:val="21"/>
        </w:rPr>
        <w:t>，</w:t>
      </w:r>
      <w:r w:rsidRPr="00BF182D">
        <w:rPr>
          <w:rFonts w:ascii="Times New Roman" w:hAnsi="Times New Roman"/>
          <w:sz w:val="21"/>
          <w:szCs w:val="21"/>
        </w:rPr>
        <w:t>2013</w:t>
      </w:r>
      <w:r w:rsidRPr="00BF182D">
        <w:rPr>
          <w:rFonts w:ascii="Times New Roman" w:hAnsi="Times New Roman"/>
          <w:sz w:val="21"/>
          <w:szCs w:val="21"/>
        </w:rPr>
        <w:t>年</w:t>
      </w:r>
      <w:r w:rsidRPr="00BF182D">
        <w:rPr>
          <w:rFonts w:ascii="Times New Roman" w:hAnsi="Times New Roman"/>
          <w:noProof/>
          <w:sz w:val="21"/>
          <w:szCs w:val="21"/>
        </w:rPr>
        <w:drawing>
          <wp:inline distT="0" distB="0" distL="0" distR="0">
            <wp:extent cx="752475" cy="266700"/>
            <wp:effectExtent l="19050" t="0" r="9525" b="0"/>
            <wp:docPr id="437" name="图片 437" descr="http://fb.fbcontent.cn/api/xingce/accessories/formulas?latex=FXkvF5V8uHDnhwXNaT2wQJm2KQLdA6bbch72VNwwN3I%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fb.fbcontent.cn/api/xingce/accessories/formulas?latex=FXkvF5V8uHDnhwXNaT2wQJm2KQLdA6bbch72VNwwN3I%3D"/>
                    <pic:cNvPicPr>
                      <a:picLocks noChangeAspect="1" noChangeArrowheads="1"/>
                    </pic:cNvPicPr>
                  </pic:nvPicPr>
                  <pic:blipFill>
                    <a:blip r:embed="rId139"/>
                    <a:srcRect/>
                    <a:stretch>
                      <a:fillRect/>
                    </a:stretch>
                  </pic:blipFill>
                  <pic:spPr bwMode="auto">
                    <a:xfrm>
                      <a:off x="0" y="0"/>
                      <a:ext cx="752475" cy="266700"/>
                    </a:xfrm>
                    <a:prstGeom prst="rect">
                      <a:avLst/>
                    </a:prstGeom>
                    <a:noFill/>
                    <a:ln w="9525">
                      <a:noFill/>
                      <a:miter lim="800000"/>
                      <a:headEnd/>
                      <a:tailEnd/>
                    </a:ln>
                  </pic:spPr>
                </pic:pic>
              </a:graphicData>
            </a:graphic>
          </wp:inline>
        </w:drawing>
      </w:r>
      <w:r w:rsidRPr="00BF182D">
        <w:rPr>
          <w:rFonts w:ascii="Times New Roman" w:hAnsi="Times New Roman"/>
          <w:sz w:val="21"/>
          <w:szCs w:val="21"/>
        </w:rPr>
        <w:t>。根据公式</w:t>
      </w:r>
      <w:r w:rsidRPr="00BF182D">
        <w:rPr>
          <w:rFonts w:ascii="Times New Roman" w:hAnsi="Times New Roman"/>
          <w:noProof/>
          <w:sz w:val="21"/>
          <w:szCs w:val="21"/>
        </w:rPr>
        <w:drawing>
          <wp:inline distT="0" distB="0" distL="0" distR="0">
            <wp:extent cx="876300" cy="295275"/>
            <wp:effectExtent l="19050" t="0" r="0" b="0"/>
            <wp:docPr id="438" name="图片 438" descr="http://fb.fbcontent.cn/api/xingce/accessories/formulas?latex=fIc9Ab6gg6NI5AzzLFekUH8jwSsomU1y32cKXhk8Ug3jZPPF2u2vN7X2dkbDC3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fb.fbcontent.cn/api/xingce/accessories/formulas?latex=fIc9Ab6gg6NI5AzzLFekUH8jwSsomU1y32cKXhk8Ug3jZPPF2u2vN7X2dkbDC3VR"/>
                    <pic:cNvPicPr>
                      <a:picLocks noChangeAspect="1" noChangeArrowheads="1"/>
                    </pic:cNvPicPr>
                  </pic:nvPicPr>
                  <pic:blipFill>
                    <a:blip r:embed="rId140"/>
                    <a:srcRect/>
                    <a:stretch>
                      <a:fillRect/>
                    </a:stretch>
                  </pic:blipFill>
                  <pic:spPr bwMode="auto">
                    <a:xfrm>
                      <a:off x="0" y="0"/>
                      <a:ext cx="876300" cy="295275"/>
                    </a:xfrm>
                    <a:prstGeom prst="rect">
                      <a:avLst/>
                    </a:prstGeom>
                    <a:noFill/>
                    <a:ln w="9525">
                      <a:noFill/>
                      <a:miter lim="800000"/>
                      <a:headEnd/>
                      <a:tailEnd/>
                    </a:ln>
                  </pic:spPr>
                </pic:pic>
              </a:graphicData>
            </a:graphic>
          </wp:inline>
        </w:drawing>
      </w:r>
      <w:r w:rsidRPr="00BF182D">
        <w:rPr>
          <w:rFonts w:ascii="Times New Roman" w:hAnsi="Times New Roman"/>
          <w:sz w:val="21"/>
          <w:szCs w:val="21"/>
        </w:rPr>
        <w:t>可得，</w:t>
      </w:r>
      <w:r w:rsidRPr="00BF182D">
        <w:rPr>
          <w:rFonts w:ascii="Times New Roman" w:hAnsi="Times New Roman"/>
          <w:sz w:val="21"/>
          <w:szCs w:val="21"/>
        </w:rPr>
        <w:t>2014</w:t>
      </w:r>
      <w:r w:rsidRPr="00BF182D">
        <w:rPr>
          <w:rFonts w:ascii="Times New Roman" w:hAnsi="Times New Roman"/>
          <w:sz w:val="21"/>
          <w:szCs w:val="21"/>
        </w:rPr>
        <w:t>年，即下降了</w:t>
      </w:r>
      <w:r w:rsidRPr="00BF182D">
        <w:rPr>
          <w:rFonts w:ascii="Times New Roman" w:hAnsi="Times New Roman"/>
          <w:noProof/>
          <w:sz w:val="21"/>
          <w:szCs w:val="21"/>
        </w:rPr>
        <w:drawing>
          <wp:inline distT="0" distB="0" distL="0" distR="0">
            <wp:extent cx="238125" cy="171450"/>
            <wp:effectExtent l="0" t="0" r="9525" b="0"/>
            <wp:docPr id="439" name="图片 439" descr="http://fb.fbcontent.cn/api/xingce/accessories/formulas?latex=bZbhz%2BhbnkZ%2FuS4m6A5%2BB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fb.fbcontent.cn/api/xingce/accessories/formulas?latex=bZbhz%2BhbnkZ%2FuS4m6A5%2BBA%3D%3D"/>
                    <pic:cNvPicPr>
                      <a:picLocks noChangeAspect="1" noChangeArrowheads="1"/>
                    </pic:cNvPicPr>
                  </pic:nvPicPr>
                  <pic:blipFill>
                    <a:blip r:embed="rId87"/>
                    <a:srcRect/>
                    <a:stretch>
                      <a:fillRect/>
                    </a:stretch>
                  </pic:blipFill>
                  <pic:spPr bwMode="auto">
                    <a:xfrm>
                      <a:off x="0" y="0"/>
                      <a:ext cx="238125"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B</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98</w:t>
      </w:r>
      <w:r>
        <w:rPr>
          <w:rFonts w:ascii="Times New Roman" w:hAnsi="Times New Roman" w:hint="eastAsia"/>
          <w:sz w:val="21"/>
          <w:szCs w:val="21"/>
        </w:rPr>
        <w:t>．</w:t>
      </w:r>
      <w:r w:rsidRPr="00BF182D">
        <w:rPr>
          <w:rFonts w:ascii="Times New Roman" w:hAnsi="Times New Roman"/>
          <w:sz w:val="21"/>
          <w:szCs w:val="21"/>
        </w:rPr>
        <w:t>本题正确答案是</w:t>
      </w:r>
      <w:r w:rsidRPr="00BF182D">
        <w:rPr>
          <w:rFonts w:ascii="Times New Roman" w:hAnsi="Times New Roman"/>
          <w:sz w:val="21"/>
          <w:szCs w:val="21"/>
        </w:rPr>
        <w:t>B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题干需求出</w:t>
      </w:r>
      <w:r w:rsidRPr="00BF182D">
        <w:rPr>
          <w:rFonts w:ascii="Times New Roman" w:hAnsi="Times New Roman"/>
          <w:sz w:val="21"/>
          <w:szCs w:val="21"/>
        </w:rPr>
        <w:t>“2011-2014</w:t>
      </w:r>
      <w:r w:rsidRPr="00BF182D">
        <w:rPr>
          <w:rFonts w:ascii="Times New Roman" w:hAnsi="Times New Roman"/>
          <w:sz w:val="21"/>
          <w:szCs w:val="21"/>
        </w:rPr>
        <w:t>年平均每创办一个企业所需要的人数的变化趋势</w:t>
      </w:r>
      <w:r w:rsidRPr="00BF182D">
        <w:rPr>
          <w:rFonts w:ascii="Times New Roman" w:hAnsi="Times New Roman"/>
          <w:sz w:val="21"/>
          <w:szCs w:val="21"/>
        </w:rPr>
        <w:t>”</w:t>
      </w:r>
      <w:r w:rsidRPr="00BF182D">
        <w:rPr>
          <w:rFonts w:ascii="Times New Roman" w:hAnsi="Times New Roman"/>
          <w:sz w:val="21"/>
          <w:szCs w:val="21"/>
        </w:rPr>
        <w:t>，故可将本题转化为平均数的比较问题。定位表格，</w:t>
      </w:r>
      <w:r w:rsidRPr="00BF182D">
        <w:rPr>
          <w:rFonts w:ascii="Times New Roman" w:hAnsi="Times New Roman"/>
          <w:sz w:val="21"/>
          <w:szCs w:val="21"/>
        </w:rPr>
        <w:t>2011-2014</w:t>
      </w:r>
      <w:r w:rsidRPr="00BF182D">
        <w:rPr>
          <w:rFonts w:ascii="Times New Roman" w:hAnsi="Times New Roman"/>
          <w:sz w:val="21"/>
          <w:szCs w:val="21"/>
        </w:rPr>
        <w:t>年平均每创办一个企业所需要的人数分别为：</w:t>
      </w:r>
      <w:r w:rsidRPr="00BF182D">
        <w:rPr>
          <w:rFonts w:ascii="Times New Roman" w:hAnsi="Times New Roman"/>
          <w:noProof/>
          <w:sz w:val="21"/>
          <w:szCs w:val="21"/>
        </w:rPr>
        <w:drawing>
          <wp:inline distT="0" distB="0" distL="0" distR="0">
            <wp:extent cx="600075" cy="285750"/>
            <wp:effectExtent l="19050" t="0" r="9525" b="0"/>
            <wp:docPr id="441" name="图片 441" descr="http://fb.fbcontent.cn/api/xingce/accessories/formulas?latex=8a31Kemt0JvuyadCMd%2B%2FdLF%2Blz1EUxhu19daIhv%2F%2F5pYZFeUkBSp4wSjx2Zp9A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fb.fbcontent.cn/api/xingce/accessories/formulas?latex=8a31Kemt0JvuyadCMd%2B%2FdLF%2Blz1EUxhu19daIhv%2F%2F5pYZFeUkBSp4wSjx2Zp9AET"/>
                    <pic:cNvPicPr>
                      <a:picLocks noChangeAspect="1" noChangeArrowheads="1"/>
                    </pic:cNvPicPr>
                  </pic:nvPicPr>
                  <pic:blipFill>
                    <a:blip r:embed="rId141"/>
                    <a:srcRect/>
                    <a:stretch>
                      <a:fillRect/>
                    </a:stretch>
                  </pic:blipFill>
                  <pic:spPr bwMode="auto">
                    <a:xfrm>
                      <a:off x="0" y="0"/>
                      <a:ext cx="600075" cy="285750"/>
                    </a:xfrm>
                    <a:prstGeom prst="rect">
                      <a:avLst/>
                    </a:prstGeom>
                    <a:noFill/>
                    <a:ln w="9525">
                      <a:noFill/>
                      <a:miter lim="800000"/>
                      <a:headEnd/>
                      <a:tailEnd/>
                    </a:ln>
                  </pic:spPr>
                </pic:pic>
              </a:graphicData>
            </a:graphic>
          </wp:inline>
        </w:drawing>
      </w:r>
      <w:r w:rsidRPr="00BF182D">
        <w:rPr>
          <w:rFonts w:ascii="Times New Roman" w:hAnsi="Times New Roman"/>
          <w:sz w:val="21"/>
          <w:szCs w:val="21"/>
        </w:rPr>
        <w:t>、</w:t>
      </w:r>
      <w:r w:rsidRPr="00BF182D">
        <w:rPr>
          <w:rFonts w:ascii="Times New Roman" w:hAnsi="Times New Roman"/>
          <w:noProof/>
          <w:sz w:val="21"/>
          <w:szCs w:val="21"/>
        </w:rPr>
        <w:drawing>
          <wp:inline distT="0" distB="0" distL="0" distR="0">
            <wp:extent cx="533400" cy="285750"/>
            <wp:effectExtent l="19050" t="0" r="0" b="0"/>
            <wp:docPr id="442" name="图片 442" descr="http://fb.fbcontent.cn/api/xingce/accessories/formulas?latex=mvEHjyer67zfJuw%2BLhK2BqVGrrs3WZznTC%2FtytavJN8%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fb.fbcontent.cn/api/xingce/accessories/formulas?latex=mvEHjyer67zfJuw%2BLhK2BqVGrrs3WZznTC%2FtytavJN8%3D"/>
                    <pic:cNvPicPr>
                      <a:picLocks noChangeAspect="1" noChangeArrowheads="1"/>
                    </pic:cNvPicPr>
                  </pic:nvPicPr>
                  <pic:blipFill>
                    <a:blip r:embed="rId142"/>
                    <a:srcRect/>
                    <a:stretch>
                      <a:fillRect/>
                    </a:stretch>
                  </pic:blipFill>
                  <pic:spPr bwMode="auto">
                    <a:xfrm>
                      <a:off x="0" y="0"/>
                      <a:ext cx="533400" cy="285750"/>
                    </a:xfrm>
                    <a:prstGeom prst="rect">
                      <a:avLst/>
                    </a:prstGeom>
                    <a:noFill/>
                    <a:ln w="9525">
                      <a:noFill/>
                      <a:miter lim="800000"/>
                      <a:headEnd/>
                      <a:tailEnd/>
                    </a:ln>
                  </pic:spPr>
                </pic:pic>
              </a:graphicData>
            </a:graphic>
          </wp:inline>
        </w:drawing>
      </w:r>
      <w:r w:rsidRPr="00BF182D">
        <w:rPr>
          <w:rFonts w:ascii="Times New Roman" w:hAnsi="Times New Roman"/>
          <w:sz w:val="21"/>
          <w:szCs w:val="21"/>
        </w:rPr>
        <w:t>、</w:t>
      </w:r>
      <w:r w:rsidRPr="00BF182D">
        <w:rPr>
          <w:rFonts w:ascii="Times New Roman" w:hAnsi="Times New Roman"/>
          <w:noProof/>
          <w:sz w:val="21"/>
          <w:szCs w:val="21"/>
        </w:rPr>
        <w:drawing>
          <wp:inline distT="0" distB="0" distL="0" distR="0">
            <wp:extent cx="533400" cy="285750"/>
            <wp:effectExtent l="19050" t="0" r="0" b="0"/>
            <wp:docPr id="443" name="图片 443" descr="http://fb.fbcontent.cn/api/xingce/accessories/formulas?latex=BAA01DmeCdJNZAM%2FRzollDeS2p66%2FBnhfTNY3KXYIm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fb.fbcontent.cn/api/xingce/accessories/formulas?latex=BAA01DmeCdJNZAM%2FRzollDeS2p66%2FBnhfTNY3KXYIm0%3D"/>
                    <pic:cNvPicPr>
                      <a:picLocks noChangeAspect="1" noChangeArrowheads="1"/>
                    </pic:cNvPicPr>
                  </pic:nvPicPr>
                  <pic:blipFill>
                    <a:blip r:embed="rId143"/>
                    <a:srcRect/>
                    <a:stretch>
                      <a:fillRect/>
                    </a:stretch>
                  </pic:blipFill>
                  <pic:spPr bwMode="auto">
                    <a:xfrm>
                      <a:off x="0" y="0"/>
                      <a:ext cx="533400" cy="285750"/>
                    </a:xfrm>
                    <a:prstGeom prst="rect">
                      <a:avLst/>
                    </a:prstGeom>
                    <a:noFill/>
                    <a:ln w="9525">
                      <a:noFill/>
                      <a:miter lim="800000"/>
                      <a:headEnd/>
                      <a:tailEnd/>
                    </a:ln>
                  </pic:spPr>
                </pic:pic>
              </a:graphicData>
            </a:graphic>
          </wp:inline>
        </w:drawing>
      </w:r>
      <w:r w:rsidRPr="00BF182D">
        <w:rPr>
          <w:rFonts w:ascii="Times New Roman" w:hAnsi="Times New Roman"/>
          <w:sz w:val="21"/>
          <w:szCs w:val="21"/>
        </w:rPr>
        <w:t>、</w:t>
      </w:r>
      <w:r w:rsidRPr="00BF182D">
        <w:rPr>
          <w:rFonts w:ascii="Times New Roman" w:hAnsi="Times New Roman"/>
          <w:noProof/>
          <w:sz w:val="21"/>
          <w:szCs w:val="21"/>
        </w:rPr>
        <w:drawing>
          <wp:inline distT="0" distB="0" distL="0" distR="0">
            <wp:extent cx="533400" cy="285750"/>
            <wp:effectExtent l="19050" t="0" r="0" b="0"/>
            <wp:docPr id="444" name="图片 444" descr="http://fb.fbcontent.cn/api/xingce/accessories/formulas?latex=UKEuD9TjNRTYTOeYeZN%2FDSFzMXfG1ozUGKwRfi7NVyI%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fb.fbcontent.cn/api/xingce/accessories/formulas?latex=UKEuD9TjNRTYTOeYeZN%2FDSFzMXfG1ozUGKwRfi7NVyI%3D"/>
                    <pic:cNvPicPr>
                      <a:picLocks noChangeAspect="1" noChangeArrowheads="1"/>
                    </pic:cNvPicPr>
                  </pic:nvPicPr>
                  <pic:blipFill>
                    <a:blip r:embed="rId144"/>
                    <a:srcRect/>
                    <a:stretch>
                      <a:fillRect/>
                    </a:stretch>
                  </pic:blipFill>
                  <pic:spPr bwMode="auto">
                    <a:xfrm>
                      <a:off x="0" y="0"/>
                      <a:ext cx="533400" cy="285750"/>
                    </a:xfrm>
                    <a:prstGeom prst="rect">
                      <a:avLst/>
                    </a:prstGeom>
                    <a:noFill/>
                    <a:ln w="9525">
                      <a:noFill/>
                      <a:miter lim="800000"/>
                      <a:headEnd/>
                      <a:tailEnd/>
                    </a:ln>
                  </pic:spPr>
                </pic:pic>
              </a:graphicData>
            </a:graphic>
          </wp:inline>
        </w:drawing>
      </w:r>
      <w:r w:rsidRPr="00BF182D">
        <w:rPr>
          <w:rFonts w:ascii="Times New Roman" w:hAnsi="Times New Roman"/>
          <w:sz w:val="21"/>
          <w:szCs w:val="21"/>
        </w:rPr>
        <w:t>。首先比较</w:t>
      </w:r>
      <w:r w:rsidRPr="00BF182D">
        <w:rPr>
          <w:rFonts w:ascii="Times New Roman" w:hAnsi="Times New Roman"/>
          <w:sz w:val="21"/>
          <w:szCs w:val="21"/>
        </w:rPr>
        <w:t>2011</w:t>
      </w:r>
      <w:r w:rsidRPr="00BF182D">
        <w:rPr>
          <w:rFonts w:ascii="Times New Roman" w:hAnsi="Times New Roman"/>
          <w:sz w:val="21"/>
          <w:szCs w:val="21"/>
        </w:rPr>
        <w:t>与</w:t>
      </w:r>
      <w:r w:rsidRPr="00BF182D">
        <w:rPr>
          <w:rFonts w:ascii="Times New Roman" w:hAnsi="Times New Roman"/>
          <w:sz w:val="21"/>
          <w:szCs w:val="21"/>
        </w:rPr>
        <w:t>2012</w:t>
      </w:r>
      <w:r w:rsidRPr="00BF182D">
        <w:rPr>
          <w:rFonts w:ascii="Times New Roman" w:hAnsi="Times New Roman"/>
          <w:sz w:val="21"/>
          <w:szCs w:val="21"/>
        </w:rPr>
        <w:t>年，前者分母</w:t>
      </w:r>
      <w:r w:rsidRPr="00BF182D">
        <w:rPr>
          <w:rFonts w:ascii="Times New Roman" w:hAnsi="Times New Roman"/>
          <w:sz w:val="21"/>
          <w:szCs w:val="21"/>
        </w:rPr>
        <w:lastRenderedPageBreak/>
        <w:t>超过后者分母的</w:t>
      </w:r>
      <w:r w:rsidRPr="00BF182D">
        <w:rPr>
          <w:rFonts w:ascii="Times New Roman" w:hAnsi="Times New Roman"/>
          <w:sz w:val="21"/>
          <w:szCs w:val="21"/>
        </w:rPr>
        <w:t>2</w:t>
      </w:r>
      <w:r w:rsidRPr="00BF182D">
        <w:rPr>
          <w:rFonts w:ascii="Times New Roman" w:hAnsi="Times New Roman"/>
          <w:sz w:val="21"/>
          <w:szCs w:val="21"/>
        </w:rPr>
        <w:t>倍，而分子远小于</w:t>
      </w:r>
      <w:r w:rsidRPr="00BF182D">
        <w:rPr>
          <w:rFonts w:ascii="Times New Roman" w:hAnsi="Times New Roman"/>
          <w:sz w:val="21"/>
          <w:szCs w:val="21"/>
        </w:rPr>
        <w:t>2</w:t>
      </w:r>
      <w:r w:rsidRPr="00BF182D">
        <w:rPr>
          <w:rFonts w:ascii="Times New Roman" w:hAnsi="Times New Roman"/>
          <w:sz w:val="21"/>
          <w:szCs w:val="21"/>
        </w:rPr>
        <w:t>倍，分母变大，分数变小，后者要大，即</w:t>
      </w:r>
      <w:r w:rsidRPr="00BF182D">
        <w:rPr>
          <w:rFonts w:ascii="Times New Roman" w:hAnsi="Times New Roman"/>
          <w:sz w:val="21"/>
          <w:szCs w:val="21"/>
        </w:rPr>
        <w:t>2012</w:t>
      </w:r>
      <w:r w:rsidRPr="00BF182D">
        <w:rPr>
          <w:rFonts w:ascii="Times New Roman" w:hAnsi="Times New Roman"/>
          <w:sz w:val="21"/>
          <w:szCs w:val="21"/>
        </w:rPr>
        <w:t>年数据大，即前两年为上升趋势，排除</w:t>
      </w:r>
      <w:r w:rsidRPr="00BF182D">
        <w:rPr>
          <w:rFonts w:ascii="Times New Roman" w:hAnsi="Times New Roman"/>
          <w:sz w:val="21"/>
          <w:szCs w:val="21"/>
        </w:rPr>
        <w:t>AD</w:t>
      </w:r>
      <w:r w:rsidRPr="00BF182D">
        <w:rPr>
          <w:rFonts w:ascii="Times New Roman" w:hAnsi="Times New Roman"/>
          <w:sz w:val="21"/>
          <w:szCs w:val="21"/>
        </w:rPr>
        <w:t>。其次比较</w:t>
      </w:r>
      <w:r w:rsidRPr="00BF182D">
        <w:rPr>
          <w:rFonts w:ascii="Times New Roman" w:hAnsi="Times New Roman"/>
          <w:sz w:val="21"/>
          <w:szCs w:val="21"/>
        </w:rPr>
        <w:t>2013</w:t>
      </w:r>
      <w:r w:rsidRPr="00BF182D">
        <w:rPr>
          <w:rFonts w:ascii="Times New Roman" w:hAnsi="Times New Roman"/>
          <w:sz w:val="21"/>
          <w:szCs w:val="21"/>
        </w:rPr>
        <w:t>与</w:t>
      </w:r>
      <w:r w:rsidRPr="00BF182D">
        <w:rPr>
          <w:rFonts w:ascii="Times New Roman" w:hAnsi="Times New Roman"/>
          <w:sz w:val="21"/>
          <w:szCs w:val="21"/>
        </w:rPr>
        <w:t>2014</w:t>
      </w:r>
      <w:r w:rsidRPr="00BF182D">
        <w:rPr>
          <w:rFonts w:ascii="Times New Roman" w:hAnsi="Times New Roman"/>
          <w:sz w:val="21"/>
          <w:szCs w:val="21"/>
        </w:rPr>
        <w:t>年，</w:t>
      </w:r>
      <w:r w:rsidRPr="00BF182D">
        <w:rPr>
          <w:rFonts w:ascii="Times New Roman" w:hAnsi="Times New Roman"/>
          <w:sz w:val="21"/>
          <w:szCs w:val="21"/>
        </w:rPr>
        <w:t>2013</w:t>
      </w:r>
      <w:r w:rsidRPr="00BF182D">
        <w:rPr>
          <w:rFonts w:ascii="Times New Roman" w:hAnsi="Times New Roman"/>
          <w:sz w:val="21"/>
          <w:szCs w:val="21"/>
        </w:rPr>
        <w:t>年人数直除首位可商</w:t>
      </w:r>
      <w:r w:rsidRPr="00BF182D">
        <w:rPr>
          <w:rFonts w:ascii="Times New Roman" w:hAnsi="Times New Roman"/>
          <w:sz w:val="21"/>
          <w:szCs w:val="21"/>
        </w:rPr>
        <w:t>8</w:t>
      </w:r>
      <w:r w:rsidRPr="00BF182D">
        <w:rPr>
          <w:rFonts w:ascii="Times New Roman" w:hAnsi="Times New Roman"/>
          <w:sz w:val="21"/>
          <w:szCs w:val="21"/>
        </w:rPr>
        <w:t>，</w:t>
      </w:r>
      <w:r w:rsidRPr="00BF182D">
        <w:rPr>
          <w:rFonts w:ascii="Times New Roman" w:hAnsi="Times New Roman"/>
          <w:sz w:val="21"/>
          <w:szCs w:val="21"/>
        </w:rPr>
        <w:t>2014</w:t>
      </w:r>
      <w:r w:rsidRPr="00BF182D">
        <w:rPr>
          <w:rFonts w:ascii="Times New Roman" w:hAnsi="Times New Roman"/>
          <w:sz w:val="21"/>
          <w:szCs w:val="21"/>
        </w:rPr>
        <w:t>年人数直除首位只能商</w:t>
      </w:r>
      <w:r w:rsidRPr="00BF182D">
        <w:rPr>
          <w:rFonts w:ascii="Times New Roman" w:hAnsi="Times New Roman"/>
          <w:sz w:val="21"/>
          <w:szCs w:val="21"/>
        </w:rPr>
        <w:t>6</w:t>
      </w:r>
      <w:r w:rsidRPr="00BF182D">
        <w:rPr>
          <w:rFonts w:ascii="Times New Roman" w:hAnsi="Times New Roman"/>
          <w:sz w:val="21"/>
          <w:szCs w:val="21"/>
        </w:rPr>
        <w:t>，故</w:t>
      </w:r>
      <w:r w:rsidRPr="00BF182D">
        <w:rPr>
          <w:rFonts w:ascii="Times New Roman" w:hAnsi="Times New Roman"/>
          <w:sz w:val="21"/>
          <w:szCs w:val="21"/>
        </w:rPr>
        <w:t>2013</w:t>
      </w:r>
      <w:r w:rsidRPr="00BF182D">
        <w:rPr>
          <w:rFonts w:ascii="Times New Roman" w:hAnsi="Times New Roman"/>
          <w:sz w:val="21"/>
          <w:szCs w:val="21"/>
        </w:rPr>
        <w:t>年数据大，</w:t>
      </w:r>
      <w:r w:rsidRPr="00BF182D">
        <w:rPr>
          <w:rFonts w:ascii="Times New Roman" w:hAnsi="Times New Roman"/>
          <w:sz w:val="21"/>
          <w:szCs w:val="21"/>
        </w:rPr>
        <w:t>2013</w:t>
      </w:r>
      <w:r w:rsidRPr="00BF182D">
        <w:rPr>
          <w:rFonts w:ascii="Times New Roman" w:hAnsi="Times New Roman"/>
          <w:sz w:val="21"/>
          <w:szCs w:val="21"/>
        </w:rPr>
        <w:t>至</w:t>
      </w:r>
      <w:r w:rsidRPr="00BF182D">
        <w:rPr>
          <w:rFonts w:ascii="Times New Roman" w:hAnsi="Times New Roman"/>
          <w:sz w:val="21"/>
          <w:szCs w:val="21"/>
        </w:rPr>
        <w:t>2014</w:t>
      </w:r>
      <w:r w:rsidRPr="00BF182D">
        <w:rPr>
          <w:rFonts w:ascii="Times New Roman" w:hAnsi="Times New Roman"/>
          <w:sz w:val="21"/>
          <w:szCs w:val="21"/>
        </w:rPr>
        <w:t>年为下降趋势，</w:t>
      </w:r>
      <w:r w:rsidRPr="00BF182D">
        <w:rPr>
          <w:rFonts w:ascii="Times New Roman" w:hAnsi="Times New Roman"/>
          <w:sz w:val="21"/>
          <w:szCs w:val="21"/>
        </w:rPr>
        <w:t>B</w:t>
      </w:r>
      <w:r w:rsidRPr="00BF182D">
        <w:rPr>
          <w:rFonts w:ascii="Times New Roman" w:hAnsi="Times New Roman"/>
          <w:sz w:val="21"/>
          <w:szCs w:val="21"/>
        </w:rPr>
        <w:t>项满足。</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B</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99</w:t>
      </w:r>
      <w:r>
        <w:rPr>
          <w:rFonts w:ascii="Times New Roman" w:hAnsi="Times New Roman" w:hint="eastAsia"/>
          <w:sz w:val="21"/>
          <w:szCs w:val="21"/>
        </w:rPr>
        <w:t>．</w:t>
      </w:r>
      <w:r w:rsidRPr="00BF182D">
        <w:rPr>
          <w:rFonts w:ascii="Times New Roman" w:hAnsi="Times New Roman"/>
          <w:sz w:val="21"/>
          <w:szCs w:val="21"/>
        </w:rPr>
        <w:t>本题正确答案是</w:t>
      </w:r>
      <w:r w:rsidRPr="00BF182D">
        <w:rPr>
          <w:rFonts w:ascii="Times New Roman" w:hAnsi="Times New Roman"/>
          <w:sz w:val="21"/>
          <w:szCs w:val="21"/>
        </w:rPr>
        <w:t>D</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根据横向柱状图</w:t>
      </w:r>
      <w:r w:rsidRPr="00BF182D">
        <w:rPr>
          <w:rFonts w:ascii="Times New Roman" w:hAnsi="Times New Roman"/>
          <w:sz w:val="21"/>
          <w:szCs w:val="21"/>
        </w:rPr>
        <w:t>“</w:t>
      </w:r>
      <w:r w:rsidRPr="00BF182D">
        <w:rPr>
          <w:rFonts w:ascii="Times New Roman" w:hAnsi="Times New Roman"/>
          <w:sz w:val="21"/>
          <w:szCs w:val="21"/>
        </w:rPr>
        <w:t>调查结果</w:t>
      </w:r>
      <w:r w:rsidRPr="00BF182D">
        <w:rPr>
          <w:rFonts w:ascii="Times New Roman" w:hAnsi="Times New Roman"/>
          <w:sz w:val="21"/>
          <w:szCs w:val="21"/>
        </w:rPr>
        <w:t>”</w:t>
      </w:r>
      <w:r w:rsidRPr="00BF182D">
        <w:rPr>
          <w:rFonts w:ascii="Times New Roman" w:hAnsi="Times New Roman"/>
          <w:sz w:val="21"/>
          <w:szCs w:val="21"/>
        </w:rPr>
        <w:t>可知，在农民工自主创业的障碍中，缺乏合适的创业项目所占比重最高，故最有可能有效提升农民工回乡创业意愿的举措为大量开放适合农民工的创业项目，</w:t>
      </w:r>
      <w:r w:rsidRPr="00BF182D">
        <w:rPr>
          <w:rFonts w:ascii="Times New Roman" w:hAnsi="Times New Roman"/>
          <w:sz w:val="21"/>
          <w:szCs w:val="21"/>
        </w:rPr>
        <w:t>D</w:t>
      </w:r>
      <w:r w:rsidRPr="00BF182D">
        <w:rPr>
          <w:rFonts w:ascii="Times New Roman" w:hAnsi="Times New Roman"/>
          <w:sz w:val="21"/>
          <w:szCs w:val="21"/>
        </w:rPr>
        <w:t>项正确。</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D</w:t>
      </w:r>
      <w:r w:rsidRPr="00BF182D">
        <w:rPr>
          <w:rFonts w:ascii="Times New Roman" w:hAnsi="Times New Roman"/>
          <w:sz w:val="21"/>
          <w:szCs w:val="21"/>
        </w:rPr>
        <w:t>。</w:t>
      </w:r>
      <w:r w:rsidRPr="00BF182D">
        <w:rPr>
          <w:rFonts w:ascii="Times New Roman" w:hAnsi="Times New Roman"/>
          <w:sz w:val="21"/>
          <w:szCs w:val="21"/>
        </w:rPr>
        <w:t> </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100</w:t>
      </w:r>
      <w:r>
        <w:rPr>
          <w:rFonts w:ascii="Times New Roman" w:hAnsi="Times New Roman" w:hint="eastAsia"/>
          <w:sz w:val="21"/>
          <w:szCs w:val="21"/>
        </w:rPr>
        <w:t>．</w:t>
      </w:r>
      <w:r w:rsidRPr="00BF182D">
        <w:rPr>
          <w:rFonts w:ascii="Times New Roman" w:hAnsi="Times New Roman"/>
          <w:sz w:val="21"/>
          <w:szCs w:val="21"/>
        </w:rPr>
        <w:t>本题正确答案是</w:t>
      </w:r>
      <w:r w:rsidRPr="00BF182D">
        <w:rPr>
          <w:rFonts w:ascii="Times New Roman" w:hAnsi="Times New Roman"/>
          <w:sz w:val="21"/>
          <w:szCs w:val="21"/>
        </w:rPr>
        <w:t>D</w:t>
      </w:r>
      <w:r w:rsidRPr="00BF182D">
        <w:rPr>
          <w:rFonts w:ascii="Times New Roman" w:hAnsi="Times New Roman"/>
          <w:sz w:val="21"/>
          <w:szCs w:val="21"/>
        </w:rPr>
        <w:t>，易错项为</w:t>
      </w:r>
      <w:r w:rsidRPr="00BF182D">
        <w:rPr>
          <w:rFonts w:ascii="Times New Roman" w:hAnsi="Times New Roman"/>
          <w:sz w:val="21"/>
          <w:szCs w:val="21"/>
        </w:rPr>
        <w:t>C</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r w:rsidRPr="00BF182D">
        <w:rPr>
          <w:rFonts w:ascii="Times New Roman" w:hAnsi="Times New Roman"/>
          <w:sz w:val="21"/>
          <w:szCs w:val="21"/>
        </w:rPr>
        <w:t>解析</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A</w:t>
      </w:r>
      <w:r w:rsidRPr="00BF182D">
        <w:rPr>
          <w:rFonts w:ascii="Times New Roman" w:hAnsi="Times New Roman"/>
          <w:sz w:val="21"/>
          <w:szCs w:val="21"/>
        </w:rPr>
        <w:t>项：结合文字材料与饼状图，已经开始自主营业的</w:t>
      </w:r>
      <w:r w:rsidRPr="00BF182D">
        <w:rPr>
          <w:rFonts w:ascii="Times New Roman" w:hAnsi="Times New Roman"/>
          <w:noProof/>
          <w:sz w:val="21"/>
          <w:szCs w:val="21"/>
        </w:rPr>
        <w:drawing>
          <wp:inline distT="0" distB="0" distL="0" distR="0">
            <wp:extent cx="2209800" cy="171450"/>
            <wp:effectExtent l="19050" t="0" r="0" b="0"/>
            <wp:docPr id="445" name="图片 445" descr="http://fb.fbcontent.cn/api/xingce/accessories/formulas?latex=J5%2BiZdybrnlkDlb%2Bvr4LmxocDwq0KnC9fKTaayG7R9CZ7LAFf3BMbLE5MFkdj9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fb.fbcontent.cn/api/xingce/accessories/formulas?latex=J5%2BiZdybrnlkDlb%2Bvr4LmxocDwq0KnC9fKTaayG7R9CZ7LAFf3BMbLE5MFkdj9kU"/>
                    <pic:cNvPicPr>
                      <a:picLocks noChangeAspect="1" noChangeArrowheads="1"/>
                    </pic:cNvPicPr>
                  </pic:nvPicPr>
                  <pic:blipFill>
                    <a:blip r:embed="rId145"/>
                    <a:srcRect/>
                    <a:stretch>
                      <a:fillRect/>
                    </a:stretch>
                  </pic:blipFill>
                  <pic:spPr bwMode="auto">
                    <a:xfrm>
                      <a:off x="0" y="0"/>
                      <a:ext cx="2209800"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，错误；</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B</w:t>
      </w:r>
      <w:r w:rsidRPr="00BF182D">
        <w:rPr>
          <w:rFonts w:ascii="Times New Roman" w:hAnsi="Times New Roman"/>
          <w:sz w:val="21"/>
          <w:szCs w:val="21"/>
        </w:rPr>
        <w:t>项：结合文字材料与柱状图，家人朋友不支持的调查者</w:t>
      </w:r>
      <w:r w:rsidRPr="00BF182D">
        <w:rPr>
          <w:rFonts w:ascii="Times New Roman" w:hAnsi="Times New Roman"/>
          <w:noProof/>
          <w:sz w:val="21"/>
          <w:szCs w:val="21"/>
        </w:rPr>
        <w:drawing>
          <wp:inline distT="0" distB="0" distL="0" distR="0">
            <wp:extent cx="2076450" cy="171450"/>
            <wp:effectExtent l="19050" t="0" r="0" b="0"/>
            <wp:docPr id="446" name="图片 446" descr="http://fb.fbcontent.cn/api/xingce/accessories/formulas?latex=J5%2BiZdybrnlkDlb%2Bvr4Lm7HMPbI6cwCRn4HdZt5IC42GJJ8mY6zHwZsdTWwgB9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fb.fbcontent.cn/api/xingce/accessories/formulas?latex=J5%2BiZdybrnlkDlb%2Bvr4Lm7HMPbI6cwCRn4HdZt5IC42GJJ8mY6zHwZsdTWwgB9XS"/>
                    <pic:cNvPicPr>
                      <a:picLocks noChangeAspect="1" noChangeArrowheads="1"/>
                    </pic:cNvPicPr>
                  </pic:nvPicPr>
                  <pic:blipFill>
                    <a:blip r:embed="rId146"/>
                    <a:srcRect/>
                    <a:stretch>
                      <a:fillRect/>
                    </a:stretch>
                  </pic:blipFill>
                  <pic:spPr bwMode="auto">
                    <a:xfrm>
                      <a:off x="0" y="0"/>
                      <a:ext cx="2076450" cy="171450"/>
                    </a:xfrm>
                    <a:prstGeom prst="rect">
                      <a:avLst/>
                    </a:prstGeom>
                    <a:noFill/>
                    <a:ln w="9525">
                      <a:noFill/>
                      <a:miter lim="800000"/>
                      <a:headEnd/>
                      <a:tailEnd/>
                    </a:ln>
                  </pic:spPr>
                </pic:pic>
              </a:graphicData>
            </a:graphic>
          </wp:inline>
        </w:drawing>
      </w:r>
      <w:r w:rsidRPr="00BF182D">
        <w:rPr>
          <w:rFonts w:ascii="Times New Roman" w:hAnsi="Times New Roman"/>
          <w:sz w:val="21"/>
          <w:szCs w:val="21"/>
        </w:rPr>
        <w:t>，错误；</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C</w:t>
      </w:r>
      <w:r w:rsidRPr="00BF182D">
        <w:rPr>
          <w:rFonts w:ascii="Times New Roman" w:hAnsi="Times New Roman"/>
          <w:sz w:val="21"/>
          <w:szCs w:val="21"/>
        </w:rPr>
        <w:t>项：根据表格可得，</w:t>
      </w:r>
      <w:r w:rsidRPr="00BF182D">
        <w:rPr>
          <w:rFonts w:ascii="Times New Roman" w:hAnsi="Times New Roman"/>
          <w:sz w:val="21"/>
          <w:szCs w:val="21"/>
        </w:rPr>
        <w:t>2011</w:t>
      </w:r>
      <w:r w:rsidRPr="00BF182D">
        <w:rPr>
          <w:rFonts w:ascii="Times New Roman" w:hAnsi="Times New Roman"/>
          <w:sz w:val="21"/>
          <w:szCs w:val="21"/>
        </w:rPr>
        <w:t>年平均每个农民工回乡创办企业的</w:t>
      </w:r>
      <w:r w:rsidRPr="00BF182D">
        <w:rPr>
          <w:rFonts w:ascii="Times New Roman" w:hAnsi="Times New Roman"/>
          <w:noProof/>
          <w:sz w:val="21"/>
          <w:szCs w:val="21"/>
        </w:rPr>
        <w:drawing>
          <wp:inline distT="0" distB="0" distL="0" distR="0">
            <wp:extent cx="2400300" cy="285750"/>
            <wp:effectExtent l="19050" t="0" r="0" b="0"/>
            <wp:docPr id="447" name="图片 447" descr="http://fb.fbcontent.cn/api/xingce/accessories/formulas?latex=xKWPAZ5KzjwRp4FdPQ9Gk2x0ViGlqPUY1Om30QFvDbw6M9sA6XrLFwxIqdfzSrca65gr7ijbxRbmCX7hMHkx4%2BLcBaCR4Ni8gRXbrERXzXi1yEdW4M%2F2F57F4lwlDM%2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fb.fbcontent.cn/api/xingce/accessories/formulas?latex=xKWPAZ5KzjwRp4FdPQ9Gk2x0ViGlqPUY1Om30QFvDbw6M9sA6XrLFwxIqdfzSrca65gr7ijbxRbmCX7hMHkx4%2BLcBaCR4Ni8gRXbrERXzXi1yEdW4M%2F2F57F4lwlDM%2BD"/>
                    <pic:cNvPicPr>
                      <a:picLocks noChangeAspect="1" noChangeArrowheads="1"/>
                    </pic:cNvPicPr>
                  </pic:nvPicPr>
                  <pic:blipFill>
                    <a:blip r:embed="rId147"/>
                    <a:srcRect/>
                    <a:stretch>
                      <a:fillRect/>
                    </a:stretch>
                  </pic:blipFill>
                  <pic:spPr bwMode="auto">
                    <a:xfrm>
                      <a:off x="0" y="0"/>
                      <a:ext cx="2400300" cy="285750"/>
                    </a:xfrm>
                    <a:prstGeom prst="rect">
                      <a:avLst/>
                    </a:prstGeom>
                    <a:noFill/>
                    <a:ln w="9525">
                      <a:noFill/>
                      <a:miter lim="800000"/>
                      <a:headEnd/>
                      <a:tailEnd/>
                    </a:ln>
                  </pic:spPr>
                </pic:pic>
              </a:graphicData>
            </a:graphic>
          </wp:inline>
        </w:drawing>
      </w:r>
      <w:r w:rsidRPr="00BF182D">
        <w:rPr>
          <w:rFonts w:ascii="Times New Roman" w:hAnsi="Times New Roman"/>
          <w:sz w:val="21"/>
          <w:szCs w:val="21"/>
        </w:rPr>
        <w:t>，错误；</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D</w:t>
      </w:r>
      <w:r w:rsidRPr="00BF182D">
        <w:rPr>
          <w:rFonts w:ascii="Times New Roman" w:hAnsi="Times New Roman"/>
          <w:sz w:val="21"/>
          <w:szCs w:val="21"/>
        </w:rPr>
        <w:t>项：根据表格，</w:t>
      </w:r>
      <w:r w:rsidRPr="00BF182D">
        <w:rPr>
          <w:rFonts w:ascii="Times New Roman" w:hAnsi="Times New Roman"/>
          <w:sz w:val="21"/>
          <w:szCs w:val="21"/>
        </w:rPr>
        <w:t>2013</w:t>
      </w:r>
      <w:r w:rsidRPr="00BF182D">
        <w:rPr>
          <w:rFonts w:ascii="Times New Roman" w:hAnsi="Times New Roman"/>
          <w:sz w:val="21"/>
          <w:szCs w:val="21"/>
        </w:rPr>
        <w:t>年平均每名农民工回乡创业实现的</w:t>
      </w:r>
      <w:r w:rsidRPr="00BF182D">
        <w:rPr>
          <w:rFonts w:ascii="Times New Roman" w:hAnsi="Times New Roman"/>
          <w:noProof/>
          <w:sz w:val="21"/>
          <w:szCs w:val="21"/>
        </w:rPr>
        <w:drawing>
          <wp:inline distT="0" distB="0" distL="0" distR="0">
            <wp:extent cx="752475" cy="266700"/>
            <wp:effectExtent l="19050" t="0" r="9525" b="0"/>
            <wp:docPr id="448" name="图片 448" descr="http://fb.fbcontent.cn/api/xingce/accessories/formulas?latex=GLzVaqNDz0iphjubbKAciqDrbw5OGtg%2FyC0HRY3%2B51Q%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fb.fbcontent.cn/api/xingce/accessories/formulas?latex=GLzVaqNDz0iphjubbKAciqDrbw5OGtg%2FyC0HRY3%2B51Q%3D"/>
                    <pic:cNvPicPr>
                      <a:picLocks noChangeAspect="1" noChangeArrowheads="1"/>
                    </pic:cNvPicPr>
                  </pic:nvPicPr>
                  <pic:blipFill>
                    <a:blip r:embed="rId148"/>
                    <a:srcRect/>
                    <a:stretch>
                      <a:fillRect/>
                    </a:stretch>
                  </pic:blipFill>
                  <pic:spPr bwMode="auto">
                    <a:xfrm>
                      <a:off x="0" y="0"/>
                      <a:ext cx="752475" cy="266700"/>
                    </a:xfrm>
                    <a:prstGeom prst="rect">
                      <a:avLst/>
                    </a:prstGeom>
                    <a:noFill/>
                    <a:ln w="9525">
                      <a:noFill/>
                      <a:miter lim="800000"/>
                      <a:headEnd/>
                      <a:tailEnd/>
                    </a:ln>
                  </pic:spPr>
                </pic:pic>
              </a:graphicData>
            </a:graphic>
          </wp:inline>
        </w:drawing>
      </w:r>
      <w:r w:rsidRPr="00BF182D">
        <w:rPr>
          <w:rFonts w:ascii="Times New Roman" w:hAnsi="Times New Roman"/>
          <w:sz w:val="21"/>
          <w:szCs w:val="21"/>
        </w:rPr>
        <w:t>，</w:t>
      </w:r>
      <w:r w:rsidRPr="00BF182D">
        <w:rPr>
          <w:rFonts w:ascii="Times New Roman" w:hAnsi="Times New Roman"/>
          <w:sz w:val="21"/>
          <w:szCs w:val="21"/>
        </w:rPr>
        <w:t>2012</w:t>
      </w:r>
      <w:r w:rsidRPr="00BF182D">
        <w:rPr>
          <w:rFonts w:ascii="Times New Roman" w:hAnsi="Times New Roman"/>
          <w:sz w:val="21"/>
          <w:szCs w:val="21"/>
        </w:rPr>
        <w:t>年平均每名农民工回乡创业实现的</w:t>
      </w:r>
      <w:r w:rsidRPr="00BF182D">
        <w:rPr>
          <w:rFonts w:ascii="Times New Roman" w:hAnsi="Times New Roman"/>
          <w:noProof/>
          <w:sz w:val="21"/>
          <w:szCs w:val="21"/>
        </w:rPr>
        <w:drawing>
          <wp:inline distT="0" distB="0" distL="0" distR="0">
            <wp:extent cx="752475" cy="266700"/>
            <wp:effectExtent l="19050" t="0" r="9525" b="0"/>
            <wp:docPr id="449" name="图片 449" descr="http://fb.fbcontent.cn/api/xingce/accessories/formulas?latex=9H6fjvqbmFYvWuQOsnqHEKHPlVo7j6vTVpoCYLcwwQ8%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fb.fbcontent.cn/api/xingce/accessories/formulas?latex=9H6fjvqbmFYvWuQOsnqHEKHPlVo7j6vTVpoCYLcwwQ8%3D"/>
                    <pic:cNvPicPr>
                      <a:picLocks noChangeAspect="1" noChangeArrowheads="1"/>
                    </pic:cNvPicPr>
                  </pic:nvPicPr>
                  <pic:blipFill>
                    <a:blip r:embed="rId149"/>
                    <a:srcRect/>
                    <a:stretch>
                      <a:fillRect/>
                    </a:stretch>
                  </pic:blipFill>
                  <pic:spPr bwMode="auto">
                    <a:xfrm>
                      <a:off x="0" y="0"/>
                      <a:ext cx="752475" cy="266700"/>
                    </a:xfrm>
                    <a:prstGeom prst="rect">
                      <a:avLst/>
                    </a:prstGeom>
                    <a:noFill/>
                    <a:ln w="9525">
                      <a:noFill/>
                      <a:miter lim="800000"/>
                      <a:headEnd/>
                      <a:tailEnd/>
                    </a:ln>
                  </pic:spPr>
                </pic:pic>
              </a:graphicData>
            </a:graphic>
          </wp:inline>
        </w:drawing>
      </w:r>
      <w:r w:rsidRPr="00BF182D">
        <w:rPr>
          <w:rFonts w:ascii="Times New Roman" w:hAnsi="Times New Roman"/>
          <w:sz w:val="21"/>
          <w:szCs w:val="21"/>
        </w:rPr>
        <w:t>。</w:t>
      </w:r>
      <w:r w:rsidRPr="00BF182D">
        <w:rPr>
          <w:rFonts w:ascii="Times New Roman" w:hAnsi="Times New Roman"/>
          <w:noProof/>
          <w:sz w:val="21"/>
          <w:szCs w:val="21"/>
        </w:rPr>
        <w:drawing>
          <wp:inline distT="0" distB="0" distL="0" distR="0">
            <wp:extent cx="2314575" cy="266700"/>
            <wp:effectExtent l="19050" t="0" r="9525" b="0"/>
            <wp:docPr id="450" name="图片 450" descr="http://fb.fbcontent.cn/api/xingce/accessories/formulas?latex=JbHcx5gsPGmsx1JgBb2Z4nGoTA7q32r0KMbRoWr2cayz%2BamfCaeznoo6Q0E1jI0DfKNnhS9SgTxF57r0kCoUAwG8At%2B6SVEDWp0lhBEEGzZNzjbkH8tREGm8BREgQI0jmR2NvbO4%2BN7%2FdmA1DHSoq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fb.fbcontent.cn/api/xingce/accessories/formulas?latex=JbHcx5gsPGmsx1JgBb2Z4nGoTA7q32r0KMbRoWr2cayz%2BamfCaeznoo6Q0E1jI0DfKNnhS9SgTxF57r0kCoUAwG8At%2B6SVEDWp0lhBEEGzZNzjbkH8tREGm8BREgQI0jmR2NvbO4%2BN7%2FdmA1DHSoqA%3D%3D"/>
                    <pic:cNvPicPr>
                      <a:picLocks noChangeAspect="1" noChangeArrowheads="1"/>
                    </pic:cNvPicPr>
                  </pic:nvPicPr>
                  <pic:blipFill>
                    <a:blip r:embed="rId150"/>
                    <a:srcRect/>
                    <a:stretch>
                      <a:fillRect/>
                    </a:stretch>
                  </pic:blipFill>
                  <pic:spPr bwMode="auto">
                    <a:xfrm>
                      <a:off x="0" y="0"/>
                      <a:ext cx="2314575" cy="266700"/>
                    </a:xfrm>
                    <a:prstGeom prst="rect">
                      <a:avLst/>
                    </a:prstGeom>
                    <a:noFill/>
                    <a:ln w="9525">
                      <a:noFill/>
                      <a:miter lim="800000"/>
                      <a:headEnd/>
                      <a:tailEnd/>
                    </a:ln>
                  </pic:spPr>
                </pic:pic>
              </a:graphicData>
            </a:graphic>
          </wp:inline>
        </w:drawing>
      </w:r>
      <w:r w:rsidRPr="00BF182D">
        <w:rPr>
          <w:rFonts w:ascii="Times New Roman" w:hAnsi="Times New Roman"/>
          <w:sz w:val="21"/>
          <w:szCs w:val="21"/>
        </w:rPr>
        <w:t>，故两倍以上说法正确。</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故正确答案为</w:t>
      </w:r>
      <w:r w:rsidRPr="00BF182D">
        <w:rPr>
          <w:rFonts w:ascii="Times New Roman" w:hAnsi="Times New Roman"/>
          <w:sz w:val="21"/>
          <w:szCs w:val="21"/>
        </w:rPr>
        <w:t>D</w:t>
      </w:r>
      <w:r w:rsidRPr="00BF182D">
        <w:rPr>
          <w:rFonts w:ascii="Times New Roman" w:hAnsi="Times New Roman"/>
          <w:sz w:val="21"/>
          <w:szCs w:val="21"/>
        </w:rPr>
        <w:t>。</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r w:rsidRPr="00BF182D">
        <w:rPr>
          <w:rFonts w:ascii="Times New Roman" w:hAnsi="Times New Roman"/>
          <w:sz w:val="21"/>
          <w:szCs w:val="21"/>
        </w:rPr>
        <w:t> </w:t>
      </w:r>
    </w:p>
    <w:p w:rsidR="00B1792E" w:rsidRPr="00BF182D" w:rsidRDefault="00B1792E" w:rsidP="00B1792E">
      <w:pPr>
        <w:pStyle w:val="a3"/>
        <w:widowControl w:val="0"/>
        <w:spacing w:before="0" w:beforeAutospacing="0" w:after="0" w:afterAutospacing="0" w:line="360" w:lineRule="exact"/>
        <w:ind w:firstLineChars="200" w:firstLine="420"/>
        <w:rPr>
          <w:rFonts w:ascii="Times New Roman" w:hAnsi="Times New Roman"/>
          <w:sz w:val="21"/>
          <w:szCs w:val="21"/>
        </w:rPr>
      </w:pPr>
    </w:p>
    <w:p w:rsidR="008450CB" w:rsidRPr="00BF182D" w:rsidRDefault="008450CB" w:rsidP="00B1792E">
      <w:pPr>
        <w:pStyle w:val="a3"/>
        <w:widowControl w:val="0"/>
        <w:spacing w:before="0" w:beforeAutospacing="0" w:after="0" w:afterAutospacing="0" w:line="360" w:lineRule="exact"/>
        <w:ind w:firstLineChars="200" w:firstLine="420"/>
        <w:rPr>
          <w:rFonts w:ascii="Times New Roman" w:hAnsi="Times New Roman"/>
          <w:sz w:val="21"/>
          <w:szCs w:val="21"/>
        </w:rPr>
      </w:pPr>
    </w:p>
    <w:sectPr w:rsidR="008450CB" w:rsidRPr="00BF182D" w:rsidSect="001B3BD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473E" w:rsidRDefault="0013473E" w:rsidP="002B2A1C">
      <w:r>
        <w:separator/>
      </w:r>
    </w:p>
  </w:endnote>
  <w:endnote w:type="continuationSeparator" w:id="1">
    <w:p w:rsidR="0013473E" w:rsidRDefault="0013473E" w:rsidP="002B2A1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473E" w:rsidRDefault="0013473E" w:rsidP="002B2A1C">
      <w:r>
        <w:separator/>
      </w:r>
    </w:p>
  </w:footnote>
  <w:footnote w:type="continuationSeparator" w:id="1">
    <w:p w:rsidR="0013473E" w:rsidRDefault="0013473E" w:rsidP="002B2A1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450CB"/>
    <w:rsid w:val="000B1D5B"/>
    <w:rsid w:val="000D0566"/>
    <w:rsid w:val="0013473E"/>
    <w:rsid w:val="001B3BDC"/>
    <w:rsid w:val="002B2A1C"/>
    <w:rsid w:val="0032546E"/>
    <w:rsid w:val="003F0A53"/>
    <w:rsid w:val="00532643"/>
    <w:rsid w:val="005A7640"/>
    <w:rsid w:val="008450CB"/>
    <w:rsid w:val="009356A7"/>
    <w:rsid w:val="00B1792E"/>
    <w:rsid w:val="00BD0303"/>
    <w:rsid w:val="00BF182D"/>
    <w:rsid w:val="00CA1148"/>
    <w:rsid w:val="00D745F4"/>
    <w:rsid w:val="00DB7627"/>
    <w:rsid w:val="00EF0F10"/>
    <w:rsid w:val="00F8238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BD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450CB"/>
    <w:pPr>
      <w:widowControl/>
      <w:spacing w:before="100" w:beforeAutospacing="1" w:after="100" w:afterAutospacing="1"/>
      <w:jc w:val="left"/>
    </w:pPr>
    <w:rPr>
      <w:rFonts w:ascii="宋体" w:eastAsia="宋体" w:hAnsi="宋体" w:cs="宋体"/>
      <w:kern w:val="0"/>
      <w:sz w:val="24"/>
      <w:szCs w:val="24"/>
    </w:rPr>
  </w:style>
  <w:style w:type="character" w:customStyle="1" w:styleId="lbl">
    <w:name w:val="lbl"/>
    <w:basedOn w:val="a0"/>
    <w:rsid w:val="008450CB"/>
  </w:style>
  <w:style w:type="character" w:customStyle="1" w:styleId="flag">
    <w:name w:val="flag"/>
    <w:basedOn w:val="a0"/>
    <w:rsid w:val="008450CB"/>
  </w:style>
  <w:style w:type="paragraph" w:styleId="a4">
    <w:name w:val="Balloon Text"/>
    <w:basedOn w:val="a"/>
    <w:link w:val="Char"/>
    <w:uiPriority w:val="99"/>
    <w:semiHidden/>
    <w:unhideWhenUsed/>
    <w:rsid w:val="008450CB"/>
    <w:rPr>
      <w:sz w:val="18"/>
      <w:szCs w:val="18"/>
    </w:rPr>
  </w:style>
  <w:style w:type="character" w:customStyle="1" w:styleId="Char">
    <w:name w:val="批注框文本 Char"/>
    <w:basedOn w:val="a0"/>
    <w:link w:val="a4"/>
    <w:uiPriority w:val="99"/>
    <w:semiHidden/>
    <w:rsid w:val="008450CB"/>
    <w:rPr>
      <w:sz w:val="18"/>
      <w:szCs w:val="18"/>
    </w:rPr>
  </w:style>
  <w:style w:type="character" w:styleId="a5">
    <w:name w:val="Hyperlink"/>
    <w:basedOn w:val="a0"/>
    <w:uiPriority w:val="99"/>
    <w:semiHidden/>
    <w:unhideWhenUsed/>
    <w:rsid w:val="008450CB"/>
    <w:rPr>
      <w:color w:val="0000FF"/>
      <w:u w:val="single"/>
    </w:rPr>
  </w:style>
  <w:style w:type="character" w:customStyle="1" w:styleId="pull-right">
    <w:name w:val="pull-right"/>
    <w:basedOn w:val="a0"/>
    <w:rsid w:val="008450CB"/>
  </w:style>
  <w:style w:type="character" w:customStyle="1" w:styleId="answer-meta">
    <w:name w:val="answer-meta"/>
    <w:basedOn w:val="a0"/>
    <w:rsid w:val="008450CB"/>
  </w:style>
  <w:style w:type="character" w:customStyle="1" w:styleId="correct-answer">
    <w:name w:val="correct-answer"/>
    <w:basedOn w:val="a0"/>
    <w:rsid w:val="008450CB"/>
  </w:style>
  <w:style w:type="character" w:customStyle="1" w:styleId="text-label-inner">
    <w:name w:val="text-label-inner"/>
    <w:basedOn w:val="a0"/>
    <w:rsid w:val="008450CB"/>
  </w:style>
  <w:style w:type="paragraph" w:styleId="a6">
    <w:name w:val="List Paragraph"/>
    <w:basedOn w:val="a"/>
    <w:uiPriority w:val="34"/>
    <w:qFormat/>
    <w:rsid w:val="008450CB"/>
    <w:pPr>
      <w:ind w:firstLineChars="200" w:firstLine="420"/>
    </w:pPr>
  </w:style>
  <w:style w:type="character" w:customStyle="1" w:styleId="user-answer">
    <w:name w:val="user-answer"/>
    <w:basedOn w:val="a0"/>
    <w:rsid w:val="008450CB"/>
  </w:style>
  <w:style w:type="paragraph" w:styleId="a7">
    <w:name w:val="header"/>
    <w:basedOn w:val="a"/>
    <w:link w:val="Char0"/>
    <w:uiPriority w:val="99"/>
    <w:unhideWhenUsed/>
    <w:rsid w:val="002B2A1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2B2A1C"/>
    <w:rPr>
      <w:sz w:val="18"/>
      <w:szCs w:val="18"/>
    </w:rPr>
  </w:style>
  <w:style w:type="paragraph" w:styleId="a8">
    <w:name w:val="footer"/>
    <w:basedOn w:val="a"/>
    <w:link w:val="Char1"/>
    <w:uiPriority w:val="99"/>
    <w:unhideWhenUsed/>
    <w:rsid w:val="002B2A1C"/>
    <w:pPr>
      <w:tabs>
        <w:tab w:val="center" w:pos="4153"/>
        <w:tab w:val="right" w:pos="8306"/>
      </w:tabs>
      <w:snapToGrid w:val="0"/>
      <w:jc w:val="left"/>
    </w:pPr>
    <w:rPr>
      <w:sz w:val="18"/>
      <w:szCs w:val="18"/>
    </w:rPr>
  </w:style>
  <w:style w:type="character" w:customStyle="1" w:styleId="Char1">
    <w:name w:val="页脚 Char"/>
    <w:basedOn w:val="a0"/>
    <w:link w:val="a8"/>
    <w:uiPriority w:val="99"/>
    <w:rsid w:val="002B2A1C"/>
    <w:rPr>
      <w:sz w:val="18"/>
      <w:szCs w:val="18"/>
    </w:rPr>
  </w:style>
  <w:style w:type="character" w:styleId="a9">
    <w:name w:val="Strong"/>
    <w:basedOn w:val="a0"/>
    <w:uiPriority w:val="22"/>
    <w:qFormat/>
    <w:rsid w:val="00DB762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3573494">
      <w:bodyDiv w:val="1"/>
      <w:marLeft w:val="0"/>
      <w:marRight w:val="0"/>
      <w:marTop w:val="0"/>
      <w:marBottom w:val="0"/>
      <w:divBdr>
        <w:top w:val="none" w:sz="0" w:space="0" w:color="auto"/>
        <w:left w:val="none" w:sz="0" w:space="0" w:color="auto"/>
        <w:bottom w:val="none" w:sz="0" w:space="0" w:color="auto"/>
        <w:right w:val="none" w:sz="0" w:space="0" w:color="auto"/>
      </w:divBdr>
      <w:divsChild>
        <w:div w:id="888565304">
          <w:marLeft w:val="150"/>
          <w:marRight w:val="150"/>
          <w:marTop w:val="0"/>
          <w:marBottom w:val="0"/>
          <w:divBdr>
            <w:top w:val="single" w:sz="6" w:space="8" w:color="C5C5C5"/>
            <w:left w:val="single" w:sz="6" w:space="0" w:color="C5C5C5"/>
            <w:bottom w:val="single" w:sz="6" w:space="8" w:color="C5C5C5"/>
            <w:right w:val="single" w:sz="6" w:space="0" w:color="C5C5C5"/>
          </w:divBdr>
          <w:divsChild>
            <w:div w:id="315915934">
              <w:marLeft w:val="0"/>
              <w:marRight w:val="0"/>
              <w:marTop w:val="0"/>
              <w:marBottom w:val="150"/>
              <w:divBdr>
                <w:top w:val="none" w:sz="0" w:space="0" w:color="auto"/>
                <w:left w:val="none" w:sz="0" w:space="0" w:color="auto"/>
                <w:bottom w:val="single" w:sz="6" w:space="0" w:color="C5C5C5"/>
                <w:right w:val="none" w:sz="0" w:space="0" w:color="auto"/>
              </w:divBdr>
              <w:divsChild>
                <w:div w:id="1709455406">
                  <w:marLeft w:val="0"/>
                  <w:marRight w:val="0"/>
                  <w:marTop w:val="0"/>
                  <w:marBottom w:val="0"/>
                  <w:divBdr>
                    <w:top w:val="none" w:sz="0" w:space="0" w:color="auto"/>
                    <w:left w:val="none" w:sz="0" w:space="0" w:color="auto"/>
                    <w:bottom w:val="none" w:sz="0" w:space="0" w:color="auto"/>
                    <w:right w:val="none" w:sz="0" w:space="0" w:color="auto"/>
                  </w:divBdr>
                </w:div>
                <w:div w:id="1519352377">
                  <w:marLeft w:val="0"/>
                  <w:marRight w:val="0"/>
                  <w:marTop w:val="0"/>
                  <w:marBottom w:val="0"/>
                  <w:divBdr>
                    <w:top w:val="none" w:sz="0" w:space="0" w:color="auto"/>
                    <w:left w:val="none" w:sz="0" w:space="0" w:color="auto"/>
                    <w:bottom w:val="none" w:sz="0" w:space="0" w:color="auto"/>
                    <w:right w:val="none" w:sz="0" w:space="0" w:color="auto"/>
                  </w:divBdr>
                </w:div>
              </w:divsChild>
            </w:div>
            <w:div w:id="28379999">
              <w:marLeft w:val="0"/>
              <w:marRight w:val="0"/>
              <w:marTop w:val="0"/>
              <w:marBottom w:val="0"/>
              <w:divBdr>
                <w:top w:val="none" w:sz="0" w:space="0" w:color="auto"/>
                <w:left w:val="none" w:sz="0" w:space="0" w:color="auto"/>
                <w:bottom w:val="none" w:sz="0" w:space="0" w:color="auto"/>
                <w:right w:val="none" w:sz="0" w:space="0" w:color="auto"/>
              </w:divBdr>
              <w:divsChild>
                <w:div w:id="856967613">
                  <w:marLeft w:val="0"/>
                  <w:marRight w:val="0"/>
                  <w:marTop w:val="0"/>
                  <w:marBottom w:val="0"/>
                  <w:divBdr>
                    <w:top w:val="none" w:sz="0" w:space="0" w:color="auto"/>
                    <w:left w:val="none" w:sz="0" w:space="0" w:color="auto"/>
                    <w:bottom w:val="none" w:sz="0" w:space="0" w:color="auto"/>
                    <w:right w:val="none" w:sz="0" w:space="0" w:color="auto"/>
                  </w:divBdr>
                  <w:divsChild>
                    <w:div w:id="1593775595">
                      <w:marLeft w:val="0"/>
                      <w:marRight w:val="0"/>
                      <w:marTop w:val="0"/>
                      <w:marBottom w:val="0"/>
                      <w:divBdr>
                        <w:top w:val="none" w:sz="0" w:space="0" w:color="auto"/>
                        <w:left w:val="none" w:sz="0" w:space="0" w:color="auto"/>
                        <w:bottom w:val="single" w:sz="6" w:space="8" w:color="C5C5C5"/>
                        <w:right w:val="none" w:sz="0" w:space="0" w:color="auto"/>
                      </w:divBdr>
                      <w:divsChild>
                        <w:div w:id="268784723">
                          <w:marLeft w:val="0"/>
                          <w:marRight w:val="150"/>
                          <w:marTop w:val="0"/>
                          <w:marBottom w:val="0"/>
                          <w:divBdr>
                            <w:top w:val="none" w:sz="0" w:space="0" w:color="auto"/>
                            <w:left w:val="none" w:sz="0" w:space="0" w:color="auto"/>
                            <w:bottom w:val="none" w:sz="0" w:space="0" w:color="auto"/>
                            <w:right w:val="none" w:sz="0" w:space="0" w:color="auto"/>
                          </w:divBdr>
                        </w:div>
                        <w:div w:id="591671712">
                          <w:marLeft w:val="0"/>
                          <w:marRight w:val="0"/>
                          <w:marTop w:val="0"/>
                          <w:marBottom w:val="0"/>
                          <w:divBdr>
                            <w:top w:val="none" w:sz="0" w:space="0" w:color="auto"/>
                            <w:left w:val="none" w:sz="0" w:space="0" w:color="auto"/>
                            <w:bottom w:val="none" w:sz="0" w:space="0" w:color="auto"/>
                            <w:right w:val="none" w:sz="0" w:space="0" w:color="auto"/>
                          </w:divBdr>
                        </w:div>
                      </w:divsChild>
                    </w:div>
                    <w:div w:id="1440098546">
                      <w:marLeft w:val="0"/>
                      <w:marRight w:val="0"/>
                      <w:marTop w:val="0"/>
                      <w:marBottom w:val="0"/>
                      <w:divBdr>
                        <w:top w:val="none" w:sz="0" w:space="0" w:color="auto"/>
                        <w:left w:val="none" w:sz="0" w:space="0" w:color="auto"/>
                        <w:bottom w:val="dashed" w:sz="6" w:space="0" w:color="C5C5C5"/>
                        <w:right w:val="none" w:sz="0" w:space="0" w:color="auto"/>
                      </w:divBdr>
                      <w:divsChild>
                        <w:div w:id="1993017989">
                          <w:marLeft w:val="150"/>
                          <w:marRight w:val="150"/>
                          <w:marTop w:val="150"/>
                          <w:marBottom w:val="150"/>
                          <w:divBdr>
                            <w:top w:val="none" w:sz="0" w:space="0" w:color="auto"/>
                            <w:left w:val="none" w:sz="0" w:space="0" w:color="auto"/>
                            <w:bottom w:val="none" w:sz="0" w:space="0" w:color="auto"/>
                            <w:right w:val="none" w:sz="0" w:space="0" w:color="auto"/>
                          </w:divBdr>
                        </w:div>
                        <w:div w:id="731923478">
                          <w:marLeft w:val="150"/>
                          <w:marRight w:val="150"/>
                          <w:marTop w:val="150"/>
                          <w:marBottom w:val="150"/>
                          <w:divBdr>
                            <w:top w:val="none" w:sz="0" w:space="0" w:color="auto"/>
                            <w:left w:val="none" w:sz="0" w:space="0" w:color="auto"/>
                            <w:bottom w:val="none" w:sz="0" w:space="0" w:color="auto"/>
                            <w:right w:val="none" w:sz="0" w:space="0" w:color="auto"/>
                          </w:divBdr>
                        </w:div>
                        <w:div w:id="602541473">
                          <w:marLeft w:val="150"/>
                          <w:marRight w:val="150"/>
                          <w:marTop w:val="150"/>
                          <w:marBottom w:val="150"/>
                          <w:divBdr>
                            <w:top w:val="none" w:sz="0" w:space="0" w:color="auto"/>
                            <w:left w:val="none" w:sz="0" w:space="0" w:color="auto"/>
                            <w:bottom w:val="none" w:sz="0" w:space="0" w:color="auto"/>
                            <w:right w:val="none" w:sz="0" w:space="0" w:color="auto"/>
                          </w:divBdr>
                        </w:div>
                        <w:div w:id="1930847228">
                          <w:marLeft w:val="150"/>
                          <w:marRight w:val="150"/>
                          <w:marTop w:val="150"/>
                          <w:marBottom w:val="150"/>
                          <w:divBdr>
                            <w:top w:val="none" w:sz="0" w:space="0" w:color="auto"/>
                            <w:left w:val="none" w:sz="0" w:space="0" w:color="auto"/>
                            <w:bottom w:val="none" w:sz="0" w:space="0" w:color="auto"/>
                            <w:right w:val="none" w:sz="0" w:space="0" w:color="auto"/>
                          </w:divBdr>
                        </w:div>
                      </w:divsChild>
                    </w:div>
                    <w:div w:id="174545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1417">
              <w:marLeft w:val="0"/>
              <w:marRight w:val="0"/>
              <w:marTop w:val="0"/>
              <w:marBottom w:val="0"/>
              <w:divBdr>
                <w:top w:val="none" w:sz="0" w:space="0" w:color="auto"/>
                <w:left w:val="none" w:sz="0" w:space="0" w:color="auto"/>
                <w:bottom w:val="none" w:sz="0" w:space="0" w:color="auto"/>
                <w:right w:val="none" w:sz="0" w:space="0" w:color="auto"/>
              </w:divBdr>
              <w:divsChild>
                <w:div w:id="139468194">
                  <w:marLeft w:val="0"/>
                  <w:marRight w:val="0"/>
                  <w:marTop w:val="0"/>
                  <w:marBottom w:val="0"/>
                  <w:divBdr>
                    <w:top w:val="none" w:sz="0" w:space="0" w:color="auto"/>
                    <w:left w:val="none" w:sz="0" w:space="0" w:color="auto"/>
                    <w:bottom w:val="none" w:sz="0" w:space="0" w:color="auto"/>
                    <w:right w:val="none" w:sz="0" w:space="0" w:color="auto"/>
                  </w:divBdr>
                  <w:divsChild>
                    <w:div w:id="1533029534">
                      <w:marLeft w:val="0"/>
                      <w:marRight w:val="0"/>
                      <w:marTop w:val="0"/>
                      <w:marBottom w:val="0"/>
                      <w:divBdr>
                        <w:top w:val="none" w:sz="0" w:space="0" w:color="auto"/>
                        <w:left w:val="none" w:sz="0" w:space="0" w:color="auto"/>
                        <w:bottom w:val="single" w:sz="6" w:space="8" w:color="C5C5C5"/>
                        <w:right w:val="none" w:sz="0" w:space="0" w:color="auto"/>
                      </w:divBdr>
                      <w:divsChild>
                        <w:div w:id="1104836718">
                          <w:marLeft w:val="0"/>
                          <w:marRight w:val="150"/>
                          <w:marTop w:val="0"/>
                          <w:marBottom w:val="0"/>
                          <w:divBdr>
                            <w:top w:val="none" w:sz="0" w:space="0" w:color="auto"/>
                            <w:left w:val="none" w:sz="0" w:space="0" w:color="auto"/>
                            <w:bottom w:val="none" w:sz="0" w:space="0" w:color="auto"/>
                            <w:right w:val="none" w:sz="0" w:space="0" w:color="auto"/>
                          </w:divBdr>
                        </w:div>
                        <w:div w:id="1015109303">
                          <w:marLeft w:val="0"/>
                          <w:marRight w:val="0"/>
                          <w:marTop w:val="0"/>
                          <w:marBottom w:val="0"/>
                          <w:divBdr>
                            <w:top w:val="none" w:sz="0" w:space="0" w:color="auto"/>
                            <w:left w:val="none" w:sz="0" w:space="0" w:color="auto"/>
                            <w:bottom w:val="none" w:sz="0" w:space="0" w:color="auto"/>
                            <w:right w:val="none" w:sz="0" w:space="0" w:color="auto"/>
                          </w:divBdr>
                        </w:div>
                      </w:divsChild>
                    </w:div>
                    <w:div w:id="343751795">
                      <w:marLeft w:val="0"/>
                      <w:marRight w:val="0"/>
                      <w:marTop w:val="0"/>
                      <w:marBottom w:val="0"/>
                      <w:divBdr>
                        <w:top w:val="none" w:sz="0" w:space="0" w:color="auto"/>
                        <w:left w:val="none" w:sz="0" w:space="0" w:color="auto"/>
                        <w:bottom w:val="dashed" w:sz="6" w:space="0" w:color="C5C5C5"/>
                        <w:right w:val="none" w:sz="0" w:space="0" w:color="auto"/>
                      </w:divBdr>
                      <w:divsChild>
                        <w:div w:id="1338998147">
                          <w:marLeft w:val="150"/>
                          <w:marRight w:val="150"/>
                          <w:marTop w:val="150"/>
                          <w:marBottom w:val="150"/>
                          <w:divBdr>
                            <w:top w:val="none" w:sz="0" w:space="0" w:color="auto"/>
                            <w:left w:val="none" w:sz="0" w:space="0" w:color="auto"/>
                            <w:bottom w:val="none" w:sz="0" w:space="0" w:color="auto"/>
                            <w:right w:val="none" w:sz="0" w:space="0" w:color="auto"/>
                          </w:divBdr>
                        </w:div>
                        <w:div w:id="722944624">
                          <w:marLeft w:val="150"/>
                          <w:marRight w:val="150"/>
                          <w:marTop w:val="150"/>
                          <w:marBottom w:val="150"/>
                          <w:divBdr>
                            <w:top w:val="none" w:sz="0" w:space="0" w:color="auto"/>
                            <w:left w:val="none" w:sz="0" w:space="0" w:color="auto"/>
                            <w:bottom w:val="none" w:sz="0" w:space="0" w:color="auto"/>
                            <w:right w:val="none" w:sz="0" w:space="0" w:color="auto"/>
                          </w:divBdr>
                        </w:div>
                        <w:div w:id="1722705495">
                          <w:marLeft w:val="150"/>
                          <w:marRight w:val="150"/>
                          <w:marTop w:val="150"/>
                          <w:marBottom w:val="150"/>
                          <w:divBdr>
                            <w:top w:val="none" w:sz="0" w:space="0" w:color="auto"/>
                            <w:left w:val="none" w:sz="0" w:space="0" w:color="auto"/>
                            <w:bottom w:val="none" w:sz="0" w:space="0" w:color="auto"/>
                            <w:right w:val="none" w:sz="0" w:space="0" w:color="auto"/>
                          </w:divBdr>
                        </w:div>
                        <w:div w:id="876510751">
                          <w:marLeft w:val="150"/>
                          <w:marRight w:val="150"/>
                          <w:marTop w:val="150"/>
                          <w:marBottom w:val="150"/>
                          <w:divBdr>
                            <w:top w:val="none" w:sz="0" w:space="0" w:color="auto"/>
                            <w:left w:val="none" w:sz="0" w:space="0" w:color="auto"/>
                            <w:bottom w:val="none" w:sz="0" w:space="0" w:color="auto"/>
                            <w:right w:val="none" w:sz="0" w:space="0" w:color="auto"/>
                          </w:divBdr>
                        </w:div>
                      </w:divsChild>
                    </w:div>
                    <w:div w:id="96130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498922">
              <w:marLeft w:val="0"/>
              <w:marRight w:val="0"/>
              <w:marTop w:val="0"/>
              <w:marBottom w:val="0"/>
              <w:divBdr>
                <w:top w:val="none" w:sz="0" w:space="0" w:color="auto"/>
                <w:left w:val="none" w:sz="0" w:space="0" w:color="auto"/>
                <w:bottom w:val="none" w:sz="0" w:space="0" w:color="auto"/>
                <w:right w:val="none" w:sz="0" w:space="0" w:color="auto"/>
              </w:divBdr>
              <w:divsChild>
                <w:div w:id="436171785">
                  <w:marLeft w:val="0"/>
                  <w:marRight w:val="0"/>
                  <w:marTop w:val="0"/>
                  <w:marBottom w:val="0"/>
                  <w:divBdr>
                    <w:top w:val="none" w:sz="0" w:space="0" w:color="auto"/>
                    <w:left w:val="none" w:sz="0" w:space="0" w:color="auto"/>
                    <w:bottom w:val="none" w:sz="0" w:space="0" w:color="auto"/>
                    <w:right w:val="none" w:sz="0" w:space="0" w:color="auto"/>
                  </w:divBdr>
                  <w:divsChild>
                    <w:div w:id="192227850">
                      <w:marLeft w:val="0"/>
                      <w:marRight w:val="0"/>
                      <w:marTop w:val="0"/>
                      <w:marBottom w:val="0"/>
                      <w:divBdr>
                        <w:top w:val="none" w:sz="0" w:space="0" w:color="auto"/>
                        <w:left w:val="none" w:sz="0" w:space="0" w:color="auto"/>
                        <w:bottom w:val="single" w:sz="6" w:space="8" w:color="C5C5C5"/>
                        <w:right w:val="none" w:sz="0" w:space="0" w:color="auto"/>
                      </w:divBdr>
                      <w:divsChild>
                        <w:div w:id="189880275">
                          <w:marLeft w:val="0"/>
                          <w:marRight w:val="150"/>
                          <w:marTop w:val="0"/>
                          <w:marBottom w:val="0"/>
                          <w:divBdr>
                            <w:top w:val="none" w:sz="0" w:space="0" w:color="auto"/>
                            <w:left w:val="none" w:sz="0" w:space="0" w:color="auto"/>
                            <w:bottom w:val="none" w:sz="0" w:space="0" w:color="auto"/>
                            <w:right w:val="none" w:sz="0" w:space="0" w:color="auto"/>
                          </w:divBdr>
                        </w:div>
                        <w:div w:id="1387531772">
                          <w:marLeft w:val="0"/>
                          <w:marRight w:val="0"/>
                          <w:marTop w:val="0"/>
                          <w:marBottom w:val="0"/>
                          <w:divBdr>
                            <w:top w:val="none" w:sz="0" w:space="0" w:color="auto"/>
                            <w:left w:val="none" w:sz="0" w:space="0" w:color="auto"/>
                            <w:bottom w:val="none" w:sz="0" w:space="0" w:color="auto"/>
                            <w:right w:val="none" w:sz="0" w:space="0" w:color="auto"/>
                          </w:divBdr>
                        </w:div>
                      </w:divsChild>
                    </w:div>
                    <w:div w:id="1132673541">
                      <w:marLeft w:val="0"/>
                      <w:marRight w:val="0"/>
                      <w:marTop w:val="0"/>
                      <w:marBottom w:val="0"/>
                      <w:divBdr>
                        <w:top w:val="none" w:sz="0" w:space="0" w:color="auto"/>
                        <w:left w:val="none" w:sz="0" w:space="0" w:color="auto"/>
                        <w:bottom w:val="dashed" w:sz="6" w:space="0" w:color="C5C5C5"/>
                        <w:right w:val="none" w:sz="0" w:space="0" w:color="auto"/>
                      </w:divBdr>
                      <w:divsChild>
                        <w:div w:id="1503163751">
                          <w:marLeft w:val="150"/>
                          <w:marRight w:val="150"/>
                          <w:marTop w:val="150"/>
                          <w:marBottom w:val="150"/>
                          <w:divBdr>
                            <w:top w:val="none" w:sz="0" w:space="0" w:color="auto"/>
                            <w:left w:val="none" w:sz="0" w:space="0" w:color="auto"/>
                            <w:bottom w:val="none" w:sz="0" w:space="0" w:color="auto"/>
                            <w:right w:val="none" w:sz="0" w:space="0" w:color="auto"/>
                          </w:divBdr>
                        </w:div>
                        <w:div w:id="243760168">
                          <w:marLeft w:val="150"/>
                          <w:marRight w:val="150"/>
                          <w:marTop w:val="150"/>
                          <w:marBottom w:val="150"/>
                          <w:divBdr>
                            <w:top w:val="none" w:sz="0" w:space="0" w:color="auto"/>
                            <w:left w:val="none" w:sz="0" w:space="0" w:color="auto"/>
                            <w:bottom w:val="none" w:sz="0" w:space="0" w:color="auto"/>
                            <w:right w:val="none" w:sz="0" w:space="0" w:color="auto"/>
                          </w:divBdr>
                        </w:div>
                        <w:div w:id="750279118">
                          <w:marLeft w:val="150"/>
                          <w:marRight w:val="150"/>
                          <w:marTop w:val="150"/>
                          <w:marBottom w:val="150"/>
                          <w:divBdr>
                            <w:top w:val="none" w:sz="0" w:space="0" w:color="auto"/>
                            <w:left w:val="none" w:sz="0" w:space="0" w:color="auto"/>
                            <w:bottom w:val="none" w:sz="0" w:space="0" w:color="auto"/>
                            <w:right w:val="none" w:sz="0" w:space="0" w:color="auto"/>
                          </w:divBdr>
                        </w:div>
                        <w:div w:id="1284119128">
                          <w:marLeft w:val="150"/>
                          <w:marRight w:val="150"/>
                          <w:marTop w:val="150"/>
                          <w:marBottom w:val="150"/>
                          <w:divBdr>
                            <w:top w:val="none" w:sz="0" w:space="0" w:color="auto"/>
                            <w:left w:val="none" w:sz="0" w:space="0" w:color="auto"/>
                            <w:bottom w:val="none" w:sz="0" w:space="0" w:color="auto"/>
                            <w:right w:val="none" w:sz="0" w:space="0" w:color="auto"/>
                          </w:divBdr>
                        </w:div>
                      </w:divsChild>
                    </w:div>
                    <w:div w:id="3041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38007">
              <w:marLeft w:val="0"/>
              <w:marRight w:val="0"/>
              <w:marTop w:val="0"/>
              <w:marBottom w:val="0"/>
              <w:divBdr>
                <w:top w:val="none" w:sz="0" w:space="0" w:color="auto"/>
                <w:left w:val="none" w:sz="0" w:space="0" w:color="auto"/>
                <w:bottom w:val="none" w:sz="0" w:space="0" w:color="auto"/>
                <w:right w:val="none" w:sz="0" w:space="0" w:color="auto"/>
              </w:divBdr>
              <w:divsChild>
                <w:div w:id="1087195268">
                  <w:marLeft w:val="0"/>
                  <w:marRight w:val="0"/>
                  <w:marTop w:val="0"/>
                  <w:marBottom w:val="0"/>
                  <w:divBdr>
                    <w:top w:val="none" w:sz="0" w:space="0" w:color="auto"/>
                    <w:left w:val="none" w:sz="0" w:space="0" w:color="auto"/>
                    <w:bottom w:val="none" w:sz="0" w:space="0" w:color="auto"/>
                    <w:right w:val="none" w:sz="0" w:space="0" w:color="auto"/>
                  </w:divBdr>
                  <w:divsChild>
                    <w:div w:id="636224885">
                      <w:marLeft w:val="0"/>
                      <w:marRight w:val="0"/>
                      <w:marTop w:val="0"/>
                      <w:marBottom w:val="0"/>
                      <w:divBdr>
                        <w:top w:val="none" w:sz="0" w:space="0" w:color="auto"/>
                        <w:left w:val="none" w:sz="0" w:space="0" w:color="auto"/>
                        <w:bottom w:val="single" w:sz="6" w:space="8" w:color="C5C5C5"/>
                        <w:right w:val="none" w:sz="0" w:space="0" w:color="auto"/>
                      </w:divBdr>
                      <w:divsChild>
                        <w:div w:id="1092504569">
                          <w:marLeft w:val="0"/>
                          <w:marRight w:val="150"/>
                          <w:marTop w:val="0"/>
                          <w:marBottom w:val="0"/>
                          <w:divBdr>
                            <w:top w:val="none" w:sz="0" w:space="0" w:color="auto"/>
                            <w:left w:val="none" w:sz="0" w:space="0" w:color="auto"/>
                            <w:bottom w:val="none" w:sz="0" w:space="0" w:color="auto"/>
                            <w:right w:val="none" w:sz="0" w:space="0" w:color="auto"/>
                          </w:divBdr>
                        </w:div>
                        <w:div w:id="922496528">
                          <w:marLeft w:val="0"/>
                          <w:marRight w:val="0"/>
                          <w:marTop w:val="0"/>
                          <w:marBottom w:val="0"/>
                          <w:divBdr>
                            <w:top w:val="none" w:sz="0" w:space="0" w:color="auto"/>
                            <w:left w:val="none" w:sz="0" w:space="0" w:color="auto"/>
                            <w:bottom w:val="none" w:sz="0" w:space="0" w:color="auto"/>
                            <w:right w:val="none" w:sz="0" w:space="0" w:color="auto"/>
                          </w:divBdr>
                        </w:div>
                      </w:divsChild>
                    </w:div>
                    <w:div w:id="23484998">
                      <w:marLeft w:val="0"/>
                      <w:marRight w:val="0"/>
                      <w:marTop w:val="0"/>
                      <w:marBottom w:val="0"/>
                      <w:divBdr>
                        <w:top w:val="none" w:sz="0" w:space="0" w:color="auto"/>
                        <w:left w:val="none" w:sz="0" w:space="0" w:color="auto"/>
                        <w:bottom w:val="dashed" w:sz="6" w:space="0" w:color="C5C5C5"/>
                        <w:right w:val="none" w:sz="0" w:space="0" w:color="auto"/>
                      </w:divBdr>
                      <w:divsChild>
                        <w:div w:id="1800685636">
                          <w:marLeft w:val="150"/>
                          <w:marRight w:val="150"/>
                          <w:marTop w:val="150"/>
                          <w:marBottom w:val="150"/>
                          <w:divBdr>
                            <w:top w:val="none" w:sz="0" w:space="0" w:color="auto"/>
                            <w:left w:val="none" w:sz="0" w:space="0" w:color="auto"/>
                            <w:bottom w:val="none" w:sz="0" w:space="0" w:color="auto"/>
                            <w:right w:val="none" w:sz="0" w:space="0" w:color="auto"/>
                          </w:divBdr>
                        </w:div>
                        <w:div w:id="57048496">
                          <w:marLeft w:val="150"/>
                          <w:marRight w:val="150"/>
                          <w:marTop w:val="150"/>
                          <w:marBottom w:val="150"/>
                          <w:divBdr>
                            <w:top w:val="none" w:sz="0" w:space="0" w:color="auto"/>
                            <w:left w:val="none" w:sz="0" w:space="0" w:color="auto"/>
                            <w:bottom w:val="none" w:sz="0" w:space="0" w:color="auto"/>
                            <w:right w:val="none" w:sz="0" w:space="0" w:color="auto"/>
                          </w:divBdr>
                        </w:div>
                        <w:div w:id="99841549">
                          <w:marLeft w:val="150"/>
                          <w:marRight w:val="150"/>
                          <w:marTop w:val="150"/>
                          <w:marBottom w:val="150"/>
                          <w:divBdr>
                            <w:top w:val="none" w:sz="0" w:space="0" w:color="auto"/>
                            <w:left w:val="none" w:sz="0" w:space="0" w:color="auto"/>
                            <w:bottom w:val="none" w:sz="0" w:space="0" w:color="auto"/>
                            <w:right w:val="none" w:sz="0" w:space="0" w:color="auto"/>
                          </w:divBdr>
                        </w:div>
                        <w:div w:id="1893425833">
                          <w:marLeft w:val="150"/>
                          <w:marRight w:val="150"/>
                          <w:marTop w:val="150"/>
                          <w:marBottom w:val="150"/>
                          <w:divBdr>
                            <w:top w:val="none" w:sz="0" w:space="0" w:color="auto"/>
                            <w:left w:val="none" w:sz="0" w:space="0" w:color="auto"/>
                            <w:bottom w:val="none" w:sz="0" w:space="0" w:color="auto"/>
                            <w:right w:val="none" w:sz="0" w:space="0" w:color="auto"/>
                          </w:divBdr>
                        </w:div>
                      </w:divsChild>
                    </w:div>
                    <w:div w:id="143158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33688">
              <w:marLeft w:val="0"/>
              <w:marRight w:val="0"/>
              <w:marTop w:val="0"/>
              <w:marBottom w:val="0"/>
              <w:divBdr>
                <w:top w:val="none" w:sz="0" w:space="0" w:color="auto"/>
                <w:left w:val="none" w:sz="0" w:space="0" w:color="auto"/>
                <w:bottom w:val="none" w:sz="0" w:space="0" w:color="auto"/>
                <w:right w:val="none" w:sz="0" w:space="0" w:color="auto"/>
              </w:divBdr>
              <w:divsChild>
                <w:div w:id="514228166">
                  <w:marLeft w:val="0"/>
                  <w:marRight w:val="0"/>
                  <w:marTop w:val="0"/>
                  <w:marBottom w:val="0"/>
                  <w:divBdr>
                    <w:top w:val="none" w:sz="0" w:space="0" w:color="auto"/>
                    <w:left w:val="none" w:sz="0" w:space="0" w:color="auto"/>
                    <w:bottom w:val="none" w:sz="0" w:space="0" w:color="auto"/>
                    <w:right w:val="none" w:sz="0" w:space="0" w:color="auto"/>
                  </w:divBdr>
                  <w:divsChild>
                    <w:div w:id="1769615256">
                      <w:marLeft w:val="0"/>
                      <w:marRight w:val="0"/>
                      <w:marTop w:val="0"/>
                      <w:marBottom w:val="0"/>
                      <w:divBdr>
                        <w:top w:val="none" w:sz="0" w:space="0" w:color="auto"/>
                        <w:left w:val="none" w:sz="0" w:space="0" w:color="auto"/>
                        <w:bottom w:val="single" w:sz="6" w:space="8" w:color="C5C5C5"/>
                        <w:right w:val="none" w:sz="0" w:space="0" w:color="auto"/>
                      </w:divBdr>
                      <w:divsChild>
                        <w:div w:id="413554387">
                          <w:marLeft w:val="0"/>
                          <w:marRight w:val="150"/>
                          <w:marTop w:val="0"/>
                          <w:marBottom w:val="0"/>
                          <w:divBdr>
                            <w:top w:val="none" w:sz="0" w:space="0" w:color="auto"/>
                            <w:left w:val="none" w:sz="0" w:space="0" w:color="auto"/>
                            <w:bottom w:val="none" w:sz="0" w:space="0" w:color="auto"/>
                            <w:right w:val="none" w:sz="0" w:space="0" w:color="auto"/>
                          </w:divBdr>
                        </w:div>
                        <w:div w:id="137262228">
                          <w:marLeft w:val="0"/>
                          <w:marRight w:val="0"/>
                          <w:marTop w:val="0"/>
                          <w:marBottom w:val="0"/>
                          <w:divBdr>
                            <w:top w:val="none" w:sz="0" w:space="0" w:color="auto"/>
                            <w:left w:val="none" w:sz="0" w:space="0" w:color="auto"/>
                            <w:bottom w:val="none" w:sz="0" w:space="0" w:color="auto"/>
                            <w:right w:val="none" w:sz="0" w:space="0" w:color="auto"/>
                          </w:divBdr>
                        </w:div>
                      </w:divsChild>
                    </w:div>
                    <w:div w:id="192354033">
                      <w:marLeft w:val="0"/>
                      <w:marRight w:val="0"/>
                      <w:marTop w:val="0"/>
                      <w:marBottom w:val="0"/>
                      <w:divBdr>
                        <w:top w:val="none" w:sz="0" w:space="0" w:color="auto"/>
                        <w:left w:val="none" w:sz="0" w:space="0" w:color="auto"/>
                        <w:bottom w:val="dashed" w:sz="6" w:space="0" w:color="C5C5C5"/>
                        <w:right w:val="none" w:sz="0" w:space="0" w:color="auto"/>
                      </w:divBdr>
                      <w:divsChild>
                        <w:div w:id="1612972166">
                          <w:marLeft w:val="150"/>
                          <w:marRight w:val="150"/>
                          <w:marTop w:val="150"/>
                          <w:marBottom w:val="150"/>
                          <w:divBdr>
                            <w:top w:val="none" w:sz="0" w:space="0" w:color="auto"/>
                            <w:left w:val="none" w:sz="0" w:space="0" w:color="auto"/>
                            <w:bottom w:val="none" w:sz="0" w:space="0" w:color="auto"/>
                            <w:right w:val="none" w:sz="0" w:space="0" w:color="auto"/>
                          </w:divBdr>
                        </w:div>
                        <w:div w:id="600652118">
                          <w:marLeft w:val="150"/>
                          <w:marRight w:val="150"/>
                          <w:marTop w:val="150"/>
                          <w:marBottom w:val="150"/>
                          <w:divBdr>
                            <w:top w:val="none" w:sz="0" w:space="0" w:color="auto"/>
                            <w:left w:val="none" w:sz="0" w:space="0" w:color="auto"/>
                            <w:bottom w:val="none" w:sz="0" w:space="0" w:color="auto"/>
                            <w:right w:val="none" w:sz="0" w:space="0" w:color="auto"/>
                          </w:divBdr>
                        </w:div>
                        <w:div w:id="906495761">
                          <w:marLeft w:val="150"/>
                          <w:marRight w:val="150"/>
                          <w:marTop w:val="150"/>
                          <w:marBottom w:val="150"/>
                          <w:divBdr>
                            <w:top w:val="none" w:sz="0" w:space="0" w:color="auto"/>
                            <w:left w:val="none" w:sz="0" w:space="0" w:color="auto"/>
                            <w:bottom w:val="none" w:sz="0" w:space="0" w:color="auto"/>
                            <w:right w:val="none" w:sz="0" w:space="0" w:color="auto"/>
                          </w:divBdr>
                        </w:div>
                        <w:div w:id="783310985">
                          <w:marLeft w:val="150"/>
                          <w:marRight w:val="150"/>
                          <w:marTop w:val="150"/>
                          <w:marBottom w:val="150"/>
                          <w:divBdr>
                            <w:top w:val="none" w:sz="0" w:space="0" w:color="auto"/>
                            <w:left w:val="none" w:sz="0" w:space="0" w:color="auto"/>
                            <w:bottom w:val="none" w:sz="0" w:space="0" w:color="auto"/>
                            <w:right w:val="none" w:sz="0" w:space="0" w:color="auto"/>
                          </w:divBdr>
                        </w:div>
                      </w:divsChild>
                    </w:div>
                    <w:div w:id="115371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958834">
          <w:marLeft w:val="150"/>
          <w:marRight w:val="150"/>
          <w:marTop w:val="0"/>
          <w:marBottom w:val="0"/>
          <w:divBdr>
            <w:top w:val="single" w:sz="6" w:space="8" w:color="C5C5C5"/>
            <w:left w:val="single" w:sz="6" w:space="0" w:color="C5C5C5"/>
            <w:bottom w:val="single" w:sz="6" w:space="8" w:color="C5C5C5"/>
            <w:right w:val="single" w:sz="6" w:space="0" w:color="C5C5C5"/>
          </w:divBdr>
          <w:divsChild>
            <w:div w:id="2002274561">
              <w:marLeft w:val="0"/>
              <w:marRight w:val="0"/>
              <w:marTop w:val="0"/>
              <w:marBottom w:val="150"/>
              <w:divBdr>
                <w:top w:val="none" w:sz="0" w:space="0" w:color="auto"/>
                <w:left w:val="none" w:sz="0" w:space="0" w:color="auto"/>
                <w:bottom w:val="single" w:sz="6" w:space="0" w:color="C5C5C5"/>
                <w:right w:val="none" w:sz="0" w:space="0" w:color="auto"/>
              </w:divBdr>
              <w:divsChild>
                <w:div w:id="213279163">
                  <w:marLeft w:val="0"/>
                  <w:marRight w:val="0"/>
                  <w:marTop w:val="0"/>
                  <w:marBottom w:val="0"/>
                  <w:divBdr>
                    <w:top w:val="none" w:sz="0" w:space="0" w:color="auto"/>
                    <w:left w:val="none" w:sz="0" w:space="0" w:color="auto"/>
                    <w:bottom w:val="none" w:sz="0" w:space="0" w:color="auto"/>
                    <w:right w:val="none" w:sz="0" w:space="0" w:color="auto"/>
                  </w:divBdr>
                </w:div>
                <w:div w:id="1497529022">
                  <w:marLeft w:val="0"/>
                  <w:marRight w:val="0"/>
                  <w:marTop w:val="0"/>
                  <w:marBottom w:val="0"/>
                  <w:divBdr>
                    <w:top w:val="none" w:sz="0" w:space="0" w:color="auto"/>
                    <w:left w:val="none" w:sz="0" w:space="0" w:color="auto"/>
                    <w:bottom w:val="none" w:sz="0" w:space="0" w:color="auto"/>
                    <w:right w:val="none" w:sz="0" w:space="0" w:color="auto"/>
                  </w:divBdr>
                </w:div>
              </w:divsChild>
            </w:div>
            <w:div w:id="563566592">
              <w:marLeft w:val="0"/>
              <w:marRight w:val="0"/>
              <w:marTop w:val="0"/>
              <w:marBottom w:val="0"/>
              <w:divBdr>
                <w:top w:val="none" w:sz="0" w:space="0" w:color="auto"/>
                <w:left w:val="none" w:sz="0" w:space="0" w:color="auto"/>
                <w:bottom w:val="none" w:sz="0" w:space="0" w:color="auto"/>
                <w:right w:val="none" w:sz="0" w:space="0" w:color="auto"/>
              </w:divBdr>
              <w:divsChild>
                <w:div w:id="657614479">
                  <w:marLeft w:val="0"/>
                  <w:marRight w:val="0"/>
                  <w:marTop w:val="0"/>
                  <w:marBottom w:val="0"/>
                  <w:divBdr>
                    <w:top w:val="none" w:sz="0" w:space="0" w:color="auto"/>
                    <w:left w:val="none" w:sz="0" w:space="0" w:color="auto"/>
                    <w:bottom w:val="none" w:sz="0" w:space="0" w:color="auto"/>
                    <w:right w:val="none" w:sz="0" w:space="0" w:color="auto"/>
                  </w:divBdr>
                  <w:divsChild>
                    <w:div w:id="1098255062">
                      <w:marLeft w:val="0"/>
                      <w:marRight w:val="0"/>
                      <w:marTop w:val="0"/>
                      <w:marBottom w:val="0"/>
                      <w:divBdr>
                        <w:top w:val="none" w:sz="0" w:space="0" w:color="auto"/>
                        <w:left w:val="none" w:sz="0" w:space="0" w:color="auto"/>
                        <w:bottom w:val="single" w:sz="6" w:space="8" w:color="C5C5C5"/>
                        <w:right w:val="none" w:sz="0" w:space="0" w:color="auto"/>
                      </w:divBdr>
                      <w:divsChild>
                        <w:div w:id="1084103647">
                          <w:marLeft w:val="0"/>
                          <w:marRight w:val="150"/>
                          <w:marTop w:val="0"/>
                          <w:marBottom w:val="0"/>
                          <w:divBdr>
                            <w:top w:val="none" w:sz="0" w:space="0" w:color="auto"/>
                            <w:left w:val="none" w:sz="0" w:space="0" w:color="auto"/>
                            <w:bottom w:val="none" w:sz="0" w:space="0" w:color="auto"/>
                            <w:right w:val="none" w:sz="0" w:space="0" w:color="auto"/>
                          </w:divBdr>
                        </w:div>
                        <w:div w:id="1180043553">
                          <w:marLeft w:val="0"/>
                          <w:marRight w:val="0"/>
                          <w:marTop w:val="0"/>
                          <w:marBottom w:val="0"/>
                          <w:divBdr>
                            <w:top w:val="none" w:sz="0" w:space="0" w:color="auto"/>
                            <w:left w:val="none" w:sz="0" w:space="0" w:color="auto"/>
                            <w:bottom w:val="none" w:sz="0" w:space="0" w:color="auto"/>
                            <w:right w:val="none" w:sz="0" w:space="0" w:color="auto"/>
                          </w:divBdr>
                        </w:div>
                      </w:divsChild>
                    </w:div>
                    <w:div w:id="1147433642">
                      <w:marLeft w:val="0"/>
                      <w:marRight w:val="0"/>
                      <w:marTop w:val="0"/>
                      <w:marBottom w:val="0"/>
                      <w:divBdr>
                        <w:top w:val="none" w:sz="0" w:space="0" w:color="auto"/>
                        <w:left w:val="none" w:sz="0" w:space="0" w:color="auto"/>
                        <w:bottom w:val="dashed" w:sz="6" w:space="0" w:color="C5C5C5"/>
                        <w:right w:val="none" w:sz="0" w:space="0" w:color="auto"/>
                      </w:divBdr>
                      <w:divsChild>
                        <w:div w:id="756251662">
                          <w:marLeft w:val="150"/>
                          <w:marRight w:val="150"/>
                          <w:marTop w:val="150"/>
                          <w:marBottom w:val="150"/>
                          <w:divBdr>
                            <w:top w:val="none" w:sz="0" w:space="0" w:color="auto"/>
                            <w:left w:val="none" w:sz="0" w:space="0" w:color="auto"/>
                            <w:bottom w:val="none" w:sz="0" w:space="0" w:color="auto"/>
                            <w:right w:val="none" w:sz="0" w:space="0" w:color="auto"/>
                          </w:divBdr>
                        </w:div>
                        <w:div w:id="1098716428">
                          <w:marLeft w:val="150"/>
                          <w:marRight w:val="150"/>
                          <w:marTop w:val="150"/>
                          <w:marBottom w:val="150"/>
                          <w:divBdr>
                            <w:top w:val="none" w:sz="0" w:space="0" w:color="auto"/>
                            <w:left w:val="none" w:sz="0" w:space="0" w:color="auto"/>
                            <w:bottom w:val="none" w:sz="0" w:space="0" w:color="auto"/>
                            <w:right w:val="none" w:sz="0" w:space="0" w:color="auto"/>
                          </w:divBdr>
                        </w:div>
                        <w:div w:id="1907376788">
                          <w:marLeft w:val="150"/>
                          <w:marRight w:val="150"/>
                          <w:marTop w:val="150"/>
                          <w:marBottom w:val="150"/>
                          <w:divBdr>
                            <w:top w:val="none" w:sz="0" w:space="0" w:color="auto"/>
                            <w:left w:val="none" w:sz="0" w:space="0" w:color="auto"/>
                            <w:bottom w:val="none" w:sz="0" w:space="0" w:color="auto"/>
                            <w:right w:val="none" w:sz="0" w:space="0" w:color="auto"/>
                          </w:divBdr>
                        </w:div>
                        <w:div w:id="938635991">
                          <w:marLeft w:val="150"/>
                          <w:marRight w:val="150"/>
                          <w:marTop w:val="150"/>
                          <w:marBottom w:val="150"/>
                          <w:divBdr>
                            <w:top w:val="none" w:sz="0" w:space="0" w:color="auto"/>
                            <w:left w:val="none" w:sz="0" w:space="0" w:color="auto"/>
                            <w:bottom w:val="none" w:sz="0" w:space="0" w:color="auto"/>
                            <w:right w:val="none" w:sz="0" w:space="0" w:color="auto"/>
                          </w:divBdr>
                        </w:div>
                      </w:divsChild>
                    </w:div>
                    <w:div w:id="198465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56911">
              <w:marLeft w:val="0"/>
              <w:marRight w:val="0"/>
              <w:marTop w:val="0"/>
              <w:marBottom w:val="0"/>
              <w:divBdr>
                <w:top w:val="none" w:sz="0" w:space="0" w:color="auto"/>
                <w:left w:val="none" w:sz="0" w:space="0" w:color="auto"/>
                <w:bottom w:val="none" w:sz="0" w:space="0" w:color="auto"/>
                <w:right w:val="none" w:sz="0" w:space="0" w:color="auto"/>
              </w:divBdr>
              <w:divsChild>
                <w:div w:id="317422186">
                  <w:marLeft w:val="0"/>
                  <w:marRight w:val="0"/>
                  <w:marTop w:val="0"/>
                  <w:marBottom w:val="0"/>
                  <w:divBdr>
                    <w:top w:val="none" w:sz="0" w:space="0" w:color="auto"/>
                    <w:left w:val="none" w:sz="0" w:space="0" w:color="auto"/>
                    <w:bottom w:val="none" w:sz="0" w:space="0" w:color="auto"/>
                    <w:right w:val="none" w:sz="0" w:space="0" w:color="auto"/>
                  </w:divBdr>
                  <w:divsChild>
                    <w:div w:id="994840860">
                      <w:marLeft w:val="0"/>
                      <w:marRight w:val="0"/>
                      <w:marTop w:val="0"/>
                      <w:marBottom w:val="0"/>
                      <w:divBdr>
                        <w:top w:val="none" w:sz="0" w:space="0" w:color="auto"/>
                        <w:left w:val="none" w:sz="0" w:space="0" w:color="auto"/>
                        <w:bottom w:val="single" w:sz="6" w:space="8" w:color="C5C5C5"/>
                        <w:right w:val="none" w:sz="0" w:space="0" w:color="auto"/>
                      </w:divBdr>
                      <w:divsChild>
                        <w:div w:id="184904250">
                          <w:marLeft w:val="0"/>
                          <w:marRight w:val="150"/>
                          <w:marTop w:val="0"/>
                          <w:marBottom w:val="0"/>
                          <w:divBdr>
                            <w:top w:val="none" w:sz="0" w:space="0" w:color="auto"/>
                            <w:left w:val="none" w:sz="0" w:space="0" w:color="auto"/>
                            <w:bottom w:val="none" w:sz="0" w:space="0" w:color="auto"/>
                            <w:right w:val="none" w:sz="0" w:space="0" w:color="auto"/>
                          </w:divBdr>
                        </w:div>
                        <w:div w:id="1325550065">
                          <w:marLeft w:val="0"/>
                          <w:marRight w:val="0"/>
                          <w:marTop w:val="0"/>
                          <w:marBottom w:val="0"/>
                          <w:divBdr>
                            <w:top w:val="none" w:sz="0" w:space="0" w:color="auto"/>
                            <w:left w:val="none" w:sz="0" w:space="0" w:color="auto"/>
                            <w:bottom w:val="none" w:sz="0" w:space="0" w:color="auto"/>
                            <w:right w:val="none" w:sz="0" w:space="0" w:color="auto"/>
                          </w:divBdr>
                        </w:div>
                      </w:divsChild>
                    </w:div>
                    <w:div w:id="282271684">
                      <w:marLeft w:val="0"/>
                      <w:marRight w:val="0"/>
                      <w:marTop w:val="0"/>
                      <w:marBottom w:val="0"/>
                      <w:divBdr>
                        <w:top w:val="none" w:sz="0" w:space="0" w:color="auto"/>
                        <w:left w:val="none" w:sz="0" w:space="0" w:color="auto"/>
                        <w:bottom w:val="dashed" w:sz="6" w:space="0" w:color="C5C5C5"/>
                        <w:right w:val="none" w:sz="0" w:space="0" w:color="auto"/>
                      </w:divBdr>
                      <w:divsChild>
                        <w:div w:id="1635596196">
                          <w:marLeft w:val="150"/>
                          <w:marRight w:val="150"/>
                          <w:marTop w:val="150"/>
                          <w:marBottom w:val="150"/>
                          <w:divBdr>
                            <w:top w:val="none" w:sz="0" w:space="0" w:color="auto"/>
                            <w:left w:val="none" w:sz="0" w:space="0" w:color="auto"/>
                            <w:bottom w:val="none" w:sz="0" w:space="0" w:color="auto"/>
                            <w:right w:val="none" w:sz="0" w:space="0" w:color="auto"/>
                          </w:divBdr>
                        </w:div>
                        <w:div w:id="529487474">
                          <w:marLeft w:val="150"/>
                          <w:marRight w:val="150"/>
                          <w:marTop w:val="150"/>
                          <w:marBottom w:val="150"/>
                          <w:divBdr>
                            <w:top w:val="none" w:sz="0" w:space="0" w:color="auto"/>
                            <w:left w:val="none" w:sz="0" w:space="0" w:color="auto"/>
                            <w:bottom w:val="none" w:sz="0" w:space="0" w:color="auto"/>
                            <w:right w:val="none" w:sz="0" w:space="0" w:color="auto"/>
                          </w:divBdr>
                        </w:div>
                        <w:div w:id="2019841270">
                          <w:marLeft w:val="150"/>
                          <w:marRight w:val="150"/>
                          <w:marTop w:val="150"/>
                          <w:marBottom w:val="150"/>
                          <w:divBdr>
                            <w:top w:val="none" w:sz="0" w:space="0" w:color="auto"/>
                            <w:left w:val="none" w:sz="0" w:space="0" w:color="auto"/>
                            <w:bottom w:val="none" w:sz="0" w:space="0" w:color="auto"/>
                            <w:right w:val="none" w:sz="0" w:space="0" w:color="auto"/>
                          </w:divBdr>
                        </w:div>
                        <w:div w:id="208810371">
                          <w:marLeft w:val="150"/>
                          <w:marRight w:val="150"/>
                          <w:marTop w:val="150"/>
                          <w:marBottom w:val="150"/>
                          <w:divBdr>
                            <w:top w:val="none" w:sz="0" w:space="0" w:color="auto"/>
                            <w:left w:val="none" w:sz="0" w:space="0" w:color="auto"/>
                            <w:bottom w:val="none" w:sz="0" w:space="0" w:color="auto"/>
                            <w:right w:val="none" w:sz="0" w:space="0" w:color="auto"/>
                          </w:divBdr>
                        </w:div>
                      </w:divsChild>
                    </w:div>
                    <w:div w:id="122201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6520">
              <w:marLeft w:val="0"/>
              <w:marRight w:val="0"/>
              <w:marTop w:val="0"/>
              <w:marBottom w:val="0"/>
              <w:divBdr>
                <w:top w:val="none" w:sz="0" w:space="0" w:color="auto"/>
                <w:left w:val="none" w:sz="0" w:space="0" w:color="auto"/>
                <w:bottom w:val="none" w:sz="0" w:space="0" w:color="auto"/>
                <w:right w:val="none" w:sz="0" w:space="0" w:color="auto"/>
              </w:divBdr>
              <w:divsChild>
                <w:div w:id="1984963825">
                  <w:marLeft w:val="0"/>
                  <w:marRight w:val="0"/>
                  <w:marTop w:val="0"/>
                  <w:marBottom w:val="0"/>
                  <w:divBdr>
                    <w:top w:val="none" w:sz="0" w:space="0" w:color="auto"/>
                    <w:left w:val="none" w:sz="0" w:space="0" w:color="auto"/>
                    <w:bottom w:val="none" w:sz="0" w:space="0" w:color="auto"/>
                    <w:right w:val="none" w:sz="0" w:space="0" w:color="auto"/>
                  </w:divBdr>
                  <w:divsChild>
                    <w:div w:id="691032941">
                      <w:marLeft w:val="0"/>
                      <w:marRight w:val="0"/>
                      <w:marTop w:val="0"/>
                      <w:marBottom w:val="0"/>
                      <w:divBdr>
                        <w:top w:val="none" w:sz="0" w:space="0" w:color="auto"/>
                        <w:left w:val="none" w:sz="0" w:space="0" w:color="auto"/>
                        <w:bottom w:val="single" w:sz="6" w:space="8" w:color="C5C5C5"/>
                        <w:right w:val="none" w:sz="0" w:space="0" w:color="auto"/>
                      </w:divBdr>
                      <w:divsChild>
                        <w:div w:id="1096947044">
                          <w:marLeft w:val="0"/>
                          <w:marRight w:val="150"/>
                          <w:marTop w:val="0"/>
                          <w:marBottom w:val="0"/>
                          <w:divBdr>
                            <w:top w:val="none" w:sz="0" w:space="0" w:color="auto"/>
                            <w:left w:val="none" w:sz="0" w:space="0" w:color="auto"/>
                            <w:bottom w:val="none" w:sz="0" w:space="0" w:color="auto"/>
                            <w:right w:val="none" w:sz="0" w:space="0" w:color="auto"/>
                          </w:divBdr>
                        </w:div>
                        <w:div w:id="876355130">
                          <w:marLeft w:val="0"/>
                          <w:marRight w:val="0"/>
                          <w:marTop w:val="0"/>
                          <w:marBottom w:val="0"/>
                          <w:divBdr>
                            <w:top w:val="none" w:sz="0" w:space="0" w:color="auto"/>
                            <w:left w:val="none" w:sz="0" w:space="0" w:color="auto"/>
                            <w:bottom w:val="none" w:sz="0" w:space="0" w:color="auto"/>
                            <w:right w:val="none" w:sz="0" w:space="0" w:color="auto"/>
                          </w:divBdr>
                        </w:div>
                      </w:divsChild>
                    </w:div>
                    <w:div w:id="899055138">
                      <w:marLeft w:val="0"/>
                      <w:marRight w:val="0"/>
                      <w:marTop w:val="0"/>
                      <w:marBottom w:val="0"/>
                      <w:divBdr>
                        <w:top w:val="none" w:sz="0" w:space="0" w:color="auto"/>
                        <w:left w:val="none" w:sz="0" w:space="0" w:color="auto"/>
                        <w:bottom w:val="dashed" w:sz="6" w:space="0" w:color="C5C5C5"/>
                        <w:right w:val="none" w:sz="0" w:space="0" w:color="auto"/>
                      </w:divBdr>
                      <w:divsChild>
                        <w:div w:id="758596380">
                          <w:marLeft w:val="150"/>
                          <w:marRight w:val="150"/>
                          <w:marTop w:val="150"/>
                          <w:marBottom w:val="150"/>
                          <w:divBdr>
                            <w:top w:val="none" w:sz="0" w:space="0" w:color="auto"/>
                            <w:left w:val="none" w:sz="0" w:space="0" w:color="auto"/>
                            <w:bottom w:val="none" w:sz="0" w:space="0" w:color="auto"/>
                            <w:right w:val="none" w:sz="0" w:space="0" w:color="auto"/>
                          </w:divBdr>
                        </w:div>
                        <w:div w:id="929043396">
                          <w:marLeft w:val="150"/>
                          <w:marRight w:val="150"/>
                          <w:marTop w:val="150"/>
                          <w:marBottom w:val="150"/>
                          <w:divBdr>
                            <w:top w:val="none" w:sz="0" w:space="0" w:color="auto"/>
                            <w:left w:val="none" w:sz="0" w:space="0" w:color="auto"/>
                            <w:bottom w:val="none" w:sz="0" w:space="0" w:color="auto"/>
                            <w:right w:val="none" w:sz="0" w:space="0" w:color="auto"/>
                          </w:divBdr>
                        </w:div>
                        <w:div w:id="1293943884">
                          <w:marLeft w:val="150"/>
                          <w:marRight w:val="150"/>
                          <w:marTop w:val="150"/>
                          <w:marBottom w:val="150"/>
                          <w:divBdr>
                            <w:top w:val="none" w:sz="0" w:space="0" w:color="auto"/>
                            <w:left w:val="none" w:sz="0" w:space="0" w:color="auto"/>
                            <w:bottom w:val="none" w:sz="0" w:space="0" w:color="auto"/>
                            <w:right w:val="none" w:sz="0" w:space="0" w:color="auto"/>
                          </w:divBdr>
                        </w:div>
                        <w:div w:id="1533761397">
                          <w:marLeft w:val="150"/>
                          <w:marRight w:val="150"/>
                          <w:marTop w:val="150"/>
                          <w:marBottom w:val="150"/>
                          <w:divBdr>
                            <w:top w:val="none" w:sz="0" w:space="0" w:color="auto"/>
                            <w:left w:val="none" w:sz="0" w:space="0" w:color="auto"/>
                            <w:bottom w:val="none" w:sz="0" w:space="0" w:color="auto"/>
                            <w:right w:val="none" w:sz="0" w:space="0" w:color="auto"/>
                          </w:divBdr>
                        </w:div>
                      </w:divsChild>
                    </w:div>
                    <w:div w:id="169302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6750">
              <w:marLeft w:val="0"/>
              <w:marRight w:val="0"/>
              <w:marTop w:val="0"/>
              <w:marBottom w:val="0"/>
              <w:divBdr>
                <w:top w:val="none" w:sz="0" w:space="0" w:color="auto"/>
                <w:left w:val="none" w:sz="0" w:space="0" w:color="auto"/>
                <w:bottom w:val="none" w:sz="0" w:space="0" w:color="auto"/>
                <w:right w:val="none" w:sz="0" w:space="0" w:color="auto"/>
              </w:divBdr>
              <w:divsChild>
                <w:div w:id="26103073">
                  <w:marLeft w:val="0"/>
                  <w:marRight w:val="0"/>
                  <w:marTop w:val="0"/>
                  <w:marBottom w:val="0"/>
                  <w:divBdr>
                    <w:top w:val="none" w:sz="0" w:space="0" w:color="auto"/>
                    <w:left w:val="none" w:sz="0" w:space="0" w:color="auto"/>
                    <w:bottom w:val="none" w:sz="0" w:space="0" w:color="auto"/>
                    <w:right w:val="none" w:sz="0" w:space="0" w:color="auto"/>
                  </w:divBdr>
                  <w:divsChild>
                    <w:div w:id="53940496">
                      <w:marLeft w:val="0"/>
                      <w:marRight w:val="0"/>
                      <w:marTop w:val="0"/>
                      <w:marBottom w:val="0"/>
                      <w:divBdr>
                        <w:top w:val="none" w:sz="0" w:space="0" w:color="auto"/>
                        <w:left w:val="none" w:sz="0" w:space="0" w:color="auto"/>
                        <w:bottom w:val="single" w:sz="6" w:space="8" w:color="C5C5C5"/>
                        <w:right w:val="none" w:sz="0" w:space="0" w:color="auto"/>
                      </w:divBdr>
                      <w:divsChild>
                        <w:div w:id="2002543118">
                          <w:marLeft w:val="0"/>
                          <w:marRight w:val="150"/>
                          <w:marTop w:val="0"/>
                          <w:marBottom w:val="0"/>
                          <w:divBdr>
                            <w:top w:val="none" w:sz="0" w:space="0" w:color="auto"/>
                            <w:left w:val="none" w:sz="0" w:space="0" w:color="auto"/>
                            <w:bottom w:val="none" w:sz="0" w:space="0" w:color="auto"/>
                            <w:right w:val="none" w:sz="0" w:space="0" w:color="auto"/>
                          </w:divBdr>
                        </w:div>
                        <w:div w:id="1378433181">
                          <w:marLeft w:val="0"/>
                          <w:marRight w:val="0"/>
                          <w:marTop w:val="0"/>
                          <w:marBottom w:val="0"/>
                          <w:divBdr>
                            <w:top w:val="none" w:sz="0" w:space="0" w:color="auto"/>
                            <w:left w:val="none" w:sz="0" w:space="0" w:color="auto"/>
                            <w:bottom w:val="none" w:sz="0" w:space="0" w:color="auto"/>
                            <w:right w:val="none" w:sz="0" w:space="0" w:color="auto"/>
                          </w:divBdr>
                        </w:div>
                      </w:divsChild>
                    </w:div>
                    <w:div w:id="1159999960">
                      <w:marLeft w:val="0"/>
                      <w:marRight w:val="0"/>
                      <w:marTop w:val="0"/>
                      <w:marBottom w:val="0"/>
                      <w:divBdr>
                        <w:top w:val="none" w:sz="0" w:space="0" w:color="auto"/>
                        <w:left w:val="none" w:sz="0" w:space="0" w:color="auto"/>
                        <w:bottom w:val="dashed" w:sz="6" w:space="0" w:color="C5C5C5"/>
                        <w:right w:val="none" w:sz="0" w:space="0" w:color="auto"/>
                      </w:divBdr>
                      <w:divsChild>
                        <w:div w:id="592936934">
                          <w:marLeft w:val="150"/>
                          <w:marRight w:val="150"/>
                          <w:marTop w:val="150"/>
                          <w:marBottom w:val="150"/>
                          <w:divBdr>
                            <w:top w:val="none" w:sz="0" w:space="0" w:color="auto"/>
                            <w:left w:val="none" w:sz="0" w:space="0" w:color="auto"/>
                            <w:bottom w:val="none" w:sz="0" w:space="0" w:color="auto"/>
                            <w:right w:val="none" w:sz="0" w:space="0" w:color="auto"/>
                          </w:divBdr>
                        </w:div>
                        <w:div w:id="1480733006">
                          <w:marLeft w:val="150"/>
                          <w:marRight w:val="150"/>
                          <w:marTop w:val="150"/>
                          <w:marBottom w:val="150"/>
                          <w:divBdr>
                            <w:top w:val="none" w:sz="0" w:space="0" w:color="auto"/>
                            <w:left w:val="none" w:sz="0" w:space="0" w:color="auto"/>
                            <w:bottom w:val="none" w:sz="0" w:space="0" w:color="auto"/>
                            <w:right w:val="none" w:sz="0" w:space="0" w:color="auto"/>
                          </w:divBdr>
                        </w:div>
                        <w:div w:id="126970405">
                          <w:marLeft w:val="150"/>
                          <w:marRight w:val="150"/>
                          <w:marTop w:val="150"/>
                          <w:marBottom w:val="150"/>
                          <w:divBdr>
                            <w:top w:val="none" w:sz="0" w:space="0" w:color="auto"/>
                            <w:left w:val="none" w:sz="0" w:space="0" w:color="auto"/>
                            <w:bottom w:val="none" w:sz="0" w:space="0" w:color="auto"/>
                            <w:right w:val="none" w:sz="0" w:space="0" w:color="auto"/>
                          </w:divBdr>
                        </w:div>
                        <w:div w:id="647131983">
                          <w:marLeft w:val="150"/>
                          <w:marRight w:val="150"/>
                          <w:marTop w:val="150"/>
                          <w:marBottom w:val="150"/>
                          <w:divBdr>
                            <w:top w:val="none" w:sz="0" w:space="0" w:color="auto"/>
                            <w:left w:val="none" w:sz="0" w:space="0" w:color="auto"/>
                            <w:bottom w:val="none" w:sz="0" w:space="0" w:color="auto"/>
                            <w:right w:val="none" w:sz="0" w:space="0" w:color="auto"/>
                          </w:divBdr>
                        </w:div>
                      </w:divsChild>
                    </w:div>
                    <w:div w:id="120227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874985">
              <w:marLeft w:val="0"/>
              <w:marRight w:val="0"/>
              <w:marTop w:val="0"/>
              <w:marBottom w:val="0"/>
              <w:divBdr>
                <w:top w:val="none" w:sz="0" w:space="0" w:color="auto"/>
                <w:left w:val="none" w:sz="0" w:space="0" w:color="auto"/>
                <w:bottom w:val="none" w:sz="0" w:space="0" w:color="auto"/>
                <w:right w:val="none" w:sz="0" w:space="0" w:color="auto"/>
              </w:divBdr>
              <w:divsChild>
                <w:div w:id="988442223">
                  <w:marLeft w:val="0"/>
                  <w:marRight w:val="0"/>
                  <w:marTop w:val="0"/>
                  <w:marBottom w:val="0"/>
                  <w:divBdr>
                    <w:top w:val="none" w:sz="0" w:space="0" w:color="auto"/>
                    <w:left w:val="none" w:sz="0" w:space="0" w:color="auto"/>
                    <w:bottom w:val="none" w:sz="0" w:space="0" w:color="auto"/>
                    <w:right w:val="none" w:sz="0" w:space="0" w:color="auto"/>
                  </w:divBdr>
                  <w:divsChild>
                    <w:div w:id="1318655300">
                      <w:marLeft w:val="0"/>
                      <w:marRight w:val="0"/>
                      <w:marTop w:val="0"/>
                      <w:marBottom w:val="0"/>
                      <w:divBdr>
                        <w:top w:val="none" w:sz="0" w:space="0" w:color="auto"/>
                        <w:left w:val="none" w:sz="0" w:space="0" w:color="auto"/>
                        <w:bottom w:val="single" w:sz="6" w:space="8" w:color="C5C5C5"/>
                        <w:right w:val="none" w:sz="0" w:space="0" w:color="auto"/>
                      </w:divBdr>
                      <w:divsChild>
                        <w:div w:id="961687391">
                          <w:marLeft w:val="0"/>
                          <w:marRight w:val="150"/>
                          <w:marTop w:val="0"/>
                          <w:marBottom w:val="0"/>
                          <w:divBdr>
                            <w:top w:val="none" w:sz="0" w:space="0" w:color="auto"/>
                            <w:left w:val="none" w:sz="0" w:space="0" w:color="auto"/>
                            <w:bottom w:val="none" w:sz="0" w:space="0" w:color="auto"/>
                            <w:right w:val="none" w:sz="0" w:space="0" w:color="auto"/>
                          </w:divBdr>
                        </w:div>
                        <w:div w:id="1804616540">
                          <w:marLeft w:val="0"/>
                          <w:marRight w:val="0"/>
                          <w:marTop w:val="0"/>
                          <w:marBottom w:val="0"/>
                          <w:divBdr>
                            <w:top w:val="none" w:sz="0" w:space="0" w:color="auto"/>
                            <w:left w:val="none" w:sz="0" w:space="0" w:color="auto"/>
                            <w:bottom w:val="none" w:sz="0" w:space="0" w:color="auto"/>
                            <w:right w:val="none" w:sz="0" w:space="0" w:color="auto"/>
                          </w:divBdr>
                        </w:div>
                      </w:divsChild>
                    </w:div>
                    <w:div w:id="1511485560">
                      <w:marLeft w:val="0"/>
                      <w:marRight w:val="0"/>
                      <w:marTop w:val="0"/>
                      <w:marBottom w:val="0"/>
                      <w:divBdr>
                        <w:top w:val="none" w:sz="0" w:space="0" w:color="auto"/>
                        <w:left w:val="none" w:sz="0" w:space="0" w:color="auto"/>
                        <w:bottom w:val="dashed" w:sz="6" w:space="0" w:color="C5C5C5"/>
                        <w:right w:val="none" w:sz="0" w:space="0" w:color="auto"/>
                      </w:divBdr>
                      <w:divsChild>
                        <w:div w:id="1458912770">
                          <w:marLeft w:val="150"/>
                          <w:marRight w:val="150"/>
                          <w:marTop w:val="150"/>
                          <w:marBottom w:val="150"/>
                          <w:divBdr>
                            <w:top w:val="none" w:sz="0" w:space="0" w:color="auto"/>
                            <w:left w:val="none" w:sz="0" w:space="0" w:color="auto"/>
                            <w:bottom w:val="none" w:sz="0" w:space="0" w:color="auto"/>
                            <w:right w:val="none" w:sz="0" w:space="0" w:color="auto"/>
                          </w:divBdr>
                        </w:div>
                        <w:div w:id="1905598699">
                          <w:marLeft w:val="150"/>
                          <w:marRight w:val="150"/>
                          <w:marTop w:val="150"/>
                          <w:marBottom w:val="150"/>
                          <w:divBdr>
                            <w:top w:val="none" w:sz="0" w:space="0" w:color="auto"/>
                            <w:left w:val="none" w:sz="0" w:space="0" w:color="auto"/>
                            <w:bottom w:val="none" w:sz="0" w:space="0" w:color="auto"/>
                            <w:right w:val="none" w:sz="0" w:space="0" w:color="auto"/>
                          </w:divBdr>
                        </w:div>
                        <w:div w:id="1977907840">
                          <w:marLeft w:val="150"/>
                          <w:marRight w:val="150"/>
                          <w:marTop w:val="150"/>
                          <w:marBottom w:val="150"/>
                          <w:divBdr>
                            <w:top w:val="none" w:sz="0" w:space="0" w:color="auto"/>
                            <w:left w:val="none" w:sz="0" w:space="0" w:color="auto"/>
                            <w:bottom w:val="none" w:sz="0" w:space="0" w:color="auto"/>
                            <w:right w:val="none" w:sz="0" w:space="0" w:color="auto"/>
                          </w:divBdr>
                        </w:div>
                        <w:div w:id="852499777">
                          <w:marLeft w:val="150"/>
                          <w:marRight w:val="150"/>
                          <w:marTop w:val="150"/>
                          <w:marBottom w:val="150"/>
                          <w:divBdr>
                            <w:top w:val="none" w:sz="0" w:space="0" w:color="auto"/>
                            <w:left w:val="none" w:sz="0" w:space="0" w:color="auto"/>
                            <w:bottom w:val="none" w:sz="0" w:space="0" w:color="auto"/>
                            <w:right w:val="none" w:sz="0" w:space="0" w:color="auto"/>
                          </w:divBdr>
                        </w:div>
                      </w:divsChild>
                    </w:div>
                    <w:div w:id="110507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200095">
          <w:marLeft w:val="150"/>
          <w:marRight w:val="150"/>
          <w:marTop w:val="0"/>
          <w:marBottom w:val="0"/>
          <w:divBdr>
            <w:top w:val="single" w:sz="6" w:space="8" w:color="C5C5C5"/>
            <w:left w:val="single" w:sz="6" w:space="0" w:color="C5C5C5"/>
            <w:bottom w:val="single" w:sz="6" w:space="8" w:color="C5C5C5"/>
            <w:right w:val="single" w:sz="6" w:space="0" w:color="C5C5C5"/>
          </w:divBdr>
          <w:divsChild>
            <w:div w:id="1836337929">
              <w:marLeft w:val="0"/>
              <w:marRight w:val="0"/>
              <w:marTop w:val="0"/>
              <w:marBottom w:val="150"/>
              <w:divBdr>
                <w:top w:val="none" w:sz="0" w:space="0" w:color="auto"/>
                <w:left w:val="none" w:sz="0" w:space="0" w:color="auto"/>
                <w:bottom w:val="single" w:sz="6" w:space="0" w:color="C5C5C5"/>
                <w:right w:val="none" w:sz="0" w:space="0" w:color="auto"/>
              </w:divBdr>
              <w:divsChild>
                <w:div w:id="1841309444">
                  <w:marLeft w:val="0"/>
                  <w:marRight w:val="0"/>
                  <w:marTop w:val="0"/>
                  <w:marBottom w:val="0"/>
                  <w:divBdr>
                    <w:top w:val="none" w:sz="0" w:space="0" w:color="auto"/>
                    <w:left w:val="none" w:sz="0" w:space="0" w:color="auto"/>
                    <w:bottom w:val="none" w:sz="0" w:space="0" w:color="auto"/>
                    <w:right w:val="none" w:sz="0" w:space="0" w:color="auto"/>
                  </w:divBdr>
                </w:div>
                <w:div w:id="1527016338">
                  <w:marLeft w:val="0"/>
                  <w:marRight w:val="0"/>
                  <w:marTop w:val="0"/>
                  <w:marBottom w:val="0"/>
                  <w:divBdr>
                    <w:top w:val="none" w:sz="0" w:space="0" w:color="auto"/>
                    <w:left w:val="none" w:sz="0" w:space="0" w:color="auto"/>
                    <w:bottom w:val="none" w:sz="0" w:space="0" w:color="auto"/>
                    <w:right w:val="none" w:sz="0" w:space="0" w:color="auto"/>
                  </w:divBdr>
                </w:div>
              </w:divsChild>
            </w:div>
            <w:div w:id="1234121973">
              <w:marLeft w:val="0"/>
              <w:marRight w:val="0"/>
              <w:marTop w:val="0"/>
              <w:marBottom w:val="0"/>
              <w:divBdr>
                <w:top w:val="none" w:sz="0" w:space="0" w:color="auto"/>
                <w:left w:val="none" w:sz="0" w:space="0" w:color="auto"/>
                <w:bottom w:val="none" w:sz="0" w:space="0" w:color="auto"/>
                <w:right w:val="none" w:sz="0" w:space="0" w:color="auto"/>
              </w:divBdr>
              <w:divsChild>
                <w:div w:id="126629076">
                  <w:marLeft w:val="0"/>
                  <w:marRight w:val="0"/>
                  <w:marTop w:val="0"/>
                  <w:marBottom w:val="0"/>
                  <w:divBdr>
                    <w:top w:val="none" w:sz="0" w:space="0" w:color="auto"/>
                    <w:left w:val="none" w:sz="0" w:space="0" w:color="auto"/>
                    <w:bottom w:val="none" w:sz="0" w:space="0" w:color="auto"/>
                    <w:right w:val="none" w:sz="0" w:space="0" w:color="auto"/>
                  </w:divBdr>
                  <w:divsChild>
                    <w:div w:id="1195540211">
                      <w:marLeft w:val="0"/>
                      <w:marRight w:val="0"/>
                      <w:marTop w:val="0"/>
                      <w:marBottom w:val="0"/>
                      <w:divBdr>
                        <w:top w:val="none" w:sz="0" w:space="0" w:color="auto"/>
                        <w:left w:val="none" w:sz="0" w:space="0" w:color="auto"/>
                        <w:bottom w:val="single" w:sz="6" w:space="8" w:color="C5C5C5"/>
                        <w:right w:val="none" w:sz="0" w:space="0" w:color="auto"/>
                      </w:divBdr>
                      <w:divsChild>
                        <w:div w:id="1235315336">
                          <w:marLeft w:val="0"/>
                          <w:marRight w:val="150"/>
                          <w:marTop w:val="0"/>
                          <w:marBottom w:val="0"/>
                          <w:divBdr>
                            <w:top w:val="none" w:sz="0" w:space="0" w:color="auto"/>
                            <w:left w:val="none" w:sz="0" w:space="0" w:color="auto"/>
                            <w:bottom w:val="none" w:sz="0" w:space="0" w:color="auto"/>
                            <w:right w:val="none" w:sz="0" w:space="0" w:color="auto"/>
                          </w:divBdr>
                        </w:div>
                        <w:div w:id="498156193">
                          <w:marLeft w:val="0"/>
                          <w:marRight w:val="0"/>
                          <w:marTop w:val="0"/>
                          <w:marBottom w:val="0"/>
                          <w:divBdr>
                            <w:top w:val="none" w:sz="0" w:space="0" w:color="auto"/>
                            <w:left w:val="none" w:sz="0" w:space="0" w:color="auto"/>
                            <w:bottom w:val="none" w:sz="0" w:space="0" w:color="auto"/>
                            <w:right w:val="none" w:sz="0" w:space="0" w:color="auto"/>
                          </w:divBdr>
                        </w:div>
                      </w:divsChild>
                    </w:div>
                    <w:div w:id="550506367">
                      <w:marLeft w:val="0"/>
                      <w:marRight w:val="0"/>
                      <w:marTop w:val="0"/>
                      <w:marBottom w:val="0"/>
                      <w:divBdr>
                        <w:top w:val="none" w:sz="0" w:space="0" w:color="auto"/>
                        <w:left w:val="none" w:sz="0" w:space="0" w:color="auto"/>
                        <w:bottom w:val="dashed" w:sz="6" w:space="0" w:color="C5C5C5"/>
                        <w:right w:val="none" w:sz="0" w:space="0" w:color="auto"/>
                      </w:divBdr>
                      <w:divsChild>
                        <w:div w:id="1821732009">
                          <w:marLeft w:val="150"/>
                          <w:marRight w:val="150"/>
                          <w:marTop w:val="150"/>
                          <w:marBottom w:val="150"/>
                          <w:divBdr>
                            <w:top w:val="none" w:sz="0" w:space="0" w:color="auto"/>
                            <w:left w:val="none" w:sz="0" w:space="0" w:color="auto"/>
                            <w:bottom w:val="none" w:sz="0" w:space="0" w:color="auto"/>
                            <w:right w:val="none" w:sz="0" w:space="0" w:color="auto"/>
                          </w:divBdr>
                        </w:div>
                        <w:div w:id="1206916088">
                          <w:marLeft w:val="150"/>
                          <w:marRight w:val="150"/>
                          <w:marTop w:val="150"/>
                          <w:marBottom w:val="150"/>
                          <w:divBdr>
                            <w:top w:val="none" w:sz="0" w:space="0" w:color="auto"/>
                            <w:left w:val="none" w:sz="0" w:space="0" w:color="auto"/>
                            <w:bottom w:val="none" w:sz="0" w:space="0" w:color="auto"/>
                            <w:right w:val="none" w:sz="0" w:space="0" w:color="auto"/>
                          </w:divBdr>
                        </w:div>
                        <w:div w:id="345598329">
                          <w:marLeft w:val="150"/>
                          <w:marRight w:val="150"/>
                          <w:marTop w:val="150"/>
                          <w:marBottom w:val="150"/>
                          <w:divBdr>
                            <w:top w:val="none" w:sz="0" w:space="0" w:color="auto"/>
                            <w:left w:val="none" w:sz="0" w:space="0" w:color="auto"/>
                            <w:bottom w:val="none" w:sz="0" w:space="0" w:color="auto"/>
                            <w:right w:val="none" w:sz="0" w:space="0" w:color="auto"/>
                          </w:divBdr>
                        </w:div>
                        <w:div w:id="1798790021">
                          <w:marLeft w:val="150"/>
                          <w:marRight w:val="150"/>
                          <w:marTop w:val="150"/>
                          <w:marBottom w:val="150"/>
                          <w:divBdr>
                            <w:top w:val="none" w:sz="0" w:space="0" w:color="auto"/>
                            <w:left w:val="none" w:sz="0" w:space="0" w:color="auto"/>
                            <w:bottom w:val="none" w:sz="0" w:space="0" w:color="auto"/>
                            <w:right w:val="none" w:sz="0" w:space="0" w:color="auto"/>
                          </w:divBdr>
                        </w:div>
                      </w:divsChild>
                    </w:div>
                    <w:div w:id="50895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07417">
              <w:marLeft w:val="0"/>
              <w:marRight w:val="0"/>
              <w:marTop w:val="0"/>
              <w:marBottom w:val="0"/>
              <w:divBdr>
                <w:top w:val="none" w:sz="0" w:space="0" w:color="auto"/>
                <w:left w:val="none" w:sz="0" w:space="0" w:color="auto"/>
                <w:bottom w:val="none" w:sz="0" w:space="0" w:color="auto"/>
                <w:right w:val="none" w:sz="0" w:space="0" w:color="auto"/>
              </w:divBdr>
              <w:divsChild>
                <w:div w:id="1729189070">
                  <w:marLeft w:val="0"/>
                  <w:marRight w:val="0"/>
                  <w:marTop w:val="0"/>
                  <w:marBottom w:val="0"/>
                  <w:divBdr>
                    <w:top w:val="none" w:sz="0" w:space="0" w:color="auto"/>
                    <w:left w:val="none" w:sz="0" w:space="0" w:color="auto"/>
                    <w:bottom w:val="none" w:sz="0" w:space="0" w:color="auto"/>
                    <w:right w:val="none" w:sz="0" w:space="0" w:color="auto"/>
                  </w:divBdr>
                  <w:divsChild>
                    <w:div w:id="61300214">
                      <w:marLeft w:val="0"/>
                      <w:marRight w:val="0"/>
                      <w:marTop w:val="0"/>
                      <w:marBottom w:val="0"/>
                      <w:divBdr>
                        <w:top w:val="none" w:sz="0" w:space="0" w:color="auto"/>
                        <w:left w:val="none" w:sz="0" w:space="0" w:color="auto"/>
                        <w:bottom w:val="single" w:sz="6" w:space="8" w:color="C5C5C5"/>
                        <w:right w:val="none" w:sz="0" w:space="0" w:color="auto"/>
                      </w:divBdr>
                      <w:divsChild>
                        <w:div w:id="1058554151">
                          <w:marLeft w:val="0"/>
                          <w:marRight w:val="150"/>
                          <w:marTop w:val="0"/>
                          <w:marBottom w:val="0"/>
                          <w:divBdr>
                            <w:top w:val="none" w:sz="0" w:space="0" w:color="auto"/>
                            <w:left w:val="none" w:sz="0" w:space="0" w:color="auto"/>
                            <w:bottom w:val="none" w:sz="0" w:space="0" w:color="auto"/>
                            <w:right w:val="none" w:sz="0" w:space="0" w:color="auto"/>
                          </w:divBdr>
                        </w:div>
                        <w:div w:id="32654301">
                          <w:marLeft w:val="0"/>
                          <w:marRight w:val="0"/>
                          <w:marTop w:val="0"/>
                          <w:marBottom w:val="0"/>
                          <w:divBdr>
                            <w:top w:val="none" w:sz="0" w:space="0" w:color="auto"/>
                            <w:left w:val="none" w:sz="0" w:space="0" w:color="auto"/>
                            <w:bottom w:val="none" w:sz="0" w:space="0" w:color="auto"/>
                            <w:right w:val="none" w:sz="0" w:space="0" w:color="auto"/>
                          </w:divBdr>
                        </w:div>
                      </w:divsChild>
                    </w:div>
                    <w:div w:id="2103602701">
                      <w:marLeft w:val="0"/>
                      <w:marRight w:val="0"/>
                      <w:marTop w:val="0"/>
                      <w:marBottom w:val="0"/>
                      <w:divBdr>
                        <w:top w:val="none" w:sz="0" w:space="0" w:color="auto"/>
                        <w:left w:val="none" w:sz="0" w:space="0" w:color="auto"/>
                        <w:bottom w:val="dashed" w:sz="6" w:space="0" w:color="C5C5C5"/>
                        <w:right w:val="none" w:sz="0" w:space="0" w:color="auto"/>
                      </w:divBdr>
                      <w:divsChild>
                        <w:div w:id="1553729867">
                          <w:marLeft w:val="150"/>
                          <w:marRight w:val="150"/>
                          <w:marTop w:val="150"/>
                          <w:marBottom w:val="150"/>
                          <w:divBdr>
                            <w:top w:val="none" w:sz="0" w:space="0" w:color="auto"/>
                            <w:left w:val="none" w:sz="0" w:space="0" w:color="auto"/>
                            <w:bottom w:val="none" w:sz="0" w:space="0" w:color="auto"/>
                            <w:right w:val="none" w:sz="0" w:space="0" w:color="auto"/>
                          </w:divBdr>
                        </w:div>
                        <w:div w:id="297882363">
                          <w:marLeft w:val="150"/>
                          <w:marRight w:val="150"/>
                          <w:marTop w:val="150"/>
                          <w:marBottom w:val="150"/>
                          <w:divBdr>
                            <w:top w:val="none" w:sz="0" w:space="0" w:color="auto"/>
                            <w:left w:val="none" w:sz="0" w:space="0" w:color="auto"/>
                            <w:bottom w:val="none" w:sz="0" w:space="0" w:color="auto"/>
                            <w:right w:val="none" w:sz="0" w:space="0" w:color="auto"/>
                          </w:divBdr>
                        </w:div>
                        <w:div w:id="386613123">
                          <w:marLeft w:val="150"/>
                          <w:marRight w:val="150"/>
                          <w:marTop w:val="150"/>
                          <w:marBottom w:val="150"/>
                          <w:divBdr>
                            <w:top w:val="none" w:sz="0" w:space="0" w:color="auto"/>
                            <w:left w:val="none" w:sz="0" w:space="0" w:color="auto"/>
                            <w:bottom w:val="none" w:sz="0" w:space="0" w:color="auto"/>
                            <w:right w:val="none" w:sz="0" w:space="0" w:color="auto"/>
                          </w:divBdr>
                        </w:div>
                        <w:div w:id="781922774">
                          <w:marLeft w:val="150"/>
                          <w:marRight w:val="150"/>
                          <w:marTop w:val="150"/>
                          <w:marBottom w:val="150"/>
                          <w:divBdr>
                            <w:top w:val="none" w:sz="0" w:space="0" w:color="auto"/>
                            <w:left w:val="none" w:sz="0" w:space="0" w:color="auto"/>
                            <w:bottom w:val="none" w:sz="0" w:space="0" w:color="auto"/>
                            <w:right w:val="none" w:sz="0" w:space="0" w:color="auto"/>
                          </w:divBdr>
                        </w:div>
                      </w:divsChild>
                    </w:div>
                    <w:div w:id="16621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09570">
              <w:marLeft w:val="0"/>
              <w:marRight w:val="0"/>
              <w:marTop w:val="0"/>
              <w:marBottom w:val="0"/>
              <w:divBdr>
                <w:top w:val="none" w:sz="0" w:space="0" w:color="auto"/>
                <w:left w:val="none" w:sz="0" w:space="0" w:color="auto"/>
                <w:bottom w:val="none" w:sz="0" w:space="0" w:color="auto"/>
                <w:right w:val="none" w:sz="0" w:space="0" w:color="auto"/>
              </w:divBdr>
              <w:divsChild>
                <w:div w:id="121459869">
                  <w:marLeft w:val="0"/>
                  <w:marRight w:val="0"/>
                  <w:marTop w:val="0"/>
                  <w:marBottom w:val="0"/>
                  <w:divBdr>
                    <w:top w:val="none" w:sz="0" w:space="0" w:color="auto"/>
                    <w:left w:val="none" w:sz="0" w:space="0" w:color="auto"/>
                    <w:bottom w:val="none" w:sz="0" w:space="0" w:color="auto"/>
                    <w:right w:val="none" w:sz="0" w:space="0" w:color="auto"/>
                  </w:divBdr>
                  <w:divsChild>
                    <w:div w:id="827867887">
                      <w:marLeft w:val="0"/>
                      <w:marRight w:val="0"/>
                      <w:marTop w:val="0"/>
                      <w:marBottom w:val="0"/>
                      <w:divBdr>
                        <w:top w:val="none" w:sz="0" w:space="0" w:color="auto"/>
                        <w:left w:val="none" w:sz="0" w:space="0" w:color="auto"/>
                        <w:bottom w:val="single" w:sz="6" w:space="8" w:color="C5C5C5"/>
                        <w:right w:val="none" w:sz="0" w:space="0" w:color="auto"/>
                      </w:divBdr>
                      <w:divsChild>
                        <w:div w:id="1185556113">
                          <w:marLeft w:val="0"/>
                          <w:marRight w:val="150"/>
                          <w:marTop w:val="0"/>
                          <w:marBottom w:val="0"/>
                          <w:divBdr>
                            <w:top w:val="none" w:sz="0" w:space="0" w:color="auto"/>
                            <w:left w:val="none" w:sz="0" w:space="0" w:color="auto"/>
                            <w:bottom w:val="none" w:sz="0" w:space="0" w:color="auto"/>
                            <w:right w:val="none" w:sz="0" w:space="0" w:color="auto"/>
                          </w:divBdr>
                        </w:div>
                        <w:div w:id="332804895">
                          <w:marLeft w:val="0"/>
                          <w:marRight w:val="0"/>
                          <w:marTop w:val="0"/>
                          <w:marBottom w:val="0"/>
                          <w:divBdr>
                            <w:top w:val="none" w:sz="0" w:space="0" w:color="auto"/>
                            <w:left w:val="none" w:sz="0" w:space="0" w:color="auto"/>
                            <w:bottom w:val="none" w:sz="0" w:space="0" w:color="auto"/>
                            <w:right w:val="none" w:sz="0" w:space="0" w:color="auto"/>
                          </w:divBdr>
                        </w:div>
                      </w:divsChild>
                    </w:div>
                    <w:div w:id="284428627">
                      <w:marLeft w:val="0"/>
                      <w:marRight w:val="0"/>
                      <w:marTop w:val="0"/>
                      <w:marBottom w:val="0"/>
                      <w:divBdr>
                        <w:top w:val="none" w:sz="0" w:space="0" w:color="auto"/>
                        <w:left w:val="none" w:sz="0" w:space="0" w:color="auto"/>
                        <w:bottom w:val="dashed" w:sz="6" w:space="0" w:color="C5C5C5"/>
                        <w:right w:val="none" w:sz="0" w:space="0" w:color="auto"/>
                      </w:divBdr>
                      <w:divsChild>
                        <w:div w:id="1905288380">
                          <w:marLeft w:val="150"/>
                          <w:marRight w:val="150"/>
                          <w:marTop w:val="150"/>
                          <w:marBottom w:val="150"/>
                          <w:divBdr>
                            <w:top w:val="none" w:sz="0" w:space="0" w:color="auto"/>
                            <w:left w:val="none" w:sz="0" w:space="0" w:color="auto"/>
                            <w:bottom w:val="none" w:sz="0" w:space="0" w:color="auto"/>
                            <w:right w:val="none" w:sz="0" w:space="0" w:color="auto"/>
                          </w:divBdr>
                        </w:div>
                        <w:div w:id="454643216">
                          <w:marLeft w:val="150"/>
                          <w:marRight w:val="150"/>
                          <w:marTop w:val="150"/>
                          <w:marBottom w:val="150"/>
                          <w:divBdr>
                            <w:top w:val="none" w:sz="0" w:space="0" w:color="auto"/>
                            <w:left w:val="none" w:sz="0" w:space="0" w:color="auto"/>
                            <w:bottom w:val="none" w:sz="0" w:space="0" w:color="auto"/>
                            <w:right w:val="none" w:sz="0" w:space="0" w:color="auto"/>
                          </w:divBdr>
                        </w:div>
                        <w:div w:id="1724401307">
                          <w:marLeft w:val="150"/>
                          <w:marRight w:val="150"/>
                          <w:marTop w:val="150"/>
                          <w:marBottom w:val="150"/>
                          <w:divBdr>
                            <w:top w:val="none" w:sz="0" w:space="0" w:color="auto"/>
                            <w:left w:val="none" w:sz="0" w:space="0" w:color="auto"/>
                            <w:bottom w:val="none" w:sz="0" w:space="0" w:color="auto"/>
                            <w:right w:val="none" w:sz="0" w:space="0" w:color="auto"/>
                          </w:divBdr>
                        </w:div>
                        <w:div w:id="1305038974">
                          <w:marLeft w:val="150"/>
                          <w:marRight w:val="150"/>
                          <w:marTop w:val="150"/>
                          <w:marBottom w:val="150"/>
                          <w:divBdr>
                            <w:top w:val="none" w:sz="0" w:space="0" w:color="auto"/>
                            <w:left w:val="none" w:sz="0" w:space="0" w:color="auto"/>
                            <w:bottom w:val="none" w:sz="0" w:space="0" w:color="auto"/>
                            <w:right w:val="none" w:sz="0" w:space="0" w:color="auto"/>
                          </w:divBdr>
                        </w:div>
                      </w:divsChild>
                    </w:div>
                    <w:div w:id="20280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54774">
              <w:marLeft w:val="0"/>
              <w:marRight w:val="0"/>
              <w:marTop w:val="0"/>
              <w:marBottom w:val="0"/>
              <w:divBdr>
                <w:top w:val="none" w:sz="0" w:space="0" w:color="auto"/>
                <w:left w:val="none" w:sz="0" w:space="0" w:color="auto"/>
                <w:bottom w:val="none" w:sz="0" w:space="0" w:color="auto"/>
                <w:right w:val="none" w:sz="0" w:space="0" w:color="auto"/>
              </w:divBdr>
              <w:divsChild>
                <w:div w:id="1540968535">
                  <w:marLeft w:val="0"/>
                  <w:marRight w:val="0"/>
                  <w:marTop w:val="0"/>
                  <w:marBottom w:val="0"/>
                  <w:divBdr>
                    <w:top w:val="none" w:sz="0" w:space="0" w:color="auto"/>
                    <w:left w:val="none" w:sz="0" w:space="0" w:color="auto"/>
                    <w:bottom w:val="none" w:sz="0" w:space="0" w:color="auto"/>
                    <w:right w:val="none" w:sz="0" w:space="0" w:color="auto"/>
                  </w:divBdr>
                  <w:divsChild>
                    <w:div w:id="763384305">
                      <w:marLeft w:val="0"/>
                      <w:marRight w:val="0"/>
                      <w:marTop w:val="0"/>
                      <w:marBottom w:val="0"/>
                      <w:divBdr>
                        <w:top w:val="none" w:sz="0" w:space="0" w:color="auto"/>
                        <w:left w:val="none" w:sz="0" w:space="0" w:color="auto"/>
                        <w:bottom w:val="single" w:sz="6" w:space="8" w:color="C5C5C5"/>
                        <w:right w:val="none" w:sz="0" w:space="0" w:color="auto"/>
                      </w:divBdr>
                      <w:divsChild>
                        <w:div w:id="1952735011">
                          <w:marLeft w:val="0"/>
                          <w:marRight w:val="150"/>
                          <w:marTop w:val="0"/>
                          <w:marBottom w:val="0"/>
                          <w:divBdr>
                            <w:top w:val="none" w:sz="0" w:space="0" w:color="auto"/>
                            <w:left w:val="none" w:sz="0" w:space="0" w:color="auto"/>
                            <w:bottom w:val="none" w:sz="0" w:space="0" w:color="auto"/>
                            <w:right w:val="none" w:sz="0" w:space="0" w:color="auto"/>
                          </w:divBdr>
                        </w:div>
                        <w:div w:id="1581524949">
                          <w:marLeft w:val="0"/>
                          <w:marRight w:val="0"/>
                          <w:marTop w:val="0"/>
                          <w:marBottom w:val="0"/>
                          <w:divBdr>
                            <w:top w:val="none" w:sz="0" w:space="0" w:color="auto"/>
                            <w:left w:val="none" w:sz="0" w:space="0" w:color="auto"/>
                            <w:bottom w:val="none" w:sz="0" w:space="0" w:color="auto"/>
                            <w:right w:val="none" w:sz="0" w:space="0" w:color="auto"/>
                          </w:divBdr>
                        </w:div>
                      </w:divsChild>
                    </w:div>
                    <w:div w:id="1772045956">
                      <w:marLeft w:val="0"/>
                      <w:marRight w:val="0"/>
                      <w:marTop w:val="0"/>
                      <w:marBottom w:val="0"/>
                      <w:divBdr>
                        <w:top w:val="none" w:sz="0" w:space="0" w:color="auto"/>
                        <w:left w:val="none" w:sz="0" w:space="0" w:color="auto"/>
                        <w:bottom w:val="dashed" w:sz="6" w:space="0" w:color="C5C5C5"/>
                        <w:right w:val="none" w:sz="0" w:space="0" w:color="auto"/>
                      </w:divBdr>
                      <w:divsChild>
                        <w:div w:id="683628633">
                          <w:marLeft w:val="150"/>
                          <w:marRight w:val="150"/>
                          <w:marTop w:val="150"/>
                          <w:marBottom w:val="150"/>
                          <w:divBdr>
                            <w:top w:val="none" w:sz="0" w:space="0" w:color="auto"/>
                            <w:left w:val="none" w:sz="0" w:space="0" w:color="auto"/>
                            <w:bottom w:val="none" w:sz="0" w:space="0" w:color="auto"/>
                            <w:right w:val="none" w:sz="0" w:space="0" w:color="auto"/>
                          </w:divBdr>
                        </w:div>
                        <w:div w:id="1897206298">
                          <w:marLeft w:val="150"/>
                          <w:marRight w:val="150"/>
                          <w:marTop w:val="150"/>
                          <w:marBottom w:val="150"/>
                          <w:divBdr>
                            <w:top w:val="none" w:sz="0" w:space="0" w:color="auto"/>
                            <w:left w:val="none" w:sz="0" w:space="0" w:color="auto"/>
                            <w:bottom w:val="none" w:sz="0" w:space="0" w:color="auto"/>
                            <w:right w:val="none" w:sz="0" w:space="0" w:color="auto"/>
                          </w:divBdr>
                        </w:div>
                        <w:div w:id="1903756955">
                          <w:marLeft w:val="150"/>
                          <w:marRight w:val="150"/>
                          <w:marTop w:val="150"/>
                          <w:marBottom w:val="150"/>
                          <w:divBdr>
                            <w:top w:val="none" w:sz="0" w:space="0" w:color="auto"/>
                            <w:left w:val="none" w:sz="0" w:space="0" w:color="auto"/>
                            <w:bottom w:val="none" w:sz="0" w:space="0" w:color="auto"/>
                            <w:right w:val="none" w:sz="0" w:space="0" w:color="auto"/>
                          </w:divBdr>
                        </w:div>
                        <w:div w:id="1632706094">
                          <w:marLeft w:val="150"/>
                          <w:marRight w:val="150"/>
                          <w:marTop w:val="150"/>
                          <w:marBottom w:val="150"/>
                          <w:divBdr>
                            <w:top w:val="none" w:sz="0" w:space="0" w:color="auto"/>
                            <w:left w:val="none" w:sz="0" w:space="0" w:color="auto"/>
                            <w:bottom w:val="none" w:sz="0" w:space="0" w:color="auto"/>
                            <w:right w:val="none" w:sz="0" w:space="0" w:color="auto"/>
                          </w:divBdr>
                        </w:div>
                      </w:divsChild>
                    </w:div>
                    <w:div w:id="206539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3607">
              <w:marLeft w:val="0"/>
              <w:marRight w:val="0"/>
              <w:marTop w:val="0"/>
              <w:marBottom w:val="0"/>
              <w:divBdr>
                <w:top w:val="none" w:sz="0" w:space="0" w:color="auto"/>
                <w:left w:val="none" w:sz="0" w:space="0" w:color="auto"/>
                <w:bottom w:val="none" w:sz="0" w:space="0" w:color="auto"/>
                <w:right w:val="none" w:sz="0" w:space="0" w:color="auto"/>
              </w:divBdr>
              <w:divsChild>
                <w:div w:id="353967159">
                  <w:marLeft w:val="0"/>
                  <w:marRight w:val="0"/>
                  <w:marTop w:val="0"/>
                  <w:marBottom w:val="0"/>
                  <w:divBdr>
                    <w:top w:val="none" w:sz="0" w:space="0" w:color="auto"/>
                    <w:left w:val="none" w:sz="0" w:space="0" w:color="auto"/>
                    <w:bottom w:val="none" w:sz="0" w:space="0" w:color="auto"/>
                    <w:right w:val="none" w:sz="0" w:space="0" w:color="auto"/>
                  </w:divBdr>
                  <w:divsChild>
                    <w:div w:id="1814520921">
                      <w:marLeft w:val="0"/>
                      <w:marRight w:val="0"/>
                      <w:marTop w:val="0"/>
                      <w:marBottom w:val="0"/>
                      <w:divBdr>
                        <w:top w:val="none" w:sz="0" w:space="0" w:color="auto"/>
                        <w:left w:val="none" w:sz="0" w:space="0" w:color="auto"/>
                        <w:bottom w:val="single" w:sz="6" w:space="8" w:color="C5C5C5"/>
                        <w:right w:val="none" w:sz="0" w:space="0" w:color="auto"/>
                      </w:divBdr>
                      <w:divsChild>
                        <w:div w:id="1732119046">
                          <w:marLeft w:val="0"/>
                          <w:marRight w:val="150"/>
                          <w:marTop w:val="0"/>
                          <w:marBottom w:val="0"/>
                          <w:divBdr>
                            <w:top w:val="none" w:sz="0" w:space="0" w:color="auto"/>
                            <w:left w:val="none" w:sz="0" w:space="0" w:color="auto"/>
                            <w:bottom w:val="none" w:sz="0" w:space="0" w:color="auto"/>
                            <w:right w:val="none" w:sz="0" w:space="0" w:color="auto"/>
                          </w:divBdr>
                        </w:div>
                        <w:div w:id="311787235">
                          <w:marLeft w:val="0"/>
                          <w:marRight w:val="0"/>
                          <w:marTop w:val="0"/>
                          <w:marBottom w:val="0"/>
                          <w:divBdr>
                            <w:top w:val="none" w:sz="0" w:space="0" w:color="auto"/>
                            <w:left w:val="none" w:sz="0" w:space="0" w:color="auto"/>
                            <w:bottom w:val="none" w:sz="0" w:space="0" w:color="auto"/>
                            <w:right w:val="none" w:sz="0" w:space="0" w:color="auto"/>
                          </w:divBdr>
                        </w:div>
                      </w:divsChild>
                    </w:div>
                    <w:div w:id="1622956272">
                      <w:marLeft w:val="0"/>
                      <w:marRight w:val="0"/>
                      <w:marTop w:val="0"/>
                      <w:marBottom w:val="0"/>
                      <w:divBdr>
                        <w:top w:val="none" w:sz="0" w:space="0" w:color="auto"/>
                        <w:left w:val="none" w:sz="0" w:space="0" w:color="auto"/>
                        <w:bottom w:val="dashed" w:sz="6" w:space="0" w:color="C5C5C5"/>
                        <w:right w:val="none" w:sz="0" w:space="0" w:color="auto"/>
                      </w:divBdr>
                      <w:divsChild>
                        <w:div w:id="1248684693">
                          <w:marLeft w:val="150"/>
                          <w:marRight w:val="150"/>
                          <w:marTop w:val="150"/>
                          <w:marBottom w:val="150"/>
                          <w:divBdr>
                            <w:top w:val="none" w:sz="0" w:space="0" w:color="auto"/>
                            <w:left w:val="none" w:sz="0" w:space="0" w:color="auto"/>
                            <w:bottom w:val="none" w:sz="0" w:space="0" w:color="auto"/>
                            <w:right w:val="none" w:sz="0" w:space="0" w:color="auto"/>
                          </w:divBdr>
                        </w:div>
                        <w:div w:id="2076468781">
                          <w:marLeft w:val="150"/>
                          <w:marRight w:val="150"/>
                          <w:marTop w:val="150"/>
                          <w:marBottom w:val="150"/>
                          <w:divBdr>
                            <w:top w:val="none" w:sz="0" w:space="0" w:color="auto"/>
                            <w:left w:val="none" w:sz="0" w:space="0" w:color="auto"/>
                            <w:bottom w:val="none" w:sz="0" w:space="0" w:color="auto"/>
                            <w:right w:val="none" w:sz="0" w:space="0" w:color="auto"/>
                          </w:divBdr>
                        </w:div>
                        <w:div w:id="1847087762">
                          <w:marLeft w:val="150"/>
                          <w:marRight w:val="150"/>
                          <w:marTop w:val="150"/>
                          <w:marBottom w:val="150"/>
                          <w:divBdr>
                            <w:top w:val="none" w:sz="0" w:space="0" w:color="auto"/>
                            <w:left w:val="none" w:sz="0" w:space="0" w:color="auto"/>
                            <w:bottom w:val="none" w:sz="0" w:space="0" w:color="auto"/>
                            <w:right w:val="none" w:sz="0" w:space="0" w:color="auto"/>
                          </w:divBdr>
                        </w:div>
                        <w:div w:id="1125195510">
                          <w:marLeft w:val="150"/>
                          <w:marRight w:val="150"/>
                          <w:marTop w:val="150"/>
                          <w:marBottom w:val="150"/>
                          <w:divBdr>
                            <w:top w:val="none" w:sz="0" w:space="0" w:color="auto"/>
                            <w:left w:val="none" w:sz="0" w:space="0" w:color="auto"/>
                            <w:bottom w:val="none" w:sz="0" w:space="0" w:color="auto"/>
                            <w:right w:val="none" w:sz="0" w:space="0" w:color="auto"/>
                          </w:divBdr>
                        </w:div>
                      </w:divsChild>
                    </w:div>
                    <w:div w:id="168404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55144">
      <w:bodyDiv w:val="1"/>
      <w:marLeft w:val="0"/>
      <w:marRight w:val="0"/>
      <w:marTop w:val="0"/>
      <w:marBottom w:val="0"/>
      <w:divBdr>
        <w:top w:val="none" w:sz="0" w:space="0" w:color="auto"/>
        <w:left w:val="none" w:sz="0" w:space="0" w:color="auto"/>
        <w:bottom w:val="none" w:sz="0" w:space="0" w:color="auto"/>
        <w:right w:val="none" w:sz="0" w:space="0" w:color="auto"/>
      </w:divBdr>
      <w:divsChild>
        <w:div w:id="1281034261">
          <w:marLeft w:val="0"/>
          <w:marRight w:val="0"/>
          <w:marTop w:val="0"/>
          <w:marBottom w:val="0"/>
          <w:divBdr>
            <w:top w:val="none" w:sz="0" w:space="0" w:color="auto"/>
            <w:left w:val="none" w:sz="0" w:space="0" w:color="auto"/>
            <w:bottom w:val="none" w:sz="0" w:space="0" w:color="auto"/>
            <w:right w:val="none" w:sz="0" w:space="0" w:color="auto"/>
          </w:divBdr>
        </w:div>
      </w:divsChild>
    </w:div>
    <w:div w:id="180633673">
      <w:bodyDiv w:val="1"/>
      <w:marLeft w:val="0"/>
      <w:marRight w:val="0"/>
      <w:marTop w:val="0"/>
      <w:marBottom w:val="0"/>
      <w:divBdr>
        <w:top w:val="none" w:sz="0" w:space="0" w:color="auto"/>
        <w:left w:val="none" w:sz="0" w:space="0" w:color="auto"/>
        <w:bottom w:val="none" w:sz="0" w:space="0" w:color="auto"/>
        <w:right w:val="none" w:sz="0" w:space="0" w:color="auto"/>
      </w:divBdr>
      <w:divsChild>
        <w:div w:id="1955163921">
          <w:marLeft w:val="0"/>
          <w:marRight w:val="0"/>
          <w:marTop w:val="0"/>
          <w:marBottom w:val="0"/>
          <w:divBdr>
            <w:top w:val="none" w:sz="0" w:space="0" w:color="auto"/>
            <w:left w:val="none" w:sz="0" w:space="0" w:color="auto"/>
            <w:bottom w:val="none" w:sz="0" w:space="0" w:color="auto"/>
            <w:right w:val="none" w:sz="0" w:space="0" w:color="auto"/>
          </w:divBdr>
          <w:divsChild>
            <w:div w:id="907106607">
              <w:marLeft w:val="0"/>
              <w:marRight w:val="0"/>
              <w:marTop w:val="0"/>
              <w:marBottom w:val="0"/>
              <w:divBdr>
                <w:top w:val="none" w:sz="0" w:space="0" w:color="auto"/>
                <w:left w:val="none" w:sz="0" w:space="0" w:color="auto"/>
                <w:bottom w:val="none" w:sz="0" w:space="0" w:color="auto"/>
                <w:right w:val="none" w:sz="0" w:space="0" w:color="auto"/>
              </w:divBdr>
              <w:divsChild>
                <w:div w:id="314799477">
                  <w:marLeft w:val="0"/>
                  <w:marRight w:val="0"/>
                  <w:marTop w:val="0"/>
                  <w:marBottom w:val="0"/>
                  <w:divBdr>
                    <w:top w:val="none" w:sz="0" w:space="0" w:color="auto"/>
                    <w:left w:val="none" w:sz="0" w:space="0" w:color="auto"/>
                    <w:bottom w:val="none" w:sz="0" w:space="0" w:color="auto"/>
                    <w:right w:val="none" w:sz="0" w:space="0" w:color="auto"/>
                  </w:divBdr>
                  <w:divsChild>
                    <w:div w:id="464541976">
                      <w:marLeft w:val="0"/>
                      <w:marRight w:val="0"/>
                      <w:marTop w:val="0"/>
                      <w:marBottom w:val="0"/>
                      <w:divBdr>
                        <w:top w:val="none" w:sz="0" w:space="0" w:color="auto"/>
                        <w:left w:val="none" w:sz="0" w:space="0" w:color="auto"/>
                        <w:bottom w:val="none" w:sz="0" w:space="0" w:color="auto"/>
                        <w:right w:val="none" w:sz="0" w:space="0" w:color="auto"/>
                      </w:divBdr>
                      <w:divsChild>
                        <w:div w:id="190637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810806">
      <w:bodyDiv w:val="1"/>
      <w:marLeft w:val="0"/>
      <w:marRight w:val="0"/>
      <w:marTop w:val="0"/>
      <w:marBottom w:val="0"/>
      <w:divBdr>
        <w:top w:val="none" w:sz="0" w:space="0" w:color="auto"/>
        <w:left w:val="none" w:sz="0" w:space="0" w:color="auto"/>
        <w:bottom w:val="none" w:sz="0" w:space="0" w:color="auto"/>
        <w:right w:val="none" w:sz="0" w:space="0" w:color="auto"/>
      </w:divBdr>
      <w:divsChild>
        <w:div w:id="1285843392">
          <w:marLeft w:val="0"/>
          <w:marRight w:val="0"/>
          <w:marTop w:val="0"/>
          <w:marBottom w:val="0"/>
          <w:divBdr>
            <w:top w:val="none" w:sz="0" w:space="0" w:color="auto"/>
            <w:left w:val="none" w:sz="0" w:space="0" w:color="auto"/>
            <w:bottom w:val="none" w:sz="0" w:space="0" w:color="auto"/>
            <w:right w:val="none" w:sz="0" w:space="0" w:color="auto"/>
          </w:divBdr>
        </w:div>
      </w:divsChild>
    </w:div>
    <w:div w:id="264386698">
      <w:bodyDiv w:val="1"/>
      <w:marLeft w:val="0"/>
      <w:marRight w:val="0"/>
      <w:marTop w:val="0"/>
      <w:marBottom w:val="0"/>
      <w:divBdr>
        <w:top w:val="none" w:sz="0" w:space="0" w:color="auto"/>
        <w:left w:val="none" w:sz="0" w:space="0" w:color="auto"/>
        <w:bottom w:val="none" w:sz="0" w:space="0" w:color="auto"/>
        <w:right w:val="none" w:sz="0" w:space="0" w:color="auto"/>
      </w:divBdr>
      <w:divsChild>
        <w:div w:id="1039932220">
          <w:marLeft w:val="0"/>
          <w:marRight w:val="0"/>
          <w:marTop w:val="0"/>
          <w:marBottom w:val="0"/>
          <w:divBdr>
            <w:top w:val="none" w:sz="0" w:space="0" w:color="auto"/>
            <w:left w:val="none" w:sz="0" w:space="0" w:color="auto"/>
            <w:bottom w:val="none" w:sz="0" w:space="0" w:color="auto"/>
            <w:right w:val="none" w:sz="0" w:space="0" w:color="auto"/>
          </w:divBdr>
          <w:divsChild>
            <w:div w:id="1314334908">
              <w:marLeft w:val="0"/>
              <w:marRight w:val="0"/>
              <w:marTop w:val="0"/>
              <w:marBottom w:val="0"/>
              <w:divBdr>
                <w:top w:val="none" w:sz="0" w:space="0" w:color="auto"/>
                <w:left w:val="none" w:sz="0" w:space="0" w:color="auto"/>
                <w:bottom w:val="none" w:sz="0" w:space="0" w:color="auto"/>
                <w:right w:val="none" w:sz="0" w:space="0" w:color="auto"/>
              </w:divBdr>
              <w:divsChild>
                <w:div w:id="1336878584">
                  <w:marLeft w:val="0"/>
                  <w:marRight w:val="0"/>
                  <w:marTop w:val="0"/>
                  <w:marBottom w:val="0"/>
                  <w:divBdr>
                    <w:top w:val="none" w:sz="0" w:space="0" w:color="auto"/>
                    <w:left w:val="none" w:sz="0" w:space="0" w:color="auto"/>
                    <w:bottom w:val="single" w:sz="6" w:space="8" w:color="C5C5C5"/>
                    <w:right w:val="none" w:sz="0" w:space="0" w:color="auto"/>
                  </w:divBdr>
                  <w:divsChild>
                    <w:div w:id="926814912">
                      <w:marLeft w:val="0"/>
                      <w:marRight w:val="150"/>
                      <w:marTop w:val="0"/>
                      <w:marBottom w:val="0"/>
                      <w:divBdr>
                        <w:top w:val="none" w:sz="0" w:space="0" w:color="auto"/>
                        <w:left w:val="none" w:sz="0" w:space="0" w:color="auto"/>
                        <w:bottom w:val="none" w:sz="0" w:space="0" w:color="auto"/>
                        <w:right w:val="none" w:sz="0" w:space="0" w:color="auto"/>
                      </w:divBdr>
                    </w:div>
                    <w:div w:id="1450275590">
                      <w:marLeft w:val="0"/>
                      <w:marRight w:val="0"/>
                      <w:marTop w:val="0"/>
                      <w:marBottom w:val="0"/>
                      <w:divBdr>
                        <w:top w:val="none" w:sz="0" w:space="0" w:color="auto"/>
                        <w:left w:val="none" w:sz="0" w:space="0" w:color="auto"/>
                        <w:bottom w:val="none" w:sz="0" w:space="0" w:color="auto"/>
                        <w:right w:val="none" w:sz="0" w:space="0" w:color="auto"/>
                      </w:divBdr>
                    </w:div>
                  </w:divsChild>
                </w:div>
                <w:div w:id="1597788883">
                  <w:marLeft w:val="0"/>
                  <w:marRight w:val="0"/>
                  <w:marTop w:val="0"/>
                  <w:marBottom w:val="0"/>
                  <w:divBdr>
                    <w:top w:val="none" w:sz="0" w:space="0" w:color="auto"/>
                    <w:left w:val="none" w:sz="0" w:space="0" w:color="auto"/>
                    <w:bottom w:val="dashed" w:sz="6" w:space="0" w:color="C5C5C5"/>
                    <w:right w:val="none" w:sz="0" w:space="0" w:color="auto"/>
                  </w:divBdr>
                  <w:divsChild>
                    <w:div w:id="537471594">
                      <w:marLeft w:val="150"/>
                      <w:marRight w:val="150"/>
                      <w:marTop w:val="150"/>
                      <w:marBottom w:val="150"/>
                      <w:divBdr>
                        <w:top w:val="none" w:sz="0" w:space="0" w:color="auto"/>
                        <w:left w:val="none" w:sz="0" w:space="0" w:color="auto"/>
                        <w:bottom w:val="none" w:sz="0" w:space="0" w:color="auto"/>
                        <w:right w:val="none" w:sz="0" w:space="0" w:color="auto"/>
                      </w:divBdr>
                    </w:div>
                    <w:div w:id="987396265">
                      <w:marLeft w:val="150"/>
                      <w:marRight w:val="150"/>
                      <w:marTop w:val="150"/>
                      <w:marBottom w:val="150"/>
                      <w:divBdr>
                        <w:top w:val="none" w:sz="0" w:space="0" w:color="auto"/>
                        <w:left w:val="none" w:sz="0" w:space="0" w:color="auto"/>
                        <w:bottom w:val="none" w:sz="0" w:space="0" w:color="auto"/>
                        <w:right w:val="none" w:sz="0" w:space="0" w:color="auto"/>
                      </w:divBdr>
                    </w:div>
                    <w:div w:id="657613840">
                      <w:marLeft w:val="150"/>
                      <w:marRight w:val="150"/>
                      <w:marTop w:val="150"/>
                      <w:marBottom w:val="150"/>
                      <w:divBdr>
                        <w:top w:val="none" w:sz="0" w:space="0" w:color="auto"/>
                        <w:left w:val="none" w:sz="0" w:space="0" w:color="auto"/>
                        <w:bottom w:val="none" w:sz="0" w:space="0" w:color="auto"/>
                        <w:right w:val="none" w:sz="0" w:space="0" w:color="auto"/>
                      </w:divBdr>
                    </w:div>
                    <w:div w:id="1462917465">
                      <w:marLeft w:val="150"/>
                      <w:marRight w:val="150"/>
                      <w:marTop w:val="150"/>
                      <w:marBottom w:val="150"/>
                      <w:divBdr>
                        <w:top w:val="none" w:sz="0" w:space="0" w:color="auto"/>
                        <w:left w:val="none" w:sz="0" w:space="0" w:color="auto"/>
                        <w:bottom w:val="none" w:sz="0" w:space="0" w:color="auto"/>
                        <w:right w:val="none" w:sz="0" w:space="0" w:color="auto"/>
                      </w:divBdr>
                    </w:div>
                  </w:divsChild>
                </w:div>
                <w:div w:id="211578106">
                  <w:marLeft w:val="0"/>
                  <w:marRight w:val="0"/>
                  <w:marTop w:val="0"/>
                  <w:marBottom w:val="0"/>
                  <w:divBdr>
                    <w:top w:val="none" w:sz="0" w:space="0" w:color="auto"/>
                    <w:left w:val="none" w:sz="0" w:space="0" w:color="auto"/>
                    <w:bottom w:val="dashed" w:sz="6" w:space="15" w:color="999999"/>
                    <w:right w:val="none" w:sz="0" w:space="0" w:color="auto"/>
                  </w:divBdr>
                </w:div>
              </w:divsChild>
            </w:div>
            <w:div w:id="5981871">
              <w:marLeft w:val="0"/>
              <w:marRight w:val="0"/>
              <w:marTop w:val="0"/>
              <w:marBottom w:val="0"/>
              <w:divBdr>
                <w:top w:val="none" w:sz="0" w:space="0" w:color="auto"/>
                <w:left w:val="none" w:sz="0" w:space="0" w:color="auto"/>
                <w:bottom w:val="none" w:sz="0" w:space="0" w:color="auto"/>
                <w:right w:val="none" w:sz="0" w:space="0" w:color="auto"/>
              </w:divBdr>
              <w:divsChild>
                <w:div w:id="1575966510">
                  <w:marLeft w:val="300"/>
                  <w:marRight w:val="300"/>
                  <w:marTop w:val="300"/>
                  <w:marBottom w:val="300"/>
                  <w:divBdr>
                    <w:top w:val="none" w:sz="0" w:space="0" w:color="auto"/>
                    <w:left w:val="none" w:sz="0" w:space="0" w:color="auto"/>
                    <w:bottom w:val="none" w:sz="0" w:space="0" w:color="auto"/>
                    <w:right w:val="none" w:sz="0" w:space="0" w:color="auto"/>
                  </w:divBdr>
                  <w:divsChild>
                    <w:div w:id="1199506989">
                      <w:marLeft w:val="0"/>
                      <w:marRight w:val="0"/>
                      <w:marTop w:val="0"/>
                      <w:marBottom w:val="0"/>
                      <w:divBdr>
                        <w:top w:val="none" w:sz="0" w:space="0" w:color="auto"/>
                        <w:left w:val="none" w:sz="0" w:space="0" w:color="auto"/>
                        <w:bottom w:val="none" w:sz="0" w:space="0" w:color="auto"/>
                        <w:right w:val="none" w:sz="0" w:space="0" w:color="auto"/>
                      </w:divBdr>
                    </w:div>
                    <w:div w:id="65690940">
                      <w:marLeft w:val="0"/>
                      <w:marRight w:val="0"/>
                      <w:marTop w:val="0"/>
                      <w:marBottom w:val="0"/>
                      <w:divBdr>
                        <w:top w:val="none" w:sz="0" w:space="0" w:color="auto"/>
                        <w:left w:val="none" w:sz="0" w:space="0" w:color="auto"/>
                        <w:bottom w:val="none" w:sz="0" w:space="0" w:color="auto"/>
                        <w:right w:val="none" w:sz="0" w:space="0" w:color="auto"/>
                      </w:divBdr>
                    </w:div>
                  </w:divsChild>
                </w:div>
                <w:div w:id="1748845925">
                  <w:marLeft w:val="300"/>
                  <w:marRight w:val="300"/>
                  <w:marTop w:val="300"/>
                  <w:marBottom w:val="300"/>
                  <w:divBdr>
                    <w:top w:val="none" w:sz="0" w:space="0" w:color="auto"/>
                    <w:left w:val="none" w:sz="0" w:space="0" w:color="auto"/>
                    <w:bottom w:val="none" w:sz="0" w:space="0" w:color="auto"/>
                    <w:right w:val="none" w:sz="0" w:space="0" w:color="auto"/>
                  </w:divBdr>
                  <w:divsChild>
                    <w:div w:id="540241912">
                      <w:marLeft w:val="0"/>
                      <w:marRight w:val="0"/>
                      <w:marTop w:val="0"/>
                      <w:marBottom w:val="0"/>
                      <w:divBdr>
                        <w:top w:val="none" w:sz="0" w:space="0" w:color="auto"/>
                        <w:left w:val="none" w:sz="0" w:space="0" w:color="auto"/>
                        <w:bottom w:val="none" w:sz="0" w:space="0" w:color="auto"/>
                        <w:right w:val="none" w:sz="0" w:space="0" w:color="auto"/>
                      </w:divBdr>
                    </w:div>
                    <w:div w:id="832987849">
                      <w:marLeft w:val="0"/>
                      <w:marRight w:val="0"/>
                      <w:marTop w:val="0"/>
                      <w:marBottom w:val="0"/>
                      <w:divBdr>
                        <w:top w:val="none" w:sz="0" w:space="0" w:color="auto"/>
                        <w:left w:val="none" w:sz="0" w:space="0" w:color="auto"/>
                        <w:bottom w:val="none" w:sz="0" w:space="0" w:color="auto"/>
                        <w:right w:val="none" w:sz="0" w:space="0" w:color="auto"/>
                      </w:divBdr>
                    </w:div>
                  </w:divsChild>
                </w:div>
                <w:div w:id="221721695">
                  <w:marLeft w:val="300"/>
                  <w:marRight w:val="300"/>
                  <w:marTop w:val="300"/>
                  <w:marBottom w:val="300"/>
                  <w:divBdr>
                    <w:top w:val="none" w:sz="0" w:space="0" w:color="auto"/>
                    <w:left w:val="none" w:sz="0" w:space="0" w:color="auto"/>
                    <w:bottom w:val="none" w:sz="0" w:space="0" w:color="auto"/>
                    <w:right w:val="none" w:sz="0" w:space="0" w:color="auto"/>
                  </w:divBdr>
                  <w:divsChild>
                    <w:div w:id="1402364897">
                      <w:marLeft w:val="0"/>
                      <w:marRight w:val="0"/>
                      <w:marTop w:val="0"/>
                      <w:marBottom w:val="0"/>
                      <w:divBdr>
                        <w:top w:val="none" w:sz="0" w:space="0" w:color="auto"/>
                        <w:left w:val="none" w:sz="0" w:space="0" w:color="auto"/>
                        <w:bottom w:val="none" w:sz="0" w:space="0" w:color="auto"/>
                        <w:right w:val="none" w:sz="0" w:space="0" w:color="auto"/>
                      </w:divBdr>
                    </w:div>
                    <w:div w:id="1227572773">
                      <w:marLeft w:val="0"/>
                      <w:marRight w:val="0"/>
                      <w:marTop w:val="0"/>
                      <w:marBottom w:val="0"/>
                      <w:divBdr>
                        <w:top w:val="none" w:sz="0" w:space="0" w:color="auto"/>
                        <w:left w:val="none" w:sz="0" w:space="0" w:color="auto"/>
                        <w:bottom w:val="none" w:sz="0" w:space="0" w:color="auto"/>
                        <w:right w:val="none" w:sz="0" w:space="0" w:color="auto"/>
                      </w:divBdr>
                    </w:div>
                  </w:divsChild>
                </w:div>
                <w:div w:id="1604460239">
                  <w:marLeft w:val="300"/>
                  <w:marRight w:val="300"/>
                  <w:marTop w:val="300"/>
                  <w:marBottom w:val="300"/>
                  <w:divBdr>
                    <w:top w:val="none" w:sz="0" w:space="0" w:color="auto"/>
                    <w:left w:val="none" w:sz="0" w:space="0" w:color="auto"/>
                    <w:bottom w:val="none" w:sz="0" w:space="0" w:color="auto"/>
                    <w:right w:val="none" w:sz="0" w:space="0" w:color="auto"/>
                  </w:divBdr>
                  <w:divsChild>
                    <w:div w:id="659584241">
                      <w:marLeft w:val="0"/>
                      <w:marRight w:val="0"/>
                      <w:marTop w:val="0"/>
                      <w:marBottom w:val="0"/>
                      <w:divBdr>
                        <w:top w:val="none" w:sz="0" w:space="0" w:color="auto"/>
                        <w:left w:val="none" w:sz="0" w:space="0" w:color="auto"/>
                        <w:bottom w:val="none" w:sz="0" w:space="0" w:color="auto"/>
                        <w:right w:val="none" w:sz="0" w:space="0" w:color="auto"/>
                      </w:divBdr>
                    </w:div>
                    <w:div w:id="191119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544918">
          <w:marLeft w:val="0"/>
          <w:marRight w:val="0"/>
          <w:marTop w:val="0"/>
          <w:marBottom w:val="0"/>
          <w:divBdr>
            <w:top w:val="none" w:sz="0" w:space="0" w:color="auto"/>
            <w:left w:val="none" w:sz="0" w:space="0" w:color="auto"/>
            <w:bottom w:val="none" w:sz="0" w:space="0" w:color="auto"/>
            <w:right w:val="none" w:sz="0" w:space="0" w:color="auto"/>
          </w:divBdr>
          <w:divsChild>
            <w:div w:id="1286039731">
              <w:marLeft w:val="0"/>
              <w:marRight w:val="0"/>
              <w:marTop w:val="0"/>
              <w:marBottom w:val="0"/>
              <w:divBdr>
                <w:top w:val="none" w:sz="0" w:space="0" w:color="auto"/>
                <w:left w:val="none" w:sz="0" w:space="0" w:color="auto"/>
                <w:bottom w:val="none" w:sz="0" w:space="0" w:color="auto"/>
                <w:right w:val="none" w:sz="0" w:space="0" w:color="auto"/>
              </w:divBdr>
              <w:divsChild>
                <w:div w:id="133957284">
                  <w:marLeft w:val="0"/>
                  <w:marRight w:val="0"/>
                  <w:marTop w:val="0"/>
                  <w:marBottom w:val="0"/>
                  <w:divBdr>
                    <w:top w:val="none" w:sz="0" w:space="0" w:color="auto"/>
                    <w:left w:val="none" w:sz="0" w:space="0" w:color="auto"/>
                    <w:bottom w:val="single" w:sz="6" w:space="8" w:color="C5C5C5"/>
                    <w:right w:val="none" w:sz="0" w:space="0" w:color="auto"/>
                  </w:divBdr>
                  <w:divsChild>
                    <w:div w:id="1834225445">
                      <w:marLeft w:val="0"/>
                      <w:marRight w:val="150"/>
                      <w:marTop w:val="0"/>
                      <w:marBottom w:val="0"/>
                      <w:divBdr>
                        <w:top w:val="none" w:sz="0" w:space="0" w:color="auto"/>
                        <w:left w:val="none" w:sz="0" w:space="0" w:color="auto"/>
                        <w:bottom w:val="none" w:sz="0" w:space="0" w:color="auto"/>
                        <w:right w:val="none" w:sz="0" w:space="0" w:color="auto"/>
                      </w:divBdr>
                    </w:div>
                    <w:div w:id="158081777">
                      <w:marLeft w:val="0"/>
                      <w:marRight w:val="0"/>
                      <w:marTop w:val="0"/>
                      <w:marBottom w:val="0"/>
                      <w:divBdr>
                        <w:top w:val="none" w:sz="0" w:space="0" w:color="auto"/>
                        <w:left w:val="none" w:sz="0" w:space="0" w:color="auto"/>
                        <w:bottom w:val="none" w:sz="0" w:space="0" w:color="auto"/>
                        <w:right w:val="none" w:sz="0" w:space="0" w:color="auto"/>
                      </w:divBdr>
                    </w:div>
                  </w:divsChild>
                </w:div>
                <w:div w:id="2014987587">
                  <w:marLeft w:val="0"/>
                  <w:marRight w:val="0"/>
                  <w:marTop w:val="0"/>
                  <w:marBottom w:val="0"/>
                  <w:divBdr>
                    <w:top w:val="none" w:sz="0" w:space="0" w:color="auto"/>
                    <w:left w:val="none" w:sz="0" w:space="0" w:color="auto"/>
                    <w:bottom w:val="dashed" w:sz="6" w:space="0" w:color="C5C5C5"/>
                    <w:right w:val="none" w:sz="0" w:space="0" w:color="auto"/>
                  </w:divBdr>
                  <w:divsChild>
                    <w:div w:id="1271818155">
                      <w:marLeft w:val="150"/>
                      <w:marRight w:val="150"/>
                      <w:marTop w:val="150"/>
                      <w:marBottom w:val="150"/>
                      <w:divBdr>
                        <w:top w:val="none" w:sz="0" w:space="0" w:color="auto"/>
                        <w:left w:val="none" w:sz="0" w:space="0" w:color="auto"/>
                        <w:bottom w:val="none" w:sz="0" w:space="0" w:color="auto"/>
                        <w:right w:val="none" w:sz="0" w:space="0" w:color="auto"/>
                      </w:divBdr>
                    </w:div>
                    <w:div w:id="717558526">
                      <w:marLeft w:val="150"/>
                      <w:marRight w:val="150"/>
                      <w:marTop w:val="150"/>
                      <w:marBottom w:val="150"/>
                      <w:divBdr>
                        <w:top w:val="none" w:sz="0" w:space="0" w:color="auto"/>
                        <w:left w:val="none" w:sz="0" w:space="0" w:color="auto"/>
                        <w:bottom w:val="none" w:sz="0" w:space="0" w:color="auto"/>
                        <w:right w:val="none" w:sz="0" w:space="0" w:color="auto"/>
                      </w:divBdr>
                    </w:div>
                    <w:div w:id="534199216">
                      <w:marLeft w:val="150"/>
                      <w:marRight w:val="150"/>
                      <w:marTop w:val="150"/>
                      <w:marBottom w:val="150"/>
                      <w:divBdr>
                        <w:top w:val="none" w:sz="0" w:space="0" w:color="auto"/>
                        <w:left w:val="none" w:sz="0" w:space="0" w:color="auto"/>
                        <w:bottom w:val="none" w:sz="0" w:space="0" w:color="auto"/>
                        <w:right w:val="none" w:sz="0" w:space="0" w:color="auto"/>
                      </w:divBdr>
                    </w:div>
                    <w:div w:id="1873692914">
                      <w:marLeft w:val="150"/>
                      <w:marRight w:val="150"/>
                      <w:marTop w:val="150"/>
                      <w:marBottom w:val="150"/>
                      <w:divBdr>
                        <w:top w:val="none" w:sz="0" w:space="0" w:color="auto"/>
                        <w:left w:val="none" w:sz="0" w:space="0" w:color="auto"/>
                        <w:bottom w:val="none" w:sz="0" w:space="0" w:color="auto"/>
                        <w:right w:val="none" w:sz="0" w:space="0" w:color="auto"/>
                      </w:divBdr>
                    </w:div>
                  </w:divsChild>
                </w:div>
                <w:div w:id="1241329259">
                  <w:marLeft w:val="0"/>
                  <w:marRight w:val="0"/>
                  <w:marTop w:val="0"/>
                  <w:marBottom w:val="0"/>
                  <w:divBdr>
                    <w:top w:val="none" w:sz="0" w:space="0" w:color="auto"/>
                    <w:left w:val="none" w:sz="0" w:space="0" w:color="auto"/>
                    <w:bottom w:val="dashed" w:sz="6" w:space="15" w:color="999999"/>
                    <w:right w:val="none" w:sz="0" w:space="0" w:color="auto"/>
                  </w:divBdr>
                </w:div>
              </w:divsChild>
            </w:div>
            <w:div w:id="1897163494">
              <w:marLeft w:val="0"/>
              <w:marRight w:val="0"/>
              <w:marTop w:val="0"/>
              <w:marBottom w:val="0"/>
              <w:divBdr>
                <w:top w:val="none" w:sz="0" w:space="0" w:color="auto"/>
                <w:left w:val="none" w:sz="0" w:space="0" w:color="auto"/>
                <w:bottom w:val="none" w:sz="0" w:space="0" w:color="auto"/>
                <w:right w:val="none" w:sz="0" w:space="0" w:color="auto"/>
              </w:divBdr>
              <w:divsChild>
                <w:div w:id="1334843529">
                  <w:marLeft w:val="300"/>
                  <w:marRight w:val="300"/>
                  <w:marTop w:val="300"/>
                  <w:marBottom w:val="300"/>
                  <w:divBdr>
                    <w:top w:val="none" w:sz="0" w:space="0" w:color="auto"/>
                    <w:left w:val="none" w:sz="0" w:space="0" w:color="auto"/>
                    <w:bottom w:val="none" w:sz="0" w:space="0" w:color="auto"/>
                    <w:right w:val="none" w:sz="0" w:space="0" w:color="auto"/>
                  </w:divBdr>
                  <w:divsChild>
                    <w:div w:id="1316060532">
                      <w:marLeft w:val="0"/>
                      <w:marRight w:val="0"/>
                      <w:marTop w:val="0"/>
                      <w:marBottom w:val="0"/>
                      <w:divBdr>
                        <w:top w:val="none" w:sz="0" w:space="0" w:color="auto"/>
                        <w:left w:val="none" w:sz="0" w:space="0" w:color="auto"/>
                        <w:bottom w:val="none" w:sz="0" w:space="0" w:color="auto"/>
                        <w:right w:val="none" w:sz="0" w:space="0" w:color="auto"/>
                      </w:divBdr>
                    </w:div>
                    <w:div w:id="55782822">
                      <w:marLeft w:val="0"/>
                      <w:marRight w:val="0"/>
                      <w:marTop w:val="0"/>
                      <w:marBottom w:val="0"/>
                      <w:divBdr>
                        <w:top w:val="none" w:sz="0" w:space="0" w:color="auto"/>
                        <w:left w:val="none" w:sz="0" w:space="0" w:color="auto"/>
                        <w:bottom w:val="none" w:sz="0" w:space="0" w:color="auto"/>
                        <w:right w:val="none" w:sz="0" w:space="0" w:color="auto"/>
                      </w:divBdr>
                    </w:div>
                  </w:divsChild>
                </w:div>
                <w:div w:id="2139881980">
                  <w:marLeft w:val="300"/>
                  <w:marRight w:val="300"/>
                  <w:marTop w:val="300"/>
                  <w:marBottom w:val="300"/>
                  <w:divBdr>
                    <w:top w:val="none" w:sz="0" w:space="0" w:color="auto"/>
                    <w:left w:val="none" w:sz="0" w:space="0" w:color="auto"/>
                    <w:bottom w:val="none" w:sz="0" w:space="0" w:color="auto"/>
                    <w:right w:val="none" w:sz="0" w:space="0" w:color="auto"/>
                  </w:divBdr>
                  <w:divsChild>
                    <w:div w:id="1161232720">
                      <w:marLeft w:val="0"/>
                      <w:marRight w:val="0"/>
                      <w:marTop w:val="0"/>
                      <w:marBottom w:val="0"/>
                      <w:divBdr>
                        <w:top w:val="none" w:sz="0" w:space="0" w:color="auto"/>
                        <w:left w:val="none" w:sz="0" w:space="0" w:color="auto"/>
                        <w:bottom w:val="none" w:sz="0" w:space="0" w:color="auto"/>
                        <w:right w:val="none" w:sz="0" w:space="0" w:color="auto"/>
                      </w:divBdr>
                    </w:div>
                    <w:div w:id="1511480576">
                      <w:marLeft w:val="0"/>
                      <w:marRight w:val="0"/>
                      <w:marTop w:val="0"/>
                      <w:marBottom w:val="0"/>
                      <w:divBdr>
                        <w:top w:val="none" w:sz="0" w:space="0" w:color="auto"/>
                        <w:left w:val="none" w:sz="0" w:space="0" w:color="auto"/>
                        <w:bottom w:val="none" w:sz="0" w:space="0" w:color="auto"/>
                        <w:right w:val="none" w:sz="0" w:space="0" w:color="auto"/>
                      </w:divBdr>
                    </w:div>
                  </w:divsChild>
                </w:div>
                <w:div w:id="1123235986">
                  <w:marLeft w:val="300"/>
                  <w:marRight w:val="300"/>
                  <w:marTop w:val="300"/>
                  <w:marBottom w:val="300"/>
                  <w:divBdr>
                    <w:top w:val="none" w:sz="0" w:space="0" w:color="auto"/>
                    <w:left w:val="none" w:sz="0" w:space="0" w:color="auto"/>
                    <w:bottom w:val="none" w:sz="0" w:space="0" w:color="auto"/>
                    <w:right w:val="none" w:sz="0" w:space="0" w:color="auto"/>
                  </w:divBdr>
                  <w:divsChild>
                    <w:div w:id="786969013">
                      <w:marLeft w:val="0"/>
                      <w:marRight w:val="0"/>
                      <w:marTop w:val="0"/>
                      <w:marBottom w:val="0"/>
                      <w:divBdr>
                        <w:top w:val="none" w:sz="0" w:space="0" w:color="auto"/>
                        <w:left w:val="none" w:sz="0" w:space="0" w:color="auto"/>
                        <w:bottom w:val="none" w:sz="0" w:space="0" w:color="auto"/>
                        <w:right w:val="none" w:sz="0" w:space="0" w:color="auto"/>
                      </w:divBdr>
                    </w:div>
                    <w:div w:id="352995635">
                      <w:marLeft w:val="0"/>
                      <w:marRight w:val="0"/>
                      <w:marTop w:val="0"/>
                      <w:marBottom w:val="0"/>
                      <w:divBdr>
                        <w:top w:val="none" w:sz="0" w:space="0" w:color="auto"/>
                        <w:left w:val="none" w:sz="0" w:space="0" w:color="auto"/>
                        <w:bottom w:val="none" w:sz="0" w:space="0" w:color="auto"/>
                        <w:right w:val="none" w:sz="0" w:space="0" w:color="auto"/>
                      </w:divBdr>
                    </w:div>
                  </w:divsChild>
                </w:div>
                <w:div w:id="1102064653">
                  <w:marLeft w:val="300"/>
                  <w:marRight w:val="300"/>
                  <w:marTop w:val="300"/>
                  <w:marBottom w:val="300"/>
                  <w:divBdr>
                    <w:top w:val="none" w:sz="0" w:space="0" w:color="auto"/>
                    <w:left w:val="none" w:sz="0" w:space="0" w:color="auto"/>
                    <w:bottom w:val="none" w:sz="0" w:space="0" w:color="auto"/>
                    <w:right w:val="none" w:sz="0" w:space="0" w:color="auto"/>
                  </w:divBdr>
                  <w:divsChild>
                    <w:div w:id="1508905468">
                      <w:marLeft w:val="0"/>
                      <w:marRight w:val="0"/>
                      <w:marTop w:val="0"/>
                      <w:marBottom w:val="0"/>
                      <w:divBdr>
                        <w:top w:val="none" w:sz="0" w:space="0" w:color="auto"/>
                        <w:left w:val="none" w:sz="0" w:space="0" w:color="auto"/>
                        <w:bottom w:val="none" w:sz="0" w:space="0" w:color="auto"/>
                        <w:right w:val="none" w:sz="0" w:space="0" w:color="auto"/>
                      </w:divBdr>
                    </w:div>
                    <w:div w:id="19438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369048">
          <w:marLeft w:val="0"/>
          <w:marRight w:val="0"/>
          <w:marTop w:val="0"/>
          <w:marBottom w:val="0"/>
          <w:divBdr>
            <w:top w:val="none" w:sz="0" w:space="0" w:color="auto"/>
            <w:left w:val="none" w:sz="0" w:space="0" w:color="auto"/>
            <w:bottom w:val="none" w:sz="0" w:space="0" w:color="auto"/>
            <w:right w:val="none" w:sz="0" w:space="0" w:color="auto"/>
          </w:divBdr>
          <w:divsChild>
            <w:div w:id="1496454769">
              <w:marLeft w:val="0"/>
              <w:marRight w:val="0"/>
              <w:marTop w:val="0"/>
              <w:marBottom w:val="0"/>
              <w:divBdr>
                <w:top w:val="none" w:sz="0" w:space="0" w:color="auto"/>
                <w:left w:val="none" w:sz="0" w:space="0" w:color="auto"/>
                <w:bottom w:val="none" w:sz="0" w:space="0" w:color="auto"/>
                <w:right w:val="none" w:sz="0" w:space="0" w:color="auto"/>
              </w:divBdr>
              <w:divsChild>
                <w:div w:id="1203979274">
                  <w:marLeft w:val="0"/>
                  <w:marRight w:val="0"/>
                  <w:marTop w:val="0"/>
                  <w:marBottom w:val="0"/>
                  <w:divBdr>
                    <w:top w:val="none" w:sz="0" w:space="0" w:color="auto"/>
                    <w:left w:val="none" w:sz="0" w:space="0" w:color="auto"/>
                    <w:bottom w:val="single" w:sz="6" w:space="8" w:color="C5C5C5"/>
                    <w:right w:val="none" w:sz="0" w:space="0" w:color="auto"/>
                  </w:divBdr>
                  <w:divsChild>
                    <w:div w:id="1562524993">
                      <w:marLeft w:val="0"/>
                      <w:marRight w:val="150"/>
                      <w:marTop w:val="0"/>
                      <w:marBottom w:val="0"/>
                      <w:divBdr>
                        <w:top w:val="none" w:sz="0" w:space="0" w:color="auto"/>
                        <w:left w:val="none" w:sz="0" w:space="0" w:color="auto"/>
                        <w:bottom w:val="none" w:sz="0" w:space="0" w:color="auto"/>
                        <w:right w:val="none" w:sz="0" w:space="0" w:color="auto"/>
                      </w:divBdr>
                    </w:div>
                    <w:div w:id="1883668220">
                      <w:marLeft w:val="0"/>
                      <w:marRight w:val="0"/>
                      <w:marTop w:val="0"/>
                      <w:marBottom w:val="0"/>
                      <w:divBdr>
                        <w:top w:val="none" w:sz="0" w:space="0" w:color="auto"/>
                        <w:left w:val="none" w:sz="0" w:space="0" w:color="auto"/>
                        <w:bottom w:val="none" w:sz="0" w:space="0" w:color="auto"/>
                        <w:right w:val="none" w:sz="0" w:space="0" w:color="auto"/>
                      </w:divBdr>
                    </w:div>
                  </w:divsChild>
                </w:div>
                <w:div w:id="644745285">
                  <w:marLeft w:val="0"/>
                  <w:marRight w:val="0"/>
                  <w:marTop w:val="0"/>
                  <w:marBottom w:val="0"/>
                  <w:divBdr>
                    <w:top w:val="none" w:sz="0" w:space="0" w:color="auto"/>
                    <w:left w:val="none" w:sz="0" w:space="0" w:color="auto"/>
                    <w:bottom w:val="dashed" w:sz="6" w:space="0" w:color="C5C5C5"/>
                    <w:right w:val="none" w:sz="0" w:space="0" w:color="auto"/>
                  </w:divBdr>
                  <w:divsChild>
                    <w:div w:id="1179739885">
                      <w:marLeft w:val="150"/>
                      <w:marRight w:val="150"/>
                      <w:marTop w:val="150"/>
                      <w:marBottom w:val="150"/>
                      <w:divBdr>
                        <w:top w:val="none" w:sz="0" w:space="0" w:color="auto"/>
                        <w:left w:val="none" w:sz="0" w:space="0" w:color="auto"/>
                        <w:bottom w:val="none" w:sz="0" w:space="0" w:color="auto"/>
                        <w:right w:val="none" w:sz="0" w:space="0" w:color="auto"/>
                      </w:divBdr>
                    </w:div>
                    <w:div w:id="1040670439">
                      <w:marLeft w:val="150"/>
                      <w:marRight w:val="150"/>
                      <w:marTop w:val="150"/>
                      <w:marBottom w:val="150"/>
                      <w:divBdr>
                        <w:top w:val="none" w:sz="0" w:space="0" w:color="auto"/>
                        <w:left w:val="none" w:sz="0" w:space="0" w:color="auto"/>
                        <w:bottom w:val="none" w:sz="0" w:space="0" w:color="auto"/>
                        <w:right w:val="none" w:sz="0" w:space="0" w:color="auto"/>
                      </w:divBdr>
                    </w:div>
                    <w:div w:id="1910924182">
                      <w:marLeft w:val="150"/>
                      <w:marRight w:val="150"/>
                      <w:marTop w:val="150"/>
                      <w:marBottom w:val="150"/>
                      <w:divBdr>
                        <w:top w:val="none" w:sz="0" w:space="0" w:color="auto"/>
                        <w:left w:val="none" w:sz="0" w:space="0" w:color="auto"/>
                        <w:bottom w:val="none" w:sz="0" w:space="0" w:color="auto"/>
                        <w:right w:val="none" w:sz="0" w:space="0" w:color="auto"/>
                      </w:divBdr>
                    </w:div>
                    <w:div w:id="375202489">
                      <w:marLeft w:val="150"/>
                      <w:marRight w:val="150"/>
                      <w:marTop w:val="150"/>
                      <w:marBottom w:val="150"/>
                      <w:divBdr>
                        <w:top w:val="none" w:sz="0" w:space="0" w:color="auto"/>
                        <w:left w:val="none" w:sz="0" w:space="0" w:color="auto"/>
                        <w:bottom w:val="none" w:sz="0" w:space="0" w:color="auto"/>
                        <w:right w:val="none" w:sz="0" w:space="0" w:color="auto"/>
                      </w:divBdr>
                    </w:div>
                  </w:divsChild>
                </w:div>
                <w:div w:id="978536142">
                  <w:marLeft w:val="0"/>
                  <w:marRight w:val="0"/>
                  <w:marTop w:val="0"/>
                  <w:marBottom w:val="0"/>
                  <w:divBdr>
                    <w:top w:val="none" w:sz="0" w:space="0" w:color="auto"/>
                    <w:left w:val="none" w:sz="0" w:space="0" w:color="auto"/>
                    <w:bottom w:val="dashed" w:sz="6" w:space="15" w:color="999999"/>
                    <w:right w:val="none" w:sz="0" w:space="0" w:color="auto"/>
                  </w:divBdr>
                </w:div>
              </w:divsChild>
            </w:div>
            <w:div w:id="1365328124">
              <w:marLeft w:val="0"/>
              <w:marRight w:val="0"/>
              <w:marTop w:val="0"/>
              <w:marBottom w:val="0"/>
              <w:divBdr>
                <w:top w:val="none" w:sz="0" w:space="0" w:color="auto"/>
                <w:left w:val="none" w:sz="0" w:space="0" w:color="auto"/>
                <w:bottom w:val="none" w:sz="0" w:space="0" w:color="auto"/>
                <w:right w:val="none" w:sz="0" w:space="0" w:color="auto"/>
              </w:divBdr>
              <w:divsChild>
                <w:div w:id="852304029">
                  <w:marLeft w:val="300"/>
                  <w:marRight w:val="300"/>
                  <w:marTop w:val="300"/>
                  <w:marBottom w:val="300"/>
                  <w:divBdr>
                    <w:top w:val="none" w:sz="0" w:space="0" w:color="auto"/>
                    <w:left w:val="none" w:sz="0" w:space="0" w:color="auto"/>
                    <w:bottom w:val="none" w:sz="0" w:space="0" w:color="auto"/>
                    <w:right w:val="none" w:sz="0" w:space="0" w:color="auto"/>
                  </w:divBdr>
                  <w:divsChild>
                    <w:div w:id="149715395">
                      <w:marLeft w:val="0"/>
                      <w:marRight w:val="0"/>
                      <w:marTop w:val="0"/>
                      <w:marBottom w:val="0"/>
                      <w:divBdr>
                        <w:top w:val="none" w:sz="0" w:space="0" w:color="auto"/>
                        <w:left w:val="none" w:sz="0" w:space="0" w:color="auto"/>
                        <w:bottom w:val="none" w:sz="0" w:space="0" w:color="auto"/>
                        <w:right w:val="none" w:sz="0" w:space="0" w:color="auto"/>
                      </w:divBdr>
                    </w:div>
                    <w:div w:id="1564020171">
                      <w:marLeft w:val="0"/>
                      <w:marRight w:val="0"/>
                      <w:marTop w:val="0"/>
                      <w:marBottom w:val="0"/>
                      <w:divBdr>
                        <w:top w:val="none" w:sz="0" w:space="0" w:color="auto"/>
                        <w:left w:val="none" w:sz="0" w:space="0" w:color="auto"/>
                        <w:bottom w:val="none" w:sz="0" w:space="0" w:color="auto"/>
                        <w:right w:val="none" w:sz="0" w:space="0" w:color="auto"/>
                      </w:divBdr>
                    </w:div>
                  </w:divsChild>
                </w:div>
                <w:div w:id="1546991628">
                  <w:marLeft w:val="300"/>
                  <w:marRight w:val="300"/>
                  <w:marTop w:val="300"/>
                  <w:marBottom w:val="300"/>
                  <w:divBdr>
                    <w:top w:val="none" w:sz="0" w:space="0" w:color="auto"/>
                    <w:left w:val="none" w:sz="0" w:space="0" w:color="auto"/>
                    <w:bottom w:val="none" w:sz="0" w:space="0" w:color="auto"/>
                    <w:right w:val="none" w:sz="0" w:space="0" w:color="auto"/>
                  </w:divBdr>
                  <w:divsChild>
                    <w:div w:id="977147948">
                      <w:marLeft w:val="0"/>
                      <w:marRight w:val="0"/>
                      <w:marTop w:val="0"/>
                      <w:marBottom w:val="0"/>
                      <w:divBdr>
                        <w:top w:val="none" w:sz="0" w:space="0" w:color="auto"/>
                        <w:left w:val="none" w:sz="0" w:space="0" w:color="auto"/>
                        <w:bottom w:val="none" w:sz="0" w:space="0" w:color="auto"/>
                        <w:right w:val="none" w:sz="0" w:space="0" w:color="auto"/>
                      </w:divBdr>
                    </w:div>
                    <w:div w:id="1840655482">
                      <w:marLeft w:val="0"/>
                      <w:marRight w:val="0"/>
                      <w:marTop w:val="0"/>
                      <w:marBottom w:val="0"/>
                      <w:divBdr>
                        <w:top w:val="none" w:sz="0" w:space="0" w:color="auto"/>
                        <w:left w:val="none" w:sz="0" w:space="0" w:color="auto"/>
                        <w:bottom w:val="none" w:sz="0" w:space="0" w:color="auto"/>
                        <w:right w:val="none" w:sz="0" w:space="0" w:color="auto"/>
                      </w:divBdr>
                    </w:div>
                  </w:divsChild>
                </w:div>
                <w:div w:id="506753539">
                  <w:marLeft w:val="300"/>
                  <w:marRight w:val="300"/>
                  <w:marTop w:val="300"/>
                  <w:marBottom w:val="300"/>
                  <w:divBdr>
                    <w:top w:val="none" w:sz="0" w:space="0" w:color="auto"/>
                    <w:left w:val="none" w:sz="0" w:space="0" w:color="auto"/>
                    <w:bottom w:val="none" w:sz="0" w:space="0" w:color="auto"/>
                    <w:right w:val="none" w:sz="0" w:space="0" w:color="auto"/>
                  </w:divBdr>
                  <w:divsChild>
                    <w:div w:id="1257640228">
                      <w:marLeft w:val="0"/>
                      <w:marRight w:val="0"/>
                      <w:marTop w:val="0"/>
                      <w:marBottom w:val="0"/>
                      <w:divBdr>
                        <w:top w:val="none" w:sz="0" w:space="0" w:color="auto"/>
                        <w:left w:val="none" w:sz="0" w:space="0" w:color="auto"/>
                        <w:bottom w:val="none" w:sz="0" w:space="0" w:color="auto"/>
                        <w:right w:val="none" w:sz="0" w:space="0" w:color="auto"/>
                      </w:divBdr>
                    </w:div>
                    <w:div w:id="520779455">
                      <w:marLeft w:val="0"/>
                      <w:marRight w:val="0"/>
                      <w:marTop w:val="0"/>
                      <w:marBottom w:val="0"/>
                      <w:divBdr>
                        <w:top w:val="none" w:sz="0" w:space="0" w:color="auto"/>
                        <w:left w:val="none" w:sz="0" w:space="0" w:color="auto"/>
                        <w:bottom w:val="none" w:sz="0" w:space="0" w:color="auto"/>
                        <w:right w:val="none" w:sz="0" w:space="0" w:color="auto"/>
                      </w:divBdr>
                    </w:div>
                  </w:divsChild>
                </w:div>
                <w:div w:id="1140269504">
                  <w:marLeft w:val="300"/>
                  <w:marRight w:val="300"/>
                  <w:marTop w:val="300"/>
                  <w:marBottom w:val="300"/>
                  <w:divBdr>
                    <w:top w:val="none" w:sz="0" w:space="0" w:color="auto"/>
                    <w:left w:val="none" w:sz="0" w:space="0" w:color="auto"/>
                    <w:bottom w:val="none" w:sz="0" w:space="0" w:color="auto"/>
                    <w:right w:val="none" w:sz="0" w:space="0" w:color="auto"/>
                  </w:divBdr>
                  <w:divsChild>
                    <w:div w:id="2067870883">
                      <w:marLeft w:val="0"/>
                      <w:marRight w:val="0"/>
                      <w:marTop w:val="0"/>
                      <w:marBottom w:val="0"/>
                      <w:divBdr>
                        <w:top w:val="none" w:sz="0" w:space="0" w:color="auto"/>
                        <w:left w:val="none" w:sz="0" w:space="0" w:color="auto"/>
                        <w:bottom w:val="none" w:sz="0" w:space="0" w:color="auto"/>
                        <w:right w:val="none" w:sz="0" w:space="0" w:color="auto"/>
                      </w:divBdr>
                    </w:div>
                    <w:div w:id="17173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2042">
          <w:marLeft w:val="0"/>
          <w:marRight w:val="0"/>
          <w:marTop w:val="0"/>
          <w:marBottom w:val="0"/>
          <w:divBdr>
            <w:top w:val="none" w:sz="0" w:space="0" w:color="auto"/>
            <w:left w:val="none" w:sz="0" w:space="0" w:color="auto"/>
            <w:bottom w:val="none" w:sz="0" w:space="0" w:color="auto"/>
            <w:right w:val="none" w:sz="0" w:space="0" w:color="auto"/>
          </w:divBdr>
          <w:divsChild>
            <w:div w:id="500703850">
              <w:marLeft w:val="0"/>
              <w:marRight w:val="0"/>
              <w:marTop w:val="0"/>
              <w:marBottom w:val="0"/>
              <w:divBdr>
                <w:top w:val="none" w:sz="0" w:space="0" w:color="auto"/>
                <w:left w:val="none" w:sz="0" w:space="0" w:color="auto"/>
                <w:bottom w:val="none" w:sz="0" w:space="0" w:color="auto"/>
                <w:right w:val="none" w:sz="0" w:space="0" w:color="auto"/>
              </w:divBdr>
              <w:divsChild>
                <w:div w:id="1617566064">
                  <w:marLeft w:val="0"/>
                  <w:marRight w:val="0"/>
                  <w:marTop w:val="0"/>
                  <w:marBottom w:val="0"/>
                  <w:divBdr>
                    <w:top w:val="none" w:sz="0" w:space="0" w:color="auto"/>
                    <w:left w:val="none" w:sz="0" w:space="0" w:color="auto"/>
                    <w:bottom w:val="single" w:sz="6" w:space="8" w:color="C5C5C5"/>
                    <w:right w:val="none" w:sz="0" w:space="0" w:color="auto"/>
                  </w:divBdr>
                  <w:divsChild>
                    <w:div w:id="1167554556">
                      <w:marLeft w:val="0"/>
                      <w:marRight w:val="150"/>
                      <w:marTop w:val="0"/>
                      <w:marBottom w:val="0"/>
                      <w:divBdr>
                        <w:top w:val="none" w:sz="0" w:space="0" w:color="auto"/>
                        <w:left w:val="none" w:sz="0" w:space="0" w:color="auto"/>
                        <w:bottom w:val="none" w:sz="0" w:space="0" w:color="auto"/>
                        <w:right w:val="none" w:sz="0" w:space="0" w:color="auto"/>
                      </w:divBdr>
                    </w:div>
                    <w:div w:id="745342008">
                      <w:marLeft w:val="0"/>
                      <w:marRight w:val="0"/>
                      <w:marTop w:val="0"/>
                      <w:marBottom w:val="0"/>
                      <w:divBdr>
                        <w:top w:val="none" w:sz="0" w:space="0" w:color="auto"/>
                        <w:left w:val="none" w:sz="0" w:space="0" w:color="auto"/>
                        <w:bottom w:val="none" w:sz="0" w:space="0" w:color="auto"/>
                        <w:right w:val="none" w:sz="0" w:space="0" w:color="auto"/>
                      </w:divBdr>
                    </w:div>
                  </w:divsChild>
                </w:div>
                <w:div w:id="1269384482">
                  <w:marLeft w:val="0"/>
                  <w:marRight w:val="0"/>
                  <w:marTop w:val="0"/>
                  <w:marBottom w:val="0"/>
                  <w:divBdr>
                    <w:top w:val="none" w:sz="0" w:space="0" w:color="auto"/>
                    <w:left w:val="none" w:sz="0" w:space="0" w:color="auto"/>
                    <w:bottom w:val="dashed" w:sz="6" w:space="0" w:color="C5C5C5"/>
                    <w:right w:val="none" w:sz="0" w:space="0" w:color="auto"/>
                  </w:divBdr>
                  <w:divsChild>
                    <w:div w:id="1964535321">
                      <w:marLeft w:val="150"/>
                      <w:marRight w:val="150"/>
                      <w:marTop w:val="150"/>
                      <w:marBottom w:val="150"/>
                      <w:divBdr>
                        <w:top w:val="none" w:sz="0" w:space="0" w:color="auto"/>
                        <w:left w:val="none" w:sz="0" w:space="0" w:color="auto"/>
                        <w:bottom w:val="none" w:sz="0" w:space="0" w:color="auto"/>
                        <w:right w:val="none" w:sz="0" w:space="0" w:color="auto"/>
                      </w:divBdr>
                    </w:div>
                    <w:div w:id="1673991459">
                      <w:marLeft w:val="150"/>
                      <w:marRight w:val="150"/>
                      <w:marTop w:val="150"/>
                      <w:marBottom w:val="150"/>
                      <w:divBdr>
                        <w:top w:val="none" w:sz="0" w:space="0" w:color="auto"/>
                        <w:left w:val="none" w:sz="0" w:space="0" w:color="auto"/>
                        <w:bottom w:val="none" w:sz="0" w:space="0" w:color="auto"/>
                        <w:right w:val="none" w:sz="0" w:space="0" w:color="auto"/>
                      </w:divBdr>
                    </w:div>
                    <w:div w:id="664333">
                      <w:marLeft w:val="150"/>
                      <w:marRight w:val="150"/>
                      <w:marTop w:val="150"/>
                      <w:marBottom w:val="150"/>
                      <w:divBdr>
                        <w:top w:val="none" w:sz="0" w:space="0" w:color="auto"/>
                        <w:left w:val="none" w:sz="0" w:space="0" w:color="auto"/>
                        <w:bottom w:val="none" w:sz="0" w:space="0" w:color="auto"/>
                        <w:right w:val="none" w:sz="0" w:space="0" w:color="auto"/>
                      </w:divBdr>
                    </w:div>
                    <w:div w:id="1165173090">
                      <w:marLeft w:val="150"/>
                      <w:marRight w:val="150"/>
                      <w:marTop w:val="150"/>
                      <w:marBottom w:val="150"/>
                      <w:divBdr>
                        <w:top w:val="none" w:sz="0" w:space="0" w:color="auto"/>
                        <w:left w:val="none" w:sz="0" w:space="0" w:color="auto"/>
                        <w:bottom w:val="none" w:sz="0" w:space="0" w:color="auto"/>
                        <w:right w:val="none" w:sz="0" w:space="0" w:color="auto"/>
                      </w:divBdr>
                    </w:div>
                  </w:divsChild>
                </w:div>
                <w:div w:id="1341202845">
                  <w:marLeft w:val="0"/>
                  <w:marRight w:val="0"/>
                  <w:marTop w:val="0"/>
                  <w:marBottom w:val="0"/>
                  <w:divBdr>
                    <w:top w:val="none" w:sz="0" w:space="0" w:color="auto"/>
                    <w:left w:val="none" w:sz="0" w:space="0" w:color="auto"/>
                    <w:bottom w:val="dashed" w:sz="6" w:space="15" w:color="999999"/>
                    <w:right w:val="none" w:sz="0" w:space="0" w:color="auto"/>
                  </w:divBdr>
                </w:div>
              </w:divsChild>
            </w:div>
            <w:div w:id="434250304">
              <w:marLeft w:val="0"/>
              <w:marRight w:val="0"/>
              <w:marTop w:val="0"/>
              <w:marBottom w:val="0"/>
              <w:divBdr>
                <w:top w:val="none" w:sz="0" w:space="0" w:color="auto"/>
                <w:left w:val="none" w:sz="0" w:space="0" w:color="auto"/>
                <w:bottom w:val="none" w:sz="0" w:space="0" w:color="auto"/>
                <w:right w:val="none" w:sz="0" w:space="0" w:color="auto"/>
              </w:divBdr>
              <w:divsChild>
                <w:div w:id="1617909369">
                  <w:marLeft w:val="300"/>
                  <w:marRight w:val="300"/>
                  <w:marTop w:val="300"/>
                  <w:marBottom w:val="300"/>
                  <w:divBdr>
                    <w:top w:val="none" w:sz="0" w:space="0" w:color="auto"/>
                    <w:left w:val="none" w:sz="0" w:space="0" w:color="auto"/>
                    <w:bottom w:val="none" w:sz="0" w:space="0" w:color="auto"/>
                    <w:right w:val="none" w:sz="0" w:space="0" w:color="auto"/>
                  </w:divBdr>
                  <w:divsChild>
                    <w:div w:id="1578006923">
                      <w:marLeft w:val="0"/>
                      <w:marRight w:val="0"/>
                      <w:marTop w:val="0"/>
                      <w:marBottom w:val="0"/>
                      <w:divBdr>
                        <w:top w:val="none" w:sz="0" w:space="0" w:color="auto"/>
                        <w:left w:val="none" w:sz="0" w:space="0" w:color="auto"/>
                        <w:bottom w:val="none" w:sz="0" w:space="0" w:color="auto"/>
                        <w:right w:val="none" w:sz="0" w:space="0" w:color="auto"/>
                      </w:divBdr>
                    </w:div>
                    <w:div w:id="18626229">
                      <w:marLeft w:val="0"/>
                      <w:marRight w:val="0"/>
                      <w:marTop w:val="0"/>
                      <w:marBottom w:val="0"/>
                      <w:divBdr>
                        <w:top w:val="none" w:sz="0" w:space="0" w:color="auto"/>
                        <w:left w:val="none" w:sz="0" w:space="0" w:color="auto"/>
                        <w:bottom w:val="none" w:sz="0" w:space="0" w:color="auto"/>
                        <w:right w:val="none" w:sz="0" w:space="0" w:color="auto"/>
                      </w:divBdr>
                    </w:div>
                  </w:divsChild>
                </w:div>
                <w:div w:id="1784507">
                  <w:marLeft w:val="300"/>
                  <w:marRight w:val="300"/>
                  <w:marTop w:val="300"/>
                  <w:marBottom w:val="300"/>
                  <w:divBdr>
                    <w:top w:val="none" w:sz="0" w:space="0" w:color="auto"/>
                    <w:left w:val="none" w:sz="0" w:space="0" w:color="auto"/>
                    <w:bottom w:val="none" w:sz="0" w:space="0" w:color="auto"/>
                    <w:right w:val="none" w:sz="0" w:space="0" w:color="auto"/>
                  </w:divBdr>
                  <w:divsChild>
                    <w:div w:id="138228105">
                      <w:marLeft w:val="0"/>
                      <w:marRight w:val="0"/>
                      <w:marTop w:val="0"/>
                      <w:marBottom w:val="0"/>
                      <w:divBdr>
                        <w:top w:val="none" w:sz="0" w:space="0" w:color="auto"/>
                        <w:left w:val="none" w:sz="0" w:space="0" w:color="auto"/>
                        <w:bottom w:val="none" w:sz="0" w:space="0" w:color="auto"/>
                        <w:right w:val="none" w:sz="0" w:space="0" w:color="auto"/>
                      </w:divBdr>
                    </w:div>
                    <w:div w:id="1523477074">
                      <w:marLeft w:val="0"/>
                      <w:marRight w:val="0"/>
                      <w:marTop w:val="0"/>
                      <w:marBottom w:val="0"/>
                      <w:divBdr>
                        <w:top w:val="none" w:sz="0" w:space="0" w:color="auto"/>
                        <w:left w:val="none" w:sz="0" w:space="0" w:color="auto"/>
                        <w:bottom w:val="none" w:sz="0" w:space="0" w:color="auto"/>
                        <w:right w:val="none" w:sz="0" w:space="0" w:color="auto"/>
                      </w:divBdr>
                    </w:div>
                  </w:divsChild>
                </w:div>
                <w:div w:id="1297220893">
                  <w:marLeft w:val="300"/>
                  <w:marRight w:val="300"/>
                  <w:marTop w:val="300"/>
                  <w:marBottom w:val="300"/>
                  <w:divBdr>
                    <w:top w:val="none" w:sz="0" w:space="0" w:color="auto"/>
                    <w:left w:val="none" w:sz="0" w:space="0" w:color="auto"/>
                    <w:bottom w:val="none" w:sz="0" w:space="0" w:color="auto"/>
                    <w:right w:val="none" w:sz="0" w:space="0" w:color="auto"/>
                  </w:divBdr>
                  <w:divsChild>
                    <w:div w:id="682325393">
                      <w:marLeft w:val="0"/>
                      <w:marRight w:val="0"/>
                      <w:marTop w:val="0"/>
                      <w:marBottom w:val="0"/>
                      <w:divBdr>
                        <w:top w:val="none" w:sz="0" w:space="0" w:color="auto"/>
                        <w:left w:val="none" w:sz="0" w:space="0" w:color="auto"/>
                        <w:bottom w:val="none" w:sz="0" w:space="0" w:color="auto"/>
                        <w:right w:val="none" w:sz="0" w:space="0" w:color="auto"/>
                      </w:divBdr>
                    </w:div>
                    <w:div w:id="1619335325">
                      <w:marLeft w:val="0"/>
                      <w:marRight w:val="0"/>
                      <w:marTop w:val="0"/>
                      <w:marBottom w:val="0"/>
                      <w:divBdr>
                        <w:top w:val="none" w:sz="0" w:space="0" w:color="auto"/>
                        <w:left w:val="none" w:sz="0" w:space="0" w:color="auto"/>
                        <w:bottom w:val="none" w:sz="0" w:space="0" w:color="auto"/>
                        <w:right w:val="none" w:sz="0" w:space="0" w:color="auto"/>
                      </w:divBdr>
                    </w:div>
                  </w:divsChild>
                </w:div>
                <w:div w:id="521282586">
                  <w:marLeft w:val="300"/>
                  <w:marRight w:val="300"/>
                  <w:marTop w:val="300"/>
                  <w:marBottom w:val="300"/>
                  <w:divBdr>
                    <w:top w:val="none" w:sz="0" w:space="0" w:color="auto"/>
                    <w:left w:val="none" w:sz="0" w:space="0" w:color="auto"/>
                    <w:bottom w:val="none" w:sz="0" w:space="0" w:color="auto"/>
                    <w:right w:val="none" w:sz="0" w:space="0" w:color="auto"/>
                  </w:divBdr>
                  <w:divsChild>
                    <w:div w:id="1004942660">
                      <w:marLeft w:val="0"/>
                      <w:marRight w:val="0"/>
                      <w:marTop w:val="0"/>
                      <w:marBottom w:val="0"/>
                      <w:divBdr>
                        <w:top w:val="none" w:sz="0" w:space="0" w:color="auto"/>
                        <w:left w:val="none" w:sz="0" w:space="0" w:color="auto"/>
                        <w:bottom w:val="none" w:sz="0" w:space="0" w:color="auto"/>
                        <w:right w:val="none" w:sz="0" w:space="0" w:color="auto"/>
                      </w:divBdr>
                    </w:div>
                    <w:div w:id="2315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242817">
          <w:marLeft w:val="0"/>
          <w:marRight w:val="0"/>
          <w:marTop w:val="0"/>
          <w:marBottom w:val="0"/>
          <w:divBdr>
            <w:top w:val="none" w:sz="0" w:space="0" w:color="auto"/>
            <w:left w:val="none" w:sz="0" w:space="0" w:color="auto"/>
            <w:bottom w:val="none" w:sz="0" w:space="0" w:color="auto"/>
            <w:right w:val="none" w:sz="0" w:space="0" w:color="auto"/>
          </w:divBdr>
          <w:divsChild>
            <w:div w:id="1209687830">
              <w:marLeft w:val="0"/>
              <w:marRight w:val="0"/>
              <w:marTop w:val="0"/>
              <w:marBottom w:val="0"/>
              <w:divBdr>
                <w:top w:val="none" w:sz="0" w:space="0" w:color="auto"/>
                <w:left w:val="none" w:sz="0" w:space="0" w:color="auto"/>
                <w:bottom w:val="none" w:sz="0" w:space="0" w:color="auto"/>
                <w:right w:val="none" w:sz="0" w:space="0" w:color="auto"/>
              </w:divBdr>
              <w:divsChild>
                <w:div w:id="1092624119">
                  <w:marLeft w:val="0"/>
                  <w:marRight w:val="0"/>
                  <w:marTop w:val="0"/>
                  <w:marBottom w:val="0"/>
                  <w:divBdr>
                    <w:top w:val="none" w:sz="0" w:space="0" w:color="auto"/>
                    <w:left w:val="none" w:sz="0" w:space="0" w:color="auto"/>
                    <w:bottom w:val="single" w:sz="6" w:space="8" w:color="C5C5C5"/>
                    <w:right w:val="none" w:sz="0" w:space="0" w:color="auto"/>
                  </w:divBdr>
                  <w:divsChild>
                    <w:div w:id="2014523742">
                      <w:marLeft w:val="0"/>
                      <w:marRight w:val="150"/>
                      <w:marTop w:val="0"/>
                      <w:marBottom w:val="0"/>
                      <w:divBdr>
                        <w:top w:val="none" w:sz="0" w:space="0" w:color="auto"/>
                        <w:left w:val="none" w:sz="0" w:space="0" w:color="auto"/>
                        <w:bottom w:val="none" w:sz="0" w:space="0" w:color="auto"/>
                        <w:right w:val="none" w:sz="0" w:space="0" w:color="auto"/>
                      </w:divBdr>
                    </w:div>
                    <w:div w:id="185020000">
                      <w:marLeft w:val="0"/>
                      <w:marRight w:val="0"/>
                      <w:marTop w:val="0"/>
                      <w:marBottom w:val="0"/>
                      <w:divBdr>
                        <w:top w:val="none" w:sz="0" w:space="0" w:color="auto"/>
                        <w:left w:val="none" w:sz="0" w:space="0" w:color="auto"/>
                        <w:bottom w:val="none" w:sz="0" w:space="0" w:color="auto"/>
                        <w:right w:val="none" w:sz="0" w:space="0" w:color="auto"/>
                      </w:divBdr>
                    </w:div>
                  </w:divsChild>
                </w:div>
                <w:div w:id="2133936063">
                  <w:marLeft w:val="0"/>
                  <w:marRight w:val="0"/>
                  <w:marTop w:val="0"/>
                  <w:marBottom w:val="0"/>
                  <w:divBdr>
                    <w:top w:val="none" w:sz="0" w:space="0" w:color="auto"/>
                    <w:left w:val="none" w:sz="0" w:space="0" w:color="auto"/>
                    <w:bottom w:val="dashed" w:sz="6" w:space="0" w:color="C5C5C5"/>
                    <w:right w:val="none" w:sz="0" w:space="0" w:color="auto"/>
                  </w:divBdr>
                  <w:divsChild>
                    <w:div w:id="1743024999">
                      <w:marLeft w:val="150"/>
                      <w:marRight w:val="150"/>
                      <w:marTop w:val="150"/>
                      <w:marBottom w:val="150"/>
                      <w:divBdr>
                        <w:top w:val="none" w:sz="0" w:space="0" w:color="auto"/>
                        <w:left w:val="none" w:sz="0" w:space="0" w:color="auto"/>
                        <w:bottom w:val="none" w:sz="0" w:space="0" w:color="auto"/>
                        <w:right w:val="none" w:sz="0" w:space="0" w:color="auto"/>
                      </w:divBdr>
                    </w:div>
                    <w:div w:id="1901675897">
                      <w:marLeft w:val="150"/>
                      <w:marRight w:val="150"/>
                      <w:marTop w:val="150"/>
                      <w:marBottom w:val="150"/>
                      <w:divBdr>
                        <w:top w:val="none" w:sz="0" w:space="0" w:color="auto"/>
                        <w:left w:val="none" w:sz="0" w:space="0" w:color="auto"/>
                        <w:bottom w:val="none" w:sz="0" w:space="0" w:color="auto"/>
                        <w:right w:val="none" w:sz="0" w:space="0" w:color="auto"/>
                      </w:divBdr>
                    </w:div>
                    <w:div w:id="1351834877">
                      <w:marLeft w:val="150"/>
                      <w:marRight w:val="150"/>
                      <w:marTop w:val="150"/>
                      <w:marBottom w:val="150"/>
                      <w:divBdr>
                        <w:top w:val="none" w:sz="0" w:space="0" w:color="auto"/>
                        <w:left w:val="none" w:sz="0" w:space="0" w:color="auto"/>
                        <w:bottom w:val="none" w:sz="0" w:space="0" w:color="auto"/>
                        <w:right w:val="none" w:sz="0" w:space="0" w:color="auto"/>
                      </w:divBdr>
                    </w:div>
                    <w:div w:id="2036878334">
                      <w:marLeft w:val="150"/>
                      <w:marRight w:val="150"/>
                      <w:marTop w:val="150"/>
                      <w:marBottom w:val="150"/>
                      <w:divBdr>
                        <w:top w:val="none" w:sz="0" w:space="0" w:color="auto"/>
                        <w:left w:val="none" w:sz="0" w:space="0" w:color="auto"/>
                        <w:bottom w:val="none" w:sz="0" w:space="0" w:color="auto"/>
                        <w:right w:val="none" w:sz="0" w:space="0" w:color="auto"/>
                      </w:divBdr>
                    </w:div>
                  </w:divsChild>
                </w:div>
                <w:div w:id="156237986">
                  <w:marLeft w:val="0"/>
                  <w:marRight w:val="0"/>
                  <w:marTop w:val="0"/>
                  <w:marBottom w:val="0"/>
                  <w:divBdr>
                    <w:top w:val="none" w:sz="0" w:space="0" w:color="auto"/>
                    <w:left w:val="none" w:sz="0" w:space="0" w:color="auto"/>
                    <w:bottom w:val="dashed" w:sz="6" w:space="15" w:color="999999"/>
                    <w:right w:val="none" w:sz="0" w:space="0" w:color="auto"/>
                  </w:divBdr>
                </w:div>
              </w:divsChild>
            </w:div>
            <w:div w:id="781994675">
              <w:marLeft w:val="0"/>
              <w:marRight w:val="0"/>
              <w:marTop w:val="0"/>
              <w:marBottom w:val="0"/>
              <w:divBdr>
                <w:top w:val="none" w:sz="0" w:space="0" w:color="auto"/>
                <w:left w:val="none" w:sz="0" w:space="0" w:color="auto"/>
                <w:bottom w:val="none" w:sz="0" w:space="0" w:color="auto"/>
                <w:right w:val="none" w:sz="0" w:space="0" w:color="auto"/>
              </w:divBdr>
              <w:divsChild>
                <w:div w:id="414712080">
                  <w:marLeft w:val="300"/>
                  <w:marRight w:val="300"/>
                  <w:marTop w:val="300"/>
                  <w:marBottom w:val="300"/>
                  <w:divBdr>
                    <w:top w:val="none" w:sz="0" w:space="0" w:color="auto"/>
                    <w:left w:val="none" w:sz="0" w:space="0" w:color="auto"/>
                    <w:bottom w:val="none" w:sz="0" w:space="0" w:color="auto"/>
                    <w:right w:val="none" w:sz="0" w:space="0" w:color="auto"/>
                  </w:divBdr>
                  <w:divsChild>
                    <w:div w:id="21519656">
                      <w:marLeft w:val="0"/>
                      <w:marRight w:val="0"/>
                      <w:marTop w:val="0"/>
                      <w:marBottom w:val="0"/>
                      <w:divBdr>
                        <w:top w:val="none" w:sz="0" w:space="0" w:color="auto"/>
                        <w:left w:val="none" w:sz="0" w:space="0" w:color="auto"/>
                        <w:bottom w:val="none" w:sz="0" w:space="0" w:color="auto"/>
                        <w:right w:val="none" w:sz="0" w:space="0" w:color="auto"/>
                      </w:divBdr>
                    </w:div>
                    <w:div w:id="1865749793">
                      <w:marLeft w:val="0"/>
                      <w:marRight w:val="0"/>
                      <w:marTop w:val="0"/>
                      <w:marBottom w:val="0"/>
                      <w:divBdr>
                        <w:top w:val="none" w:sz="0" w:space="0" w:color="auto"/>
                        <w:left w:val="none" w:sz="0" w:space="0" w:color="auto"/>
                        <w:bottom w:val="none" w:sz="0" w:space="0" w:color="auto"/>
                        <w:right w:val="none" w:sz="0" w:space="0" w:color="auto"/>
                      </w:divBdr>
                    </w:div>
                  </w:divsChild>
                </w:div>
                <w:div w:id="1308972175">
                  <w:marLeft w:val="300"/>
                  <w:marRight w:val="300"/>
                  <w:marTop w:val="300"/>
                  <w:marBottom w:val="300"/>
                  <w:divBdr>
                    <w:top w:val="none" w:sz="0" w:space="0" w:color="auto"/>
                    <w:left w:val="none" w:sz="0" w:space="0" w:color="auto"/>
                    <w:bottom w:val="none" w:sz="0" w:space="0" w:color="auto"/>
                    <w:right w:val="none" w:sz="0" w:space="0" w:color="auto"/>
                  </w:divBdr>
                  <w:divsChild>
                    <w:div w:id="1171221416">
                      <w:marLeft w:val="0"/>
                      <w:marRight w:val="0"/>
                      <w:marTop w:val="0"/>
                      <w:marBottom w:val="0"/>
                      <w:divBdr>
                        <w:top w:val="none" w:sz="0" w:space="0" w:color="auto"/>
                        <w:left w:val="none" w:sz="0" w:space="0" w:color="auto"/>
                        <w:bottom w:val="none" w:sz="0" w:space="0" w:color="auto"/>
                        <w:right w:val="none" w:sz="0" w:space="0" w:color="auto"/>
                      </w:divBdr>
                    </w:div>
                    <w:div w:id="600528067">
                      <w:marLeft w:val="0"/>
                      <w:marRight w:val="0"/>
                      <w:marTop w:val="0"/>
                      <w:marBottom w:val="0"/>
                      <w:divBdr>
                        <w:top w:val="none" w:sz="0" w:space="0" w:color="auto"/>
                        <w:left w:val="none" w:sz="0" w:space="0" w:color="auto"/>
                        <w:bottom w:val="none" w:sz="0" w:space="0" w:color="auto"/>
                        <w:right w:val="none" w:sz="0" w:space="0" w:color="auto"/>
                      </w:divBdr>
                    </w:div>
                  </w:divsChild>
                </w:div>
                <w:div w:id="1015501942">
                  <w:marLeft w:val="300"/>
                  <w:marRight w:val="300"/>
                  <w:marTop w:val="300"/>
                  <w:marBottom w:val="300"/>
                  <w:divBdr>
                    <w:top w:val="none" w:sz="0" w:space="0" w:color="auto"/>
                    <w:left w:val="none" w:sz="0" w:space="0" w:color="auto"/>
                    <w:bottom w:val="none" w:sz="0" w:space="0" w:color="auto"/>
                    <w:right w:val="none" w:sz="0" w:space="0" w:color="auto"/>
                  </w:divBdr>
                  <w:divsChild>
                    <w:div w:id="361129528">
                      <w:marLeft w:val="0"/>
                      <w:marRight w:val="0"/>
                      <w:marTop w:val="0"/>
                      <w:marBottom w:val="0"/>
                      <w:divBdr>
                        <w:top w:val="none" w:sz="0" w:space="0" w:color="auto"/>
                        <w:left w:val="none" w:sz="0" w:space="0" w:color="auto"/>
                        <w:bottom w:val="none" w:sz="0" w:space="0" w:color="auto"/>
                        <w:right w:val="none" w:sz="0" w:space="0" w:color="auto"/>
                      </w:divBdr>
                    </w:div>
                    <w:div w:id="159930356">
                      <w:marLeft w:val="0"/>
                      <w:marRight w:val="0"/>
                      <w:marTop w:val="0"/>
                      <w:marBottom w:val="0"/>
                      <w:divBdr>
                        <w:top w:val="none" w:sz="0" w:space="0" w:color="auto"/>
                        <w:left w:val="none" w:sz="0" w:space="0" w:color="auto"/>
                        <w:bottom w:val="none" w:sz="0" w:space="0" w:color="auto"/>
                        <w:right w:val="none" w:sz="0" w:space="0" w:color="auto"/>
                      </w:divBdr>
                    </w:div>
                  </w:divsChild>
                </w:div>
                <w:div w:id="671569363">
                  <w:marLeft w:val="300"/>
                  <w:marRight w:val="300"/>
                  <w:marTop w:val="300"/>
                  <w:marBottom w:val="300"/>
                  <w:divBdr>
                    <w:top w:val="none" w:sz="0" w:space="0" w:color="auto"/>
                    <w:left w:val="none" w:sz="0" w:space="0" w:color="auto"/>
                    <w:bottom w:val="none" w:sz="0" w:space="0" w:color="auto"/>
                    <w:right w:val="none" w:sz="0" w:space="0" w:color="auto"/>
                  </w:divBdr>
                  <w:divsChild>
                    <w:div w:id="1475562883">
                      <w:marLeft w:val="0"/>
                      <w:marRight w:val="0"/>
                      <w:marTop w:val="0"/>
                      <w:marBottom w:val="0"/>
                      <w:divBdr>
                        <w:top w:val="none" w:sz="0" w:space="0" w:color="auto"/>
                        <w:left w:val="none" w:sz="0" w:space="0" w:color="auto"/>
                        <w:bottom w:val="none" w:sz="0" w:space="0" w:color="auto"/>
                        <w:right w:val="none" w:sz="0" w:space="0" w:color="auto"/>
                      </w:divBdr>
                    </w:div>
                    <w:div w:id="80277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794626">
          <w:marLeft w:val="0"/>
          <w:marRight w:val="0"/>
          <w:marTop w:val="0"/>
          <w:marBottom w:val="0"/>
          <w:divBdr>
            <w:top w:val="none" w:sz="0" w:space="0" w:color="auto"/>
            <w:left w:val="none" w:sz="0" w:space="0" w:color="auto"/>
            <w:bottom w:val="none" w:sz="0" w:space="0" w:color="auto"/>
            <w:right w:val="none" w:sz="0" w:space="0" w:color="auto"/>
          </w:divBdr>
          <w:divsChild>
            <w:div w:id="359865841">
              <w:marLeft w:val="0"/>
              <w:marRight w:val="0"/>
              <w:marTop w:val="0"/>
              <w:marBottom w:val="0"/>
              <w:divBdr>
                <w:top w:val="none" w:sz="0" w:space="0" w:color="auto"/>
                <w:left w:val="none" w:sz="0" w:space="0" w:color="auto"/>
                <w:bottom w:val="none" w:sz="0" w:space="0" w:color="auto"/>
                <w:right w:val="none" w:sz="0" w:space="0" w:color="auto"/>
              </w:divBdr>
              <w:divsChild>
                <w:div w:id="1689330023">
                  <w:marLeft w:val="0"/>
                  <w:marRight w:val="0"/>
                  <w:marTop w:val="0"/>
                  <w:marBottom w:val="0"/>
                  <w:divBdr>
                    <w:top w:val="none" w:sz="0" w:space="0" w:color="auto"/>
                    <w:left w:val="none" w:sz="0" w:space="0" w:color="auto"/>
                    <w:bottom w:val="single" w:sz="6" w:space="8" w:color="C5C5C5"/>
                    <w:right w:val="none" w:sz="0" w:space="0" w:color="auto"/>
                  </w:divBdr>
                  <w:divsChild>
                    <w:div w:id="1694840190">
                      <w:marLeft w:val="0"/>
                      <w:marRight w:val="150"/>
                      <w:marTop w:val="0"/>
                      <w:marBottom w:val="0"/>
                      <w:divBdr>
                        <w:top w:val="none" w:sz="0" w:space="0" w:color="auto"/>
                        <w:left w:val="none" w:sz="0" w:space="0" w:color="auto"/>
                        <w:bottom w:val="none" w:sz="0" w:space="0" w:color="auto"/>
                        <w:right w:val="none" w:sz="0" w:space="0" w:color="auto"/>
                      </w:divBdr>
                    </w:div>
                    <w:div w:id="897285098">
                      <w:marLeft w:val="0"/>
                      <w:marRight w:val="0"/>
                      <w:marTop w:val="0"/>
                      <w:marBottom w:val="0"/>
                      <w:divBdr>
                        <w:top w:val="none" w:sz="0" w:space="0" w:color="auto"/>
                        <w:left w:val="none" w:sz="0" w:space="0" w:color="auto"/>
                        <w:bottom w:val="none" w:sz="0" w:space="0" w:color="auto"/>
                        <w:right w:val="none" w:sz="0" w:space="0" w:color="auto"/>
                      </w:divBdr>
                    </w:div>
                  </w:divsChild>
                </w:div>
                <w:div w:id="1031957984">
                  <w:marLeft w:val="0"/>
                  <w:marRight w:val="0"/>
                  <w:marTop w:val="0"/>
                  <w:marBottom w:val="0"/>
                  <w:divBdr>
                    <w:top w:val="none" w:sz="0" w:space="0" w:color="auto"/>
                    <w:left w:val="none" w:sz="0" w:space="0" w:color="auto"/>
                    <w:bottom w:val="dashed" w:sz="6" w:space="0" w:color="C5C5C5"/>
                    <w:right w:val="none" w:sz="0" w:space="0" w:color="auto"/>
                  </w:divBdr>
                  <w:divsChild>
                    <w:div w:id="255015644">
                      <w:marLeft w:val="150"/>
                      <w:marRight w:val="150"/>
                      <w:marTop w:val="150"/>
                      <w:marBottom w:val="150"/>
                      <w:divBdr>
                        <w:top w:val="none" w:sz="0" w:space="0" w:color="auto"/>
                        <w:left w:val="none" w:sz="0" w:space="0" w:color="auto"/>
                        <w:bottom w:val="none" w:sz="0" w:space="0" w:color="auto"/>
                        <w:right w:val="none" w:sz="0" w:space="0" w:color="auto"/>
                      </w:divBdr>
                    </w:div>
                    <w:div w:id="697855833">
                      <w:marLeft w:val="150"/>
                      <w:marRight w:val="150"/>
                      <w:marTop w:val="150"/>
                      <w:marBottom w:val="150"/>
                      <w:divBdr>
                        <w:top w:val="none" w:sz="0" w:space="0" w:color="auto"/>
                        <w:left w:val="none" w:sz="0" w:space="0" w:color="auto"/>
                        <w:bottom w:val="none" w:sz="0" w:space="0" w:color="auto"/>
                        <w:right w:val="none" w:sz="0" w:space="0" w:color="auto"/>
                      </w:divBdr>
                    </w:div>
                    <w:div w:id="1361081196">
                      <w:marLeft w:val="150"/>
                      <w:marRight w:val="150"/>
                      <w:marTop w:val="150"/>
                      <w:marBottom w:val="150"/>
                      <w:divBdr>
                        <w:top w:val="none" w:sz="0" w:space="0" w:color="auto"/>
                        <w:left w:val="none" w:sz="0" w:space="0" w:color="auto"/>
                        <w:bottom w:val="none" w:sz="0" w:space="0" w:color="auto"/>
                        <w:right w:val="none" w:sz="0" w:space="0" w:color="auto"/>
                      </w:divBdr>
                    </w:div>
                    <w:div w:id="363016954">
                      <w:marLeft w:val="150"/>
                      <w:marRight w:val="150"/>
                      <w:marTop w:val="150"/>
                      <w:marBottom w:val="150"/>
                      <w:divBdr>
                        <w:top w:val="none" w:sz="0" w:space="0" w:color="auto"/>
                        <w:left w:val="none" w:sz="0" w:space="0" w:color="auto"/>
                        <w:bottom w:val="none" w:sz="0" w:space="0" w:color="auto"/>
                        <w:right w:val="none" w:sz="0" w:space="0" w:color="auto"/>
                      </w:divBdr>
                    </w:div>
                  </w:divsChild>
                </w:div>
                <w:div w:id="1453934307">
                  <w:marLeft w:val="0"/>
                  <w:marRight w:val="0"/>
                  <w:marTop w:val="0"/>
                  <w:marBottom w:val="0"/>
                  <w:divBdr>
                    <w:top w:val="none" w:sz="0" w:space="0" w:color="auto"/>
                    <w:left w:val="none" w:sz="0" w:space="0" w:color="auto"/>
                    <w:bottom w:val="dashed" w:sz="6" w:space="15" w:color="999999"/>
                    <w:right w:val="none" w:sz="0" w:space="0" w:color="auto"/>
                  </w:divBdr>
                </w:div>
              </w:divsChild>
            </w:div>
            <w:div w:id="1575814922">
              <w:marLeft w:val="0"/>
              <w:marRight w:val="0"/>
              <w:marTop w:val="0"/>
              <w:marBottom w:val="0"/>
              <w:divBdr>
                <w:top w:val="none" w:sz="0" w:space="0" w:color="auto"/>
                <w:left w:val="none" w:sz="0" w:space="0" w:color="auto"/>
                <w:bottom w:val="none" w:sz="0" w:space="0" w:color="auto"/>
                <w:right w:val="none" w:sz="0" w:space="0" w:color="auto"/>
              </w:divBdr>
              <w:divsChild>
                <w:div w:id="620645076">
                  <w:marLeft w:val="300"/>
                  <w:marRight w:val="300"/>
                  <w:marTop w:val="300"/>
                  <w:marBottom w:val="300"/>
                  <w:divBdr>
                    <w:top w:val="none" w:sz="0" w:space="0" w:color="auto"/>
                    <w:left w:val="none" w:sz="0" w:space="0" w:color="auto"/>
                    <w:bottom w:val="none" w:sz="0" w:space="0" w:color="auto"/>
                    <w:right w:val="none" w:sz="0" w:space="0" w:color="auto"/>
                  </w:divBdr>
                  <w:divsChild>
                    <w:div w:id="1117718211">
                      <w:marLeft w:val="0"/>
                      <w:marRight w:val="0"/>
                      <w:marTop w:val="0"/>
                      <w:marBottom w:val="0"/>
                      <w:divBdr>
                        <w:top w:val="none" w:sz="0" w:space="0" w:color="auto"/>
                        <w:left w:val="none" w:sz="0" w:space="0" w:color="auto"/>
                        <w:bottom w:val="none" w:sz="0" w:space="0" w:color="auto"/>
                        <w:right w:val="none" w:sz="0" w:space="0" w:color="auto"/>
                      </w:divBdr>
                    </w:div>
                    <w:div w:id="1635793631">
                      <w:marLeft w:val="0"/>
                      <w:marRight w:val="0"/>
                      <w:marTop w:val="0"/>
                      <w:marBottom w:val="0"/>
                      <w:divBdr>
                        <w:top w:val="none" w:sz="0" w:space="0" w:color="auto"/>
                        <w:left w:val="none" w:sz="0" w:space="0" w:color="auto"/>
                        <w:bottom w:val="none" w:sz="0" w:space="0" w:color="auto"/>
                        <w:right w:val="none" w:sz="0" w:space="0" w:color="auto"/>
                      </w:divBdr>
                    </w:div>
                  </w:divsChild>
                </w:div>
                <w:div w:id="1278829635">
                  <w:marLeft w:val="300"/>
                  <w:marRight w:val="300"/>
                  <w:marTop w:val="300"/>
                  <w:marBottom w:val="300"/>
                  <w:divBdr>
                    <w:top w:val="none" w:sz="0" w:space="0" w:color="auto"/>
                    <w:left w:val="none" w:sz="0" w:space="0" w:color="auto"/>
                    <w:bottom w:val="none" w:sz="0" w:space="0" w:color="auto"/>
                    <w:right w:val="none" w:sz="0" w:space="0" w:color="auto"/>
                  </w:divBdr>
                  <w:divsChild>
                    <w:div w:id="1060666537">
                      <w:marLeft w:val="0"/>
                      <w:marRight w:val="0"/>
                      <w:marTop w:val="0"/>
                      <w:marBottom w:val="0"/>
                      <w:divBdr>
                        <w:top w:val="none" w:sz="0" w:space="0" w:color="auto"/>
                        <w:left w:val="none" w:sz="0" w:space="0" w:color="auto"/>
                        <w:bottom w:val="none" w:sz="0" w:space="0" w:color="auto"/>
                        <w:right w:val="none" w:sz="0" w:space="0" w:color="auto"/>
                      </w:divBdr>
                    </w:div>
                    <w:div w:id="104229354">
                      <w:marLeft w:val="0"/>
                      <w:marRight w:val="0"/>
                      <w:marTop w:val="0"/>
                      <w:marBottom w:val="0"/>
                      <w:divBdr>
                        <w:top w:val="none" w:sz="0" w:space="0" w:color="auto"/>
                        <w:left w:val="none" w:sz="0" w:space="0" w:color="auto"/>
                        <w:bottom w:val="none" w:sz="0" w:space="0" w:color="auto"/>
                        <w:right w:val="none" w:sz="0" w:space="0" w:color="auto"/>
                      </w:divBdr>
                    </w:div>
                  </w:divsChild>
                </w:div>
                <w:div w:id="1383671279">
                  <w:marLeft w:val="300"/>
                  <w:marRight w:val="300"/>
                  <w:marTop w:val="300"/>
                  <w:marBottom w:val="300"/>
                  <w:divBdr>
                    <w:top w:val="none" w:sz="0" w:space="0" w:color="auto"/>
                    <w:left w:val="none" w:sz="0" w:space="0" w:color="auto"/>
                    <w:bottom w:val="none" w:sz="0" w:space="0" w:color="auto"/>
                    <w:right w:val="none" w:sz="0" w:space="0" w:color="auto"/>
                  </w:divBdr>
                  <w:divsChild>
                    <w:div w:id="2015761144">
                      <w:marLeft w:val="0"/>
                      <w:marRight w:val="0"/>
                      <w:marTop w:val="0"/>
                      <w:marBottom w:val="0"/>
                      <w:divBdr>
                        <w:top w:val="none" w:sz="0" w:space="0" w:color="auto"/>
                        <w:left w:val="none" w:sz="0" w:space="0" w:color="auto"/>
                        <w:bottom w:val="none" w:sz="0" w:space="0" w:color="auto"/>
                        <w:right w:val="none" w:sz="0" w:space="0" w:color="auto"/>
                      </w:divBdr>
                    </w:div>
                    <w:div w:id="864320633">
                      <w:marLeft w:val="0"/>
                      <w:marRight w:val="0"/>
                      <w:marTop w:val="0"/>
                      <w:marBottom w:val="0"/>
                      <w:divBdr>
                        <w:top w:val="none" w:sz="0" w:space="0" w:color="auto"/>
                        <w:left w:val="none" w:sz="0" w:space="0" w:color="auto"/>
                        <w:bottom w:val="none" w:sz="0" w:space="0" w:color="auto"/>
                        <w:right w:val="none" w:sz="0" w:space="0" w:color="auto"/>
                      </w:divBdr>
                    </w:div>
                  </w:divsChild>
                </w:div>
                <w:div w:id="571888631">
                  <w:marLeft w:val="300"/>
                  <w:marRight w:val="300"/>
                  <w:marTop w:val="300"/>
                  <w:marBottom w:val="300"/>
                  <w:divBdr>
                    <w:top w:val="none" w:sz="0" w:space="0" w:color="auto"/>
                    <w:left w:val="none" w:sz="0" w:space="0" w:color="auto"/>
                    <w:bottom w:val="none" w:sz="0" w:space="0" w:color="auto"/>
                    <w:right w:val="none" w:sz="0" w:space="0" w:color="auto"/>
                  </w:divBdr>
                  <w:divsChild>
                    <w:div w:id="1162501764">
                      <w:marLeft w:val="0"/>
                      <w:marRight w:val="0"/>
                      <w:marTop w:val="0"/>
                      <w:marBottom w:val="0"/>
                      <w:divBdr>
                        <w:top w:val="none" w:sz="0" w:space="0" w:color="auto"/>
                        <w:left w:val="none" w:sz="0" w:space="0" w:color="auto"/>
                        <w:bottom w:val="none" w:sz="0" w:space="0" w:color="auto"/>
                        <w:right w:val="none" w:sz="0" w:space="0" w:color="auto"/>
                      </w:divBdr>
                    </w:div>
                    <w:div w:id="34840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163767">
          <w:marLeft w:val="0"/>
          <w:marRight w:val="0"/>
          <w:marTop w:val="0"/>
          <w:marBottom w:val="0"/>
          <w:divBdr>
            <w:top w:val="none" w:sz="0" w:space="0" w:color="auto"/>
            <w:left w:val="none" w:sz="0" w:space="0" w:color="auto"/>
            <w:bottom w:val="none" w:sz="0" w:space="0" w:color="auto"/>
            <w:right w:val="none" w:sz="0" w:space="0" w:color="auto"/>
          </w:divBdr>
          <w:divsChild>
            <w:div w:id="396513246">
              <w:marLeft w:val="0"/>
              <w:marRight w:val="0"/>
              <w:marTop w:val="0"/>
              <w:marBottom w:val="0"/>
              <w:divBdr>
                <w:top w:val="none" w:sz="0" w:space="0" w:color="auto"/>
                <w:left w:val="none" w:sz="0" w:space="0" w:color="auto"/>
                <w:bottom w:val="none" w:sz="0" w:space="0" w:color="auto"/>
                <w:right w:val="none" w:sz="0" w:space="0" w:color="auto"/>
              </w:divBdr>
              <w:divsChild>
                <w:div w:id="127213573">
                  <w:marLeft w:val="0"/>
                  <w:marRight w:val="0"/>
                  <w:marTop w:val="0"/>
                  <w:marBottom w:val="0"/>
                  <w:divBdr>
                    <w:top w:val="none" w:sz="0" w:space="0" w:color="auto"/>
                    <w:left w:val="none" w:sz="0" w:space="0" w:color="auto"/>
                    <w:bottom w:val="single" w:sz="6" w:space="8" w:color="C5C5C5"/>
                    <w:right w:val="none" w:sz="0" w:space="0" w:color="auto"/>
                  </w:divBdr>
                  <w:divsChild>
                    <w:div w:id="999425599">
                      <w:marLeft w:val="0"/>
                      <w:marRight w:val="150"/>
                      <w:marTop w:val="0"/>
                      <w:marBottom w:val="0"/>
                      <w:divBdr>
                        <w:top w:val="none" w:sz="0" w:space="0" w:color="auto"/>
                        <w:left w:val="none" w:sz="0" w:space="0" w:color="auto"/>
                        <w:bottom w:val="none" w:sz="0" w:space="0" w:color="auto"/>
                        <w:right w:val="none" w:sz="0" w:space="0" w:color="auto"/>
                      </w:divBdr>
                    </w:div>
                    <w:div w:id="981999708">
                      <w:marLeft w:val="0"/>
                      <w:marRight w:val="0"/>
                      <w:marTop w:val="0"/>
                      <w:marBottom w:val="0"/>
                      <w:divBdr>
                        <w:top w:val="none" w:sz="0" w:space="0" w:color="auto"/>
                        <w:left w:val="none" w:sz="0" w:space="0" w:color="auto"/>
                        <w:bottom w:val="none" w:sz="0" w:space="0" w:color="auto"/>
                        <w:right w:val="none" w:sz="0" w:space="0" w:color="auto"/>
                      </w:divBdr>
                    </w:div>
                  </w:divsChild>
                </w:div>
                <w:div w:id="818687214">
                  <w:marLeft w:val="0"/>
                  <w:marRight w:val="0"/>
                  <w:marTop w:val="0"/>
                  <w:marBottom w:val="0"/>
                  <w:divBdr>
                    <w:top w:val="none" w:sz="0" w:space="0" w:color="auto"/>
                    <w:left w:val="none" w:sz="0" w:space="0" w:color="auto"/>
                    <w:bottom w:val="dashed" w:sz="6" w:space="0" w:color="C5C5C5"/>
                    <w:right w:val="none" w:sz="0" w:space="0" w:color="auto"/>
                  </w:divBdr>
                  <w:divsChild>
                    <w:div w:id="1670792171">
                      <w:marLeft w:val="150"/>
                      <w:marRight w:val="150"/>
                      <w:marTop w:val="150"/>
                      <w:marBottom w:val="150"/>
                      <w:divBdr>
                        <w:top w:val="none" w:sz="0" w:space="0" w:color="auto"/>
                        <w:left w:val="none" w:sz="0" w:space="0" w:color="auto"/>
                        <w:bottom w:val="none" w:sz="0" w:space="0" w:color="auto"/>
                        <w:right w:val="none" w:sz="0" w:space="0" w:color="auto"/>
                      </w:divBdr>
                    </w:div>
                    <w:div w:id="809829002">
                      <w:marLeft w:val="150"/>
                      <w:marRight w:val="150"/>
                      <w:marTop w:val="150"/>
                      <w:marBottom w:val="150"/>
                      <w:divBdr>
                        <w:top w:val="none" w:sz="0" w:space="0" w:color="auto"/>
                        <w:left w:val="none" w:sz="0" w:space="0" w:color="auto"/>
                        <w:bottom w:val="none" w:sz="0" w:space="0" w:color="auto"/>
                        <w:right w:val="none" w:sz="0" w:space="0" w:color="auto"/>
                      </w:divBdr>
                    </w:div>
                    <w:div w:id="1788617330">
                      <w:marLeft w:val="150"/>
                      <w:marRight w:val="150"/>
                      <w:marTop w:val="150"/>
                      <w:marBottom w:val="150"/>
                      <w:divBdr>
                        <w:top w:val="none" w:sz="0" w:space="0" w:color="auto"/>
                        <w:left w:val="none" w:sz="0" w:space="0" w:color="auto"/>
                        <w:bottom w:val="none" w:sz="0" w:space="0" w:color="auto"/>
                        <w:right w:val="none" w:sz="0" w:space="0" w:color="auto"/>
                      </w:divBdr>
                    </w:div>
                    <w:div w:id="61146620">
                      <w:marLeft w:val="150"/>
                      <w:marRight w:val="150"/>
                      <w:marTop w:val="150"/>
                      <w:marBottom w:val="150"/>
                      <w:divBdr>
                        <w:top w:val="none" w:sz="0" w:space="0" w:color="auto"/>
                        <w:left w:val="none" w:sz="0" w:space="0" w:color="auto"/>
                        <w:bottom w:val="none" w:sz="0" w:space="0" w:color="auto"/>
                        <w:right w:val="none" w:sz="0" w:space="0" w:color="auto"/>
                      </w:divBdr>
                    </w:div>
                  </w:divsChild>
                </w:div>
                <w:div w:id="952900033">
                  <w:marLeft w:val="0"/>
                  <w:marRight w:val="0"/>
                  <w:marTop w:val="0"/>
                  <w:marBottom w:val="0"/>
                  <w:divBdr>
                    <w:top w:val="none" w:sz="0" w:space="0" w:color="auto"/>
                    <w:left w:val="none" w:sz="0" w:space="0" w:color="auto"/>
                    <w:bottom w:val="dashed" w:sz="6" w:space="15" w:color="999999"/>
                    <w:right w:val="none" w:sz="0" w:space="0" w:color="auto"/>
                  </w:divBdr>
                </w:div>
              </w:divsChild>
            </w:div>
            <w:div w:id="1764182095">
              <w:marLeft w:val="0"/>
              <w:marRight w:val="0"/>
              <w:marTop w:val="0"/>
              <w:marBottom w:val="0"/>
              <w:divBdr>
                <w:top w:val="none" w:sz="0" w:space="0" w:color="auto"/>
                <w:left w:val="none" w:sz="0" w:space="0" w:color="auto"/>
                <w:bottom w:val="none" w:sz="0" w:space="0" w:color="auto"/>
                <w:right w:val="none" w:sz="0" w:space="0" w:color="auto"/>
              </w:divBdr>
              <w:divsChild>
                <w:div w:id="670254903">
                  <w:marLeft w:val="300"/>
                  <w:marRight w:val="300"/>
                  <w:marTop w:val="300"/>
                  <w:marBottom w:val="300"/>
                  <w:divBdr>
                    <w:top w:val="none" w:sz="0" w:space="0" w:color="auto"/>
                    <w:left w:val="none" w:sz="0" w:space="0" w:color="auto"/>
                    <w:bottom w:val="none" w:sz="0" w:space="0" w:color="auto"/>
                    <w:right w:val="none" w:sz="0" w:space="0" w:color="auto"/>
                  </w:divBdr>
                  <w:divsChild>
                    <w:div w:id="419372228">
                      <w:marLeft w:val="0"/>
                      <w:marRight w:val="0"/>
                      <w:marTop w:val="0"/>
                      <w:marBottom w:val="0"/>
                      <w:divBdr>
                        <w:top w:val="none" w:sz="0" w:space="0" w:color="auto"/>
                        <w:left w:val="none" w:sz="0" w:space="0" w:color="auto"/>
                        <w:bottom w:val="none" w:sz="0" w:space="0" w:color="auto"/>
                        <w:right w:val="none" w:sz="0" w:space="0" w:color="auto"/>
                      </w:divBdr>
                    </w:div>
                    <w:div w:id="287931719">
                      <w:marLeft w:val="0"/>
                      <w:marRight w:val="0"/>
                      <w:marTop w:val="0"/>
                      <w:marBottom w:val="0"/>
                      <w:divBdr>
                        <w:top w:val="none" w:sz="0" w:space="0" w:color="auto"/>
                        <w:left w:val="none" w:sz="0" w:space="0" w:color="auto"/>
                        <w:bottom w:val="none" w:sz="0" w:space="0" w:color="auto"/>
                        <w:right w:val="none" w:sz="0" w:space="0" w:color="auto"/>
                      </w:divBdr>
                    </w:div>
                  </w:divsChild>
                </w:div>
                <w:div w:id="1105199369">
                  <w:marLeft w:val="300"/>
                  <w:marRight w:val="300"/>
                  <w:marTop w:val="300"/>
                  <w:marBottom w:val="300"/>
                  <w:divBdr>
                    <w:top w:val="none" w:sz="0" w:space="0" w:color="auto"/>
                    <w:left w:val="none" w:sz="0" w:space="0" w:color="auto"/>
                    <w:bottom w:val="none" w:sz="0" w:space="0" w:color="auto"/>
                    <w:right w:val="none" w:sz="0" w:space="0" w:color="auto"/>
                  </w:divBdr>
                  <w:divsChild>
                    <w:div w:id="914363555">
                      <w:marLeft w:val="0"/>
                      <w:marRight w:val="0"/>
                      <w:marTop w:val="0"/>
                      <w:marBottom w:val="0"/>
                      <w:divBdr>
                        <w:top w:val="none" w:sz="0" w:space="0" w:color="auto"/>
                        <w:left w:val="none" w:sz="0" w:space="0" w:color="auto"/>
                        <w:bottom w:val="none" w:sz="0" w:space="0" w:color="auto"/>
                        <w:right w:val="none" w:sz="0" w:space="0" w:color="auto"/>
                      </w:divBdr>
                    </w:div>
                    <w:div w:id="1088699645">
                      <w:marLeft w:val="0"/>
                      <w:marRight w:val="0"/>
                      <w:marTop w:val="0"/>
                      <w:marBottom w:val="0"/>
                      <w:divBdr>
                        <w:top w:val="none" w:sz="0" w:space="0" w:color="auto"/>
                        <w:left w:val="none" w:sz="0" w:space="0" w:color="auto"/>
                        <w:bottom w:val="none" w:sz="0" w:space="0" w:color="auto"/>
                        <w:right w:val="none" w:sz="0" w:space="0" w:color="auto"/>
                      </w:divBdr>
                    </w:div>
                  </w:divsChild>
                </w:div>
                <w:div w:id="939332104">
                  <w:marLeft w:val="300"/>
                  <w:marRight w:val="300"/>
                  <w:marTop w:val="300"/>
                  <w:marBottom w:val="300"/>
                  <w:divBdr>
                    <w:top w:val="none" w:sz="0" w:space="0" w:color="auto"/>
                    <w:left w:val="none" w:sz="0" w:space="0" w:color="auto"/>
                    <w:bottom w:val="none" w:sz="0" w:space="0" w:color="auto"/>
                    <w:right w:val="none" w:sz="0" w:space="0" w:color="auto"/>
                  </w:divBdr>
                  <w:divsChild>
                    <w:div w:id="739988350">
                      <w:marLeft w:val="0"/>
                      <w:marRight w:val="0"/>
                      <w:marTop w:val="0"/>
                      <w:marBottom w:val="0"/>
                      <w:divBdr>
                        <w:top w:val="none" w:sz="0" w:space="0" w:color="auto"/>
                        <w:left w:val="none" w:sz="0" w:space="0" w:color="auto"/>
                        <w:bottom w:val="none" w:sz="0" w:space="0" w:color="auto"/>
                        <w:right w:val="none" w:sz="0" w:space="0" w:color="auto"/>
                      </w:divBdr>
                    </w:div>
                    <w:div w:id="509174132">
                      <w:marLeft w:val="0"/>
                      <w:marRight w:val="0"/>
                      <w:marTop w:val="0"/>
                      <w:marBottom w:val="0"/>
                      <w:divBdr>
                        <w:top w:val="none" w:sz="0" w:space="0" w:color="auto"/>
                        <w:left w:val="none" w:sz="0" w:space="0" w:color="auto"/>
                        <w:bottom w:val="none" w:sz="0" w:space="0" w:color="auto"/>
                        <w:right w:val="none" w:sz="0" w:space="0" w:color="auto"/>
                      </w:divBdr>
                    </w:div>
                  </w:divsChild>
                </w:div>
                <w:div w:id="840893173">
                  <w:marLeft w:val="300"/>
                  <w:marRight w:val="300"/>
                  <w:marTop w:val="300"/>
                  <w:marBottom w:val="300"/>
                  <w:divBdr>
                    <w:top w:val="none" w:sz="0" w:space="0" w:color="auto"/>
                    <w:left w:val="none" w:sz="0" w:space="0" w:color="auto"/>
                    <w:bottom w:val="none" w:sz="0" w:space="0" w:color="auto"/>
                    <w:right w:val="none" w:sz="0" w:space="0" w:color="auto"/>
                  </w:divBdr>
                  <w:divsChild>
                    <w:div w:id="1321999832">
                      <w:marLeft w:val="0"/>
                      <w:marRight w:val="0"/>
                      <w:marTop w:val="0"/>
                      <w:marBottom w:val="0"/>
                      <w:divBdr>
                        <w:top w:val="none" w:sz="0" w:space="0" w:color="auto"/>
                        <w:left w:val="none" w:sz="0" w:space="0" w:color="auto"/>
                        <w:bottom w:val="none" w:sz="0" w:space="0" w:color="auto"/>
                        <w:right w:val="none" w:sz="0" w:space="0" w:color="auto"/>
                      </w:divBdr>
                    </w:div>
                    <w:div w:id="12034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464003">
          <w:marLeft w:val="0"/>
          <w:marRight w:val="0"/>
          <w:marTop w:val="0"/>
          <w:marBottom w:val="0"/>
          <w:divBdr>
            <w:top w:val="none" w:sz="0" w:space="0" w:color="auto"/>
            <w:left w:val="none" w:sz="0" w:space="0" w:color="auto"/>
            <w:bottom w:val="none" w:sz="0" w:space="0" w:color="auto"/>
            <w:right w:val="none" w:sz="0" w:space="0" w:color="auto"/>
          </w:divBdr>
          <w:divsChild>
            <w:div w:id="1667057060">
              <w:marLeft w:val="0"/>
              <w:marRight w:val="0"/>
              <w:marTop w:val="0"/>
              <w:marBottom w:val="0"/>
              <w:divBdr>
                <w:top w:val="none" w:sz="0" w:space="0" w:color="auto"/>
                <w:left w:val="none" w:sz="0" w:space="0" w:color="auto"/>
                <w:bottom w:val="none" w:sz="0" w:space="0" w:color="auto"/>
                <w:right w:val="none" w:sz="0" w:space="0" w:color="auto"/>
              </w:divBdr>
              <w:divsChild>
                <w:div w:id="1424760445">
                  <w:marLeft w:val="0"/>
                  <w:marRight w:val="0"/>
                  <w:marTop w:val="0"/>
                  <w:marBottom w:val="0"/>
                  <w:divBdr>
                    <w:top w:val="none" w:sz="0" w:space="0" w:color="auto"/>
                    <w:left w:val="none" w:sz="0" w:space="0" w:color="auto"/>
                    <w:bottom w:val="single" w:sz="6" w:space="8" w:color="C5C5C5"/>
                    <w:right w:val="none" w:sz="0" w:space="0" w:color="auto"/>
                  </w:divBdr>
                  <w:divsChild>
                    <w:div w:id="122702763">
                      <w:marLeft w:val="0"/>
                      <w:marRight w:val="150"/>
                      <w:marTop w:val="0"/>
                      <w:marBottom w:val="0"/>
                      <w:divBdr>
                        <w:top w:val="none" w:sz="0" w:space="0" w:color="auto"/>
                        <w:left w:val="none" w:sz="0" w:space="0" w:color="auto"/>
                        <w:bottom w:val="none" w:sz="0" w:space="0" w:color="auto"/>
                        <w:right w:val="none" w:sz="0" w:space="0" w:color="auto"/>
                      </w:divBdr>
                    </w:div>
                    <w:div w:id="1870993448">
                      <w:marLeft w:val="0"/>
                      <w:marRight w:val="0"/>
                      <w:marTop w:val="0"/>
                      <w:marBottom w:val="0"/>
                      <w:divBdr>
                        <w:top w:val="none" w:sz="0" w:space="0" w:color="auto"/>
                        <w:left w:val="none" w:sz="0" w:space="0" w:color="auto"/>
                        <w:bottom w:val="none" w:sz="0" w:space="0" w:color="auto"/>
                        <w:right w:val="none" w:sz="0" w:space="0" w:color="auto"/>
                      </w:divBdr>
                    </w:div>
                  </w:divsChild>
                </w:div>
                <w:div w:id="198512995">
                  <w:marLeft w:val="0"/>
                  <w:marRight w:val="0"/>
                  <w:marTop w:val="0"/>
                  <w:marBottom w:val="0"/>
                  <w:divBdr>
                    <w:top w:val="none" w:sz="0" w:space="0" w:color="auto"/>
                    <w:left w:val="none" w:sz="0" w:space="0" w:color="auto"/>
                    <w:bottom w:val="dashed" w:sz="6" w:space="0" w:color="C5C5C5"/>
                    <w:right w:val="none" w:sz="0" w:space="0" w:color="auto"/>
                  </w:divBdr>
                  <w:divsChild>
                    <w:div w:id="609313593">
                      <w:marLeft w:val="150"/>
                      <w:marRight w:val="150"/>
                      <w:marTop w:val="150"/>
                      <w:marBottom w:val="150"/>
                      <w:divBdr>
                        <w:top w:val="none" w:sz="0" w:space="0" w:color="auto"/>
                        <w:left w:val="none" w:sz="0" w:space="0" w:color="auto"/>
                        <w:bottom w:val="none" w:sz="0" w:space="0" w:color="auto"/>
                        <w:right w:val="none" w:sz="0" w:space="0" w:color="auto"/>
                      </w:divBdr>
                    </w:div>
                    <w:div w:id="473760995">
                      <w:marLeft w:val="150"/>
                      <w:marRight w:val="150"/>
                      <w:marTop w:val="150"/>
                      <w:marBottom w:val="150"/>
                      <w:divBdr>
                        <w:top w:val="none" w:sz="0" w:space="0" w:color="auto"/>
                        <w:left w:val="none" w:sz="0" w:space="0" w:color="auto"/>
                        <w:bottom w:val="none" w:sz="0" w:space="0" w:color="auto"/>
                        <w:right w:val="none" w:sz="0" w:space="0" w:color="auto"/>
                      </w:divBdr>
                    </w:div>
                    <w:div w:id="15352669">
                      <w:marLeft w:val="150"/>
                      <w:marRight w:val="150"/>
                      <w:marTop w:val="150"/>
                      <w:marBottom w:val="150"/>
                      <w:divBdr>
                        <w:top w:val="none" w:sz="0" w:space="0" w:color="auto"/>
                        <w:left w:val="none" w:sz="0" w:space="0" w:color="auto"/>
                        <w:bottom w:val="none" w:sz="0" w:space="0" w:color="auto"/>
                        <w:right w:val="none" w:sz="0" w:space="0" w:color="auto"/>
                      </w:divBdr>
                    </w:div>
                    <w:div w:id="1643999160">
                      <w:marLeft w:val="150"/>
                      <w:marRight w:val="150"/>
                      <w:marTop w:val="150"/>
                      <w:marBottom w:val="150"/>
                      <w:divBdr>
                        <w:top w:val="none" w:sz="0" w:space="0" w:color="auto"/>
                        <w:left w:val="none" w:sz="0" w:space="0" w:color="auto"/>
                        <w:bottom w:val="none" w:sz="0" w:space="0" w:color="auto"/>
                        <w:right w:val="none" w:sz="0" w:space="0" w:color="auto"/>
                      </w:divBdr>
                    </w:div>
                  </w:divsChild>
                </w:div>
                <w:div w:id="126240839">
                  <w:marLeft w:val="0"/>
                  <w:marRight w:val="0"/>
                  <w:marTop w:val="0"/>
                  <w:marBottom w:val="0"/>
                  <w:divBdr>
                    <w:top w:val="none" w:sz="0" w:space="0" w:color="auto"/>
                    <w:left w:val="none" w:sz="0" w:space="0" w:color="auto"/>
                    <w:bottom w:val="dashed" w:sz="6" w:space="15" w:color="999999"/>
                    <w:right w:val="none" w:sz="0" w:space="0" w:color="auto"/>
                  </w:divBdr>
                </w:div>
              </w:divsChild>
            </w:div>
            <w:div w:id="1584216109">
              <w:marLeft w:val="0"/>
              <w:marRight w:val="0"/>
              <w:marTop w:val="0"/>
              <w:marBottom w:val="0"/>
              <w:divBdr>
                <w:top w:val="none" w:sz="0" w:space="0" w:color="auto"/>
                <w:left w:val="none" w:sz="0" w:space="0" w:color="auto"/>
                <w:bottom w:val="none" w:sz="0" w:space="0" w:color="auto"/>
                <w:right w:val="none" w:sz="0" w:space="0" w:color="auto"/>
              </w:divBdr>
              <w:divsChild>
                <w:div w:id="1094399324">
                  <w:marLeft w:val="300"/>
                  <w:marRight w:val="300"/>
                  <w:marTop w:val="300"/>
                  <w:marBottom w:val="300"/>
                  <w:divBdr>
                    <w:top w:val="none" w:sz="0" w:space="0" w:color="auto"/>
                    <w:left w:val="none" w:sz="0" w:space="0" w:color="auto"/>
                    <w:bottom w:val="none" w:sz="0" w:space="0" w:color="auto"/>
                    <w:right w:val="none" w:sz="0" w:space="0" w:color="auto"/>
                  </w:divBdr>
                  <w:divsChild>
                    <w:div w:id="938216464">
                      <w:marLeft w:val="0"/>
                      <w:marRight w:val="0"/>
                      <w:marTop w:val="0"/>
                      <w:marBottom w:val="0"/>
                      <w:divBdr>
                        <w:top w:val="none" w:sz="0" w:space="0" w:color="auto"/>
                        <w:left w:val="none" w:sz="0" w:space="0" w:color="auto"/>
                        <w:bottom w:val="none" w:sz="0" w:space="0" w:color="auto"/>
                        <w:right w:val="none" w:sz="0" w:space="0" w:color="auto"/>
                      </w:divBdr>
                    </w:div>
                    <w:div w:id="1580089921">
                      <w:marLeft w:val="0"/>
                      <w:marRight w:val="0"/>
                      <w:marTop w:val="0"/>
                      <w:marBottom w:val="0"/>
                      <w:divBdr>
                        <w:top w:val="none" w:sz="0" w:space="0" w:color="auto"/>
                        <w:left w:val="none" w:sz="0" w:space="0" w:color="auto"/>
                        <w:bottom w:val="none" w:sz="0" w:space="0" w:color="auto"/>
                        <w:right w:val="none" w:sz="0" w:space="0" w:color="auto"/>
                      </w:divBdr>
                    </w:div>
                  </w:divsChild>
                </w:div>
                <w:div w:id="917591269">
                  <w:marLeft w:val="300"/>
                  <w:marRight w:val="300"/>
                  <w:marTop w:val="300"/>
                  <w:marBottom w:val="300"/>
                  <w:divBdr>
                    <w:top w:val="none" w:sz="0" w:space="0" w:color="auto"/>
                    <w:left w:val="none" w:sz="0" w:space="0" w:color="auto"/>
                    <w:bottom w:val="none" w:sz="0" w:space="0" w:color="auto"/>
                    <w:right w:val="none" w:sz="0" w:space="0" w:color="auto"/>
                  </w:divBdr>
                  <w:divsChild>
                    <w:div w:id="404034585">
                      <w:marLeft w:val="0"/>
                      <w:marRight w:val="0"/>
                      <w:marTop w:val="0"/>
                      <w:marBottom w:val="0"/>
                      <w:divBdr>
                        <w:top w:val="none" w:sz="0" w:space="0" w:color="auto"/>
                        <w:left w:val="none" w:sz="0" w:space="0" w:color="auto"/>
                        <w:bottom w:val="none" w:sz="0" w:space="0" w:color="auto"/>
                        <w:right w:val="none" w:sz="0" w:space="0" w:color="auto"/>
                      </w:divBdr>
                    </w:div>
                    <w:div w:id="162086377">
                      <w:marLeft w:val="0"/>
                      <w:marRight w:val="0"/>
                      <w:marTop w:val="0"/>
                      <w:marBottom w:val="0"/>
                      <w:divBdr>
                        <w:top w:val="none" w:sz="0" w:space="0" w:color="auto"/>
                        <w:left w:val="none" w:sz="0" w:space="0" w:color="auto"/>
                        <w:bottom w:val="none" w:sz="0" w:space="0" w:color="auto"/>
                        <w:right w:val="none" w:sz="0" w:space="0" w:color="auto"/>
                      </w:divBdr>
                    </w:div>
                  </w:divsChild>
                </w:div>
                <w:div w:id="707687385">
                  <w:marLeft w:val="300"/>
                  <w:marRight w:val="300"/>
                  <w:marTop w:val="300"/>
                  <w:marBottom w:val="300"/>
                  <w:divBdr>
                    <w:top w:val="none" w:sz="0" w:space="0" w:color="auto"/>
                    <w:left w:val="none" w:sz="0" w:space="0" w:color="auto"/>
                    <w:bottom w:val="none" w:sz="0" w:space="0" w:color="auto"/>
                    <w:right w:val="none" w:sz="0" w:space="0" w:color="auto"/>
                  </w:divBdr>
                  <w:divsChild>
                    <w:div w:id="2144493192">
                      <w:marLeft w:val="0"/>
                      <w:marRight w:val="0"/>
                      <w:marTop w:val="0"/>
                      <w:marBottom w:val="0"/>
                      <w:divBdr>
                        <w:top w:val="none" w:sz="0" w:space="0" w:color="auto"/>
                        <w:left w:val="none" w:sz="0" w:space="0" w:color="auto"/>
                        <w:bottom w:val="none" w:sz="0" w:space="0" w:color="auto"/>
                        <w:right w:val="none" w:sz="0" w:space="0" w:color="auto"/>
                      </w:divBdr>
                    </w:div>
                    <w:div w:id="681273769">
                      <w:marLeft w:val="0"/>
                      <w:marRight w:val="0"/>
                      <w:marTop w:val="0"/>
                      <w:marBottom w:val="0"/>
                      <w:divBdr>
                        <w:top w:val="none" w:sz="0" w:space="0" w:color="auto"/>
                        <w:left w:val="none" w:sz="0" w:space="0" w:color="auto"/>
                        <w:bottom w:val="none" w:sz="0" w:space="0" w:color="auto"/>
                        <w:right w:val="none" w:sz="0" w:space="0" w:color="auto"/>
                      </w:divBdr>
                    </w:div>
                  </w:divsChild>
                </w:div>
                <w:div w:id="1171481483">
                  <w:marLeft w:val="300"/>
                  <w:marRight w:val="300"/>
                  <w:marTop w:val="300"/>
                  <w:marBottom w:val="300"/>
                  <w:divBdr>
                    <w:top w:val="none" w:sz="0" w:space="0" w:color="auto"/>
                    <w:left w:val="none" w:sz="0" w:space="0" w:color="auto"/>
                    <w:bottom w:val="none" w:sz="0" w:space="0" w:color="auto"/>
                    <w:right w:val="none" w:sz="0" w:space="0" w:color="auto"/>
                  </w:divBdr>
                  <w:divsChild>
                    <w:div w:id="1768963804">
                      <w:marLeft w:val="0"/>
                      <w:marRight w:val="0"/>
                      <w:marTop w:val="0"/>
                      <w:marBottom w:val="0"/>
                      <w:divBdr>
                        <w:top w:val="none" w:sz="0" w:space="0" w:color="auto"/>
                        <w:left w:val="none" w:sz="0" w:space="0" w:color="auto"/>
                        <w:bottom w:val="none" w:sz="0" w:space="0" w:color="auto"/>
                        <w:right w:val="none" w:sz="0" w:space="0" w:color="auto"/>
                      </w:divBdr>
                    </w:div>
                    <w:div w:id="5008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506909">
          <w:marLeft w:val="0"/>
          <w:marRight w:val="0"/>
          <w:marTop w:val="0"/>
          <w:marBottom w:val="0"/>
          <w:divBdr>
            <w:top w:val="none" w:sz="0" w:space="0" w:color="auto"/>
            <w:left w:val="none" w:sz="0" w:space="0" w:color="auto"/>
            <w:bottom w:val="none" w:sz="0" w:space="0" w:color="auto"/>
            <w:right w:val="none" w:sz="0" w:space="0" w:color="auto"/>
          </w:divBdr>
          <w:divsChild>
            <w:div w:id="1244215913">
              <w:marLeft w:val="0"/>
              <w:marRight w:val="0"/>
              <w:marTop w:val="0"/>
              <w:marBottom w:val="0"/>
              <w:divBdr>
                <w:top w:val="none" w:sz="0" w:space="0" w:color="auto"/>
                <w:left w:val="none" w:sz="0" w:space="0" w:color="auto"/>
                <w:bottom w:val="none" w:sz="0" w:space="0" w:color="auto"/>
                <w:right w:val="none" w:sz="0" w:space="0" w:color="auto"/>
              </w:divBdr>
              <w:divsChild>
                <w:div w:id="1311903788">
                  <w:marLeft w:val="0"/>
                  <w:marRight w:val="0"/>
                  <w:marTop w:val="0"/>
                  <w:marBottom w:val="0"/>
                  <w:divBdr>
                    <w:top w:val="none" w:sz="0" w:space="0" w:color="auto"/>
                    <w:left w:val="none" w:sz="0" w:space="0" w:color="auto"/>
                    <w:bottom w:val="single" w:sz="6" w:space="8" w:color="C5C5C5"/>
                    <w:right w:val="none" w:sz="0" w:space="0" w:color="auto"/>
                  </w:divBdr>
                  <w:divsChild>
                    <w:div w:id="1973632566">
                      <w:marLeft w:val="0"/>
                      <w:marRight w:val="150"/>
                      <w:marTop w:val="0"/>
                      <w:marBottom w:val="0"/>
                      <w:divBdr>
                        <w:top w:val="none" w:sz="0" w:space="0" w:color="auto"/>
                        <w:left w:val="none" w:sz="0" w:space="0" w:color="auto"/>
                        <w:bottom w:val="none" w:sz="0" w:space="0" w:color="auto"/>
                        <w:right w:val="none" w:sz="0" w:space="0" w:color="auto"/>
                      </w:divBdr>
                    </w:div>
                    <w:div w:id="1144590716">
                      <w:marLeft w:val="0"/>
                      <w:marRight w:val="0"/>
                      <w:marTop w:val="0"/>
                      <w:marBottom w:val="0"/>
                      <w:divBdr>
                        <w:top w:val="none" w:sz="0" w:space="0" w:color="auto"/>
                        <w:left w:val="none" w:sz="0" w:space="0" w:color="auto"/>
                        <w:bottom w:val="none" w:sz="0" w:space="0" w:color="auto"/>
                        <w:right w:val="none" w:sz="0" w:space="0" w:color="auto"/>
                      </w:divBdr>
                    </w:div>
                  </w:divsChild>
                </w:div>
                <w:div w:id="1493452914">
                  <w:marLeft w:val="0"/>
                  <w:marRight w:val="0"/>
                  <w:marTop w:val="0"/>
                  <w:marBottom w:val="0"/>
                  <w:divBdr>
                    <w:top w:val="none" w:sz="0" w:space="0" w:color="auto"/>
                    <w:left w:val="none" w:sz="0" w:space="0" w:color="auto"/>
                    <w:bottom w:val="dashed" w:sz="6" w:space="0" w:color="C5C5C5"/>
                    <w:right w:val="none" w:sz="0" w:space="0" w:color="auto"/>
                  </w:divBdr>
                  <w:divsChild>
                    <w:div w:id="1910191261">
                      <w:marLeft w:val="150"/>
                      <w:marRight w:val="150"/>
                      <w:marTop w:val="150"/>
                      <w:marBottom w:val="150"/>
                      <w:divBdr>
                        <w:top w:val="none" w:sz="0" w:space="0" w:color="auto"/>
                        <w:left w:val="none" w:sz="0" w:space="0" w:color="auto"/>
                        <w:bottom w:val="none" w:sz="0" w:space="0" w:color="auto"/>
                        <w:right w:val="none" w:sz="0" w:space="0" w:color="auto"/>
                      </w:divBdr>
                    </w:div>
                    <w:div w:id="350229371">
                      <w:marLeft w:val="150"/>
                      <w:marRight w:val="150"/>
                      <w:marTop w:val="150"/>
                      <w:marBottom w:val="150"/>
                      <w:divBdr>
                        <w:top w:val="none" w:sz="0" w:space="0" w:color="auto"/>
                        <w:left w:val="none" w:sz="0" w:space="0" w:color="auto"/>
                        <w:bottom w:val="none" w:sz="0" w:space="0" w:color="auto"/>
                        <w:right w:val="none" w:sz="0" w:space="0" w:color="auto"/>
                      </w:divBdr>
                    </w:div>
                    <w:div w:id="1516457872">
                      <w:marLeft w:val="150"/>
                      <w:marRight w:val="150"/>
                      <w:marTop w:val="150"/>
                      <w:marBottom w:val="150"/>
                      <w:divBdr>
                        <w:top w:val="none" w:sz="0" w:space="0" w:color="auto"/>
                        <w:left w:val="none" w:sz="0" w:space="0" w:color="auto"/>
                        <w:bottom w:val="none" w:sz="0" w:space="0" w:color="auto"/>
                        <w:right w:val="none" w:sz="0" w:space="0" w:color="auto"/>
                      </w:divBdr>
                    </w:div>
                    <w:div w:id="1507283749">
                      <w:marLeft w:val="150"/>
                      <w:marRight w:val="150"/>
                      <w:marTop w:val="150"/>
                      <w:marBottom w:val="150"/>
                      <w:divBdr>
                        <w:top w:val="none" w:sz="0" w:space="0" w:color="auto"/>
                        <w:left w:val="none" w:sz="0" w:space="0" w:color="auto"/>
                        <w:bottom w:val="none" w:sz="0" w:space="0" w:color="auto"/>
                        <w:right w:val="none" w:sz="0" w:space="0" w:color="auto"/>
                      </w:divBdr>
                    </w:div>
                  </w:divsChild>
                </w:div>
                <w:div w:id="1706128904">
                  <w:marLeft w:val="0"/>
                  <w:marRight w:val="0"/>
                  <w:marTop w:val="0"/>
                  <w:marBottom w:val="0"/>
                  <w:divBdr>
                    <w:top w:val="none" w:sz="0" w:space="0" w:color="auto"/>
                    <w:left w:val="none" w:sz="0" w:space="0" w:color="auto"/>
                    <w:bottom w:val="dashed" w:sz="6" w:space="15" w:color="999999"/>
                    <w:right w:val="none" w:sz="0" w:space="0" w:color="auto"/>
                  </w:divBdr>
                </w:div>
              </w:divsChild>
            </w:div>
            <w:div w:id="17047111">
              <w:marLeft w:val="0"/>
              <w:marRight w:val="0"/>
              <w:marTop w:val="0"/>
              <w:marBottom w:val="0"/>
              <w:divBdr>
                <w:top w:val="none" w:sz="0" w:space="0" w:color="auto"/>
                <w:left w:val="none" w:sz="0" w:space="0" w:color="auto"/>
                <w:bottom w:val="none" w:sz="0" w:space="0" w:color="auto"/>
                <w:right w:val="none" w:sz="0" w:space="0" w:color="auto"/>
              </w:divBdr>
              <w:divsChild>
                <w:div w:id="1898005700">
                  <w:marLeft w:val="300"/>
                  <w:marRight w:val="300"/>
                  <w:marTop w:val="300"/>
                  <w:marBottom w:val="300"/>
                  <w:divBdr>
                    <w:top w:val="none" w:sz="0" w:space="0" w:color="auto"/>
                    <w:left w:val="none" w:sz="0" w:space="0" w:color="auto"/>
                    <w:bottom w:val="none" w:sz="0" w:space="0" w:color="auto"/>
                    <w:right w:val="none" w:sz="0" w:space="0" w:color="auto"/>
                  </w:divBdr>
                  <w:divsChild>
                    <w:div w:id="1679039424">
                      <w:marLeft w:val="0"/>
                      <w:marRight w:val="0"/>
                      <w:marTop w:val="0"/>
                      <w:marBottom w:val="0"/>
                      <w:divBdr>
                        <w:top w:val="none" w:sz="0" w:space="0" w:color="auto"/>
                        <w:left w:val="none" w:sz="0" w:space="0" w:color="auto"/>
                        <w:bottom w:val="none" w:sz="0" w:space="0" w:color="auto"/>
                        <w:right w:val="none" w:sz="0" w:space="0" w:color="auto"/>
                      </w:divBdr>
                    </w:div>
                    <w:div w:id="478689507">
                      <w:marLeft w:val="0"/>
                      <w:marRight w:val="0"/>
                      <w:marTop w:val="0"/>
                      <w:marBottom w:val="0"/>
                      <w:divBdr>
                        <w:top w:val="none" w:sz="0" w:space="0" w:color="auto"/>
                        <w:left w:val="none" w:sz="0" w:space="0" w:color="auto"/>
                        <w:bottom w:val="none" w:sz="0" w:space="0" w:color="auto"/>
                        <w:right w:val="none" w:sz="0" w:space="0" w:color="auto"/>
                      </w:divBdr>
                    </w:div>
                  </w:divsChild>
                </w:div>
                <w:div w:id="815758722">
                  <w:marLeft w:val="300"/>
                  <w:marRight w:val="300"/>
                  <w:marTop w:val="300"/>
                  <w:marBottom w:val="300"/>
                  <w:divBdr>
                    <w:top w:val="none" w:sz="0" w:space="0" w:color="auto"/>
                    <w:left w:val="none" w:sz="0" w:space="0" w:color="auto"/>
                    <w:bottom w:val="none" w:sz="0" w:space="0" w:color="auto"/>
                    <w:right w:val="none" w:sz="0" w:space="0" w:color="auto"/>
                  </w:divBdr>
                  <w:divsChild>
                    <w:div w:id="819660095">
                      <w:marLeft w:val="0"/>
                      <w:marRight w:val="0"/>
                      <w:marTop w:val="0"/>
                      <w:marBottom w:val="0"/>
                      <w:divBdr>
                        <w:top w:val="none" w:sz="0" w:space="0" w:color="auto"/>
                        <w:left w:val="none" w:sz="0" w:space="0" w:color="auto"/>
                        <w:bottom w:val="none" w:sz="0" w:space="0" w:color="auto"/>
                        <w:right w:val="none" w:sz="0" w:space="0" w:color="auto"/>
                      </w:divBdr>
                    </w:div>
                    <w:div w:id="1090542870">
                      <w:marLeft w:val="0"/>
                      <w:marRight w:val="0"/>
                      <w:marTop w:val="0"/>
                      <w:marBottom w:val="0"/>
                      <w:divBdr>
                        <w:top w:val="none" w:sz="0" w:space="0" w:color="auto"/>
                        <w:left w:val="none" w:sz="0" w:space="0" w:color="auto"/>
                        <w:bottom w:val="none" w:sz="0" w:space="0" w:color="auto"/>
                        <w:right w:val="none" w:sz="0" w:space="0" w:color="auto"/>
                      </w:divBdr>
                    </w:div>
                  </w:divsChild>
                </w:div>
                <w:div w:id="1607273043">
                  <w:marLeft w:val="300"/>
                  <w:marRight w:val="300"/>
                  <w:marTop w:val="300"/>
                  <w:marBottom w:val="300"/>
                  <w:divBdr>
                    <w:top w:val="none" w:sz="0" w:space="0" w:color="auto"/>
                    <w:left w:val="none" w:sz="0" w:space="0" w:color="auto"/>
                    <w:bottom w:val="none" w:sz="0" w:space="0" w:color="auto"/>
                    <w:right w:val="none" w:sz="0" w:space="0" w:color="auto"/>
                  </w:divBdr>
                  <w:divsChild>
                    <w:div w:id="170992451">
                      <w:marLeft w:val="0"/>
                      <w:marRight w:val="0"/>
                      <w:marTop w:val="0"/>
                      <w:marBottom w:val="0"/>
                      <w:divBdr>
                        <w:top w:val="none" w:sz="0" w:space="0" w:color="auto"/>
                        <w:left w:val="none" w:sz="0" w:space="0" w:color="auto"/>
                        <w:bottom w:val="none" w:sz="0" w:space="0" w:color="auto"/>
                        <w:right w:val="none" w:sz="0" w:space="0" w:color="auto"/>
                      </w:divBdr>
                    </w:div>
                    <w:div w:id="1410930989">
                      <w:marLeft w:val="0"/>
                      <w:marRight w:val="0"/>
                      <w:marTop w:val="0"/>
                      <w:marBottom w:val="0"/>
                      <w:divBdr>
                        <w:top w:val="none" w:sz="0" w:space="0" w:color="auto"/>
                        <w:left w:val="none" w:sz="0" w:space="0" w:color="auto"/>
                        <w:bottom w:val="none" w:sz="0" w:space="0" w:color="auto"/>
                        <w:right w:val="none" w:sz="0" w:space="0" w:color="auto"/>
                      </w:divBdr>
                    </w:div>
                  </w:divsChild>
                </w:div>
                <w:div w:id="1722510117">
                  <w:marLeft w:val="300"/>
                  <w:marRight w:val="300"/>
                  <w:marTop w:val="300"/>
                  <w:marBottom w:val="300"/>
                  <w:divBdr>
                    <w:top w:val="none" w:sz="0" w:space="0" w:color="auto"/>
                    <w:left w:val="none" w:sz="0" w:space="0" w:color="auto"/>
                    <w:bottom w:val="none" w:sz="0" w:space="0" w:color="auto"/>
                    <w:right w:val="none" w:sz="0" w:space="0" w:color="auto"/>
                  </w:divBdr>
                  <w:divsChild>
                    <w:div w:id="405610539">
                      <w:marLeft w:val="0"/>
                      <w:marRight w:val="0"/>
                      <w:marTop w:val="0"/>
                      <w:marBottom w:val="0"/>
                      <w:divBdr>
                        <w:top w:val="none" w:sz="0" w:space="0" w:color="auto"/>
                        <w:left w:val="none" w:sz="0" w:space="0" w:color="auto"/>
                        <w:bottom w:val="none" w:sz="0" w:space="0" w:color="auto"/>
                        <w:right w:val="none" w:sz="0" w:space="0" w:color="auto"/>
                      </w:divBdr>
                    </w:div>
                    <w:div w:id="65688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617312">
          <w:marLeft w:val="0"/>
          <w:marRight w:val="0"/>
          <w:marTop w:val="0"/>
          <w:marBottom w:val="0"/>
          <w:divBdr>
            <w:top w:val="none" w:sz="0" w:space="0" w:color="auto"/>
            <w:left w:val="none" w:sz="0" w:space="0" w:color="auto"/>
            <w:bottom w:val="none" w:sz="0" w:space="0" w:color="auto"/>
            <w:right w:val="none" w:sz="0" w:space="0" w:color="auto"/>
          </w:divBdr>
          <w:divsChild>
            <w:div w:id="914121102">
              <w:marLeft w:val="0"/>
              <w:marRight w:val="0"/>
              <w:marTop w:val="0"/>
              <w:marBottom w:val="0"/>
              <w:divBdr>
                <w:top w:val="none" w:sz="0" w:space="0" w:color="auto"/>
                <w:left w:val="none" w:sz="0" w:space="0" w:color="auto"/>
                <w:bottom w:val="none" w:sz="0" w:space="0" w:color="auto"/>
                <w:right w:val="none" w:sz="0" w:space="0" w:color="auto"/>
              </w:divBdr>
              <w:divsChild>
                <w:div w:id="797188852">
                  <w:marLeft w:val="0"/>
                  <w:marRight w:val="0"/>
                  <w:marTop w:val="0"/>
                  <w:marBottom w:val="0"/>
                  <w:divBdr>
                    <w:top w:val="none" w:sz="0" w:space="0" w:color="auto"/>
                    <w:left w:val="none" w:sz="0" w:space="0" w:color="auto"/>
                    <w:bottom w:val="single" w:sz="6" w:space="8" w:color="C5C5C5"/>
                    <w:right w:val="none" w:sz="0" w:space="0" w:color="auto"/>
                  </w:divBdr>
                  <w:divsChild>
                    <w:div w:id="319777616">
                      <w:marLeft w:val="0"/>
                      <w:marRight w:val="150"/>
                      <w:marTop w:val="0"/>
                      <w:marBottom w:val="0"/>
                      <w:divBdr>
                        <w:top w:val="none" w:sz="0" w:space="0" w:color="auto"/>
                        <w:left w:val="none" w:sz="0" w:space="0" w:color="auto"/>
                        <w:bottom w:val="none" w:sz="0" w:space="0" w:color="auto"/>
                        <w:right w:val="none" w:sz="0" w:space="0" w:color="auto"/>
                      </w:divBdr>
                    </w:div>
                    <w:div w:id="2141796787">
                      <w:marLeft w:val="0"/>
                      <w:marRight w:val="0"/>
                      <w:marTop w:val="0"/>
                      <w:marBottom w:val="0"/>
                      <w:divBdr>
                        <w:top w:val="none" w:sz="0" w:space="0" w:color="auto"/>
                        <w:left w:val="none" w:sz="0" w:space="0" w:color="auto"/>
                        <w:bottom w:val="none" w:sz="0" w:space="0" w:color="auto"/>
                        <w:right w:val="none" w:sz="0" w:space="0" w:color="auto"/>
                      </w:divBdr>
                    </w:div>
                  </w:divsChild>
                </w:div>
                <w:div w:id="591089349">
                  <w:marLeft w:val="0"/>
                  <w:marRight w:val="0"/>
                  <w:marTop w:val="0"/>
                  <w:marBottom w:val="0"/>
                  <w:divBdr>
                    <w:top w:val="none" w:sz="0" w:space="0" w:color="auto"/>
                    <w:left w:val="none" w:sz="0" w:space="0" w:color="auto"/>
                    <w:bottom w:val="dashed" w:sz="6" w:space="0" w:color="C5C5C5"/>
                    <w:right w:val="none" w:sz="0" w:space="0" w:color="auto"/>
                  </w:divBdr>
                  <w:divsChild>
                    <w:div w:id="109320097">
                      <w:marLeft w:val="150"/>
                      <w:marRight w:val="150"/>
                      <w:marTop w:val="150"/>
                      <w:marBottom w:val="150"/>
                      <w:divBdr>
                        <w:top w:val="none" w:sz="0" w:space="0" w:color="auto"/>
                        <w:left w:val="none" w:sz="0" w:space="0" w:color="auto"/>
                        <w:bottom w:val="none" w:sz="0" w:space="0" w:color="auto"/>
                        <w:right w:val="none" w:sz="0" w:space="0" w:color="auto"/>
                      </w:divBdr>
                    </w:div>
                    <w:div w:id="300773108">
                      <w:marLeft w:val="150"/>
                      <w:marRight w:val="150"/>
                      <w:marTop w:val="150"/>
                      <w:marBottom w:val="150"/>
                      <w:divBdr>
                        <w:top w:val="none" w:sz="0" w:space="0" w:color="auto"/>
                        <w:left w:val="none" w:sz="0" w:space="0" w:color="auto"/>
                        <w:bottom w:val="none" w:sz="0" w:space="0" w:color="auto"/>
                        <w:right w:val="none" w:sz="0" w:space="0" w:color="auto"/>
                      </w:divBdr>
                    </w:div>
                    <w:div w:id="531387127">
                      <w:marLeft w:val="150"/>
                      <w:marRight w:val="150"/>
                      <w:marTop w:val="150"/>
                      <w:marBottom w:val="150"/>
                      <w:divBdr>
                        <w:top w:val="none" w:sz="0" w:space="0" w:color="auto"/>
                        <w:left w:val="none" w:sz="0" w:space="0" w:color="auto"/>
                        <w:bottom w:val="none" w:sz="0" w:space="0" w:color="auto"/>
                        <w:right w:val="none" w:sz="0" w:space="0" w:color="auto"/>
                      </w:divBdr>
                    </w:div>
                    <w:div w:id="1831167314">
                      <w:marLeft w:val="150"/>
                      <w:marRight w:val="150"/>
                      <w:marTop w:val="150"/>
                      <w:marBottom w:val="150"/>
                      <w:divBdr>
                        <w:top w:val="none" w:sz="0" w:space="0" w:color="auto"/>
                        <w:left w:val="none" w:sz="0" w:space="0" w:color="auto"/>
                        <w:bottom w:val="none" w:sz="0" w:space="0" w:color="auto"/>
                        <w:right w:val="none" w:sz="0" w:space="0" w:color="auto"/>
                      </w:divBdr>
                    </w:div>
                  </w:divsChild>
                </w:div>
                <w:div w:id="2133817394">
                  <w:marLeft w:val="0"/>
                  <w:marRight w:val="0"/>
                  <w:marTop w:val="0"/>
                  <w:marBottom w:val="0"/>
                  <w:divBdr>
                    <w:top w:val="none" w:sz="0" w:space="0" w:color="auto"/>
                    <w:left w:val="none" w:sz="0" w:space="0" w:color="auto"/>
                    <w:bottom w:val="dashed" w:sz="6" w:space="15" w:color="999999"/>
                    <w:right w:val="none" w:sz="0" w:space="0" w:color="auto"/>
                  </w:divBdr>
                </w:div>
              </w:divsChild>
            </w:div>
            <w:div w:id="1003900263">
              <w:marLeft w:val="0"/>
              <w:marRight w:val="0"/>
              <w:marTop w:val="0"/>
              <w:marBottom w:val="0"/>
              <w:divBdr>
                <w:top w:val="none" w:sz="0" w:space="0" w:color="auto"/>
                <w:left w:val="none" w:sz="0" w:space="0" w:color="auto"/>
                <w:bottom w:val="none" w:sz="0" w:space="0" w:color="auto"/>
                <w:right w:val="none" w:sz="0" w:space="0" w:color="auto"/>
              </w:divBdr>
              <w:divsChild>
                <w:div w:id="762259212">
                  <w:marLeft w:val="300"/>
                  <w:marRight w:val="300"/>
                  <w:marTop w:val="300"/>
                  <w:marBottom w:val="300"/>
                  <w:divBdr>
                    <w:top w:val="none" w:sz="0" w:space="0" w:color="auto"/>
                    <w:left w:val="none" w:sz="0" w:space="0" w:color="auto"/>
                    <w:bottom w:val="none" w:sz="0" w:space="0" w:color="auto"/>
                    <w:right w:val="none" w:sz="0" w:space="0" w:color="auto"/>
                  </w:divBdr>
                  <w:divsChild>
                    <w:div w:id="447163603">
                      <w:marLeft w:val="0"/>
                      <w:marRight w:val="0"/>
                      <w:marTop w:val="0"/>
                      <w:marBottom w:val="0"/>
                      <w:divBdr>
                        <w:top w:val="none" w:sz="0" w:space="0" w:color="auto"/>
                        <w:left w:val="none" w:sz="0" w:space="0" w:color="auto"/>
                        <w:bottom w:val="none" w:sz="0" w:space="0" w:color="auto"/>
                        <w:right w:val="none" w:sz="0" w:space="0" w:color="auto"/>
                      </w:divBdr>
                    </w:div>
                    <w:div w:id="565333986">
                      <w:marLeft w:val="0"/>
                      <w:marRight w:val="0"/>
                      <w:marTop w:val="0"/>
                      <w:marBottom w:val="0"/>
                      <w:divBdr>
                        <w:top w:val="none" w:sz="0" w:space="0" w:color="auto"/>
                        <w:left w:val="none" w:sz="0" w:space="0" w:color="auto"/>
                        <w:bottom w:val="none" w:sz="0" w:space="0" w:color="auto"/>
                        <w:right w:val="none" w:sz="0" w:space="0" w:color="auto"/>
                      </w:divBdr>
                    </w:div>
                  </w:divsChild>
                </w:div>
                <w:div w:id="2015067051">
                  <w:marLeft w:val="300"/>
                  <w:marRight w:val="300"/>
                  <w:marTop w:val="300"/>
                  <w:marBottom w:val="300"/>
                  <w:divBdr>
                    <w:top w:val="none" w:sz="0" w:space="0" w:color="auto"/>
                    <w:left w:val="none" w:sz="0" w:space="0" w:color="auto"/>
                    <w:bottom w:val="none" w:sz="0" w:space="0" w:color="auto"/>
                    <w:right w:val="none" w:sz="0" w:space="0" w:color="auto"/>
                  </w:divBdr>
                  <w:divsChild>
                    <w:div w:id="219634602">
                      <w:marLeft w:val="0"/>
                      <w:marRight w:val="0"/>
                      <w:marTop w:val="0"/>
                      <w:marBottom w:val="0"/>
                      <w:divBdr>
                        <w:top w:val="none" w:sz="0" w:space="0" w:color="auto"/>
                        <w:left w:val="none" w:sz="0" w:space="0" w:color="auto"/>
                        <w:bottom w:val="none" w:sz="0" w:space="0" w:color="auto"/>
                        <w:right w:val="none" w:sz="0" w:space="0" w:color="auto"/>
                      </w:divBdr>
                    </w:div>
                    <w:div w:id="817652743">
                      <w:marLeft w:val="0"/>
                      <w:marRight w:val="0"/>
                      <w:marTop w:val="0"/>
                      <w:marBottom w:val="0"/>
                      <w:divBdr>
                        <w:top w:val="none" w:sz="0" w:space="0" w:color="auto"/>
                        <w:left w:val="none" w:sz="0" w:space="0" w:color="auto"/>
                        <w:bottom w:val="none" w:sz="0" w:space="0" w:color="auto"/>
                        <w:right w:val="none" w:sz="0" w:space="0" w:color="auto"/>
                      </w:divBdr>
                    </w:div>
                  </w:divsChild>
                </w:div>
                <w:div w:id="64180968">
                  <w:marLeft w:val="300"/>
                  <w:marRight w:val="300"/>
                  <w:marTop w:val="300"/>
                  <w:marBottom w:val="300"/>
                  <w:divBdr>
                    <w:top w:val="none" w:sz="0" w:space="0" w:color="auto"/>
                    <w:left w:val="none" w:sz="0" w:space="0" w:color="auto"/>
                    <w:bottom w:val="none" w:sz="0" w:space="0" w:color="auto"/>
                    <w:right w:val="none" w:sz="0" w:space="0" w:color="auto"/>
                  </w:divBdr>
                  <w:divsChild>
                    <w:div w:id="2145346867">
                      <w:marLeft w:val="0"/>
                      <w:marRight w:val="0"/>
                      <w:marTop w:val="0"/>
                      <w:marBottom w:val="0"/>
                      <w:divBdr>
                        <w:top w:val="none" w:sz="0" w:space="0" w:color="auto"/>
                        <w:left w:val="none" w:sz="0" w:space="0" w:color="auto"/>
                        <w:bottom w:val="none" w:sz="0" w:space="0" w:color="auto"/>
                        <w:right w:val="none" w:sz="0" w:space="0" w:color="auto"/>
                      </w:divBdr>
                    </w:div>
                    <w:div w:id="1890993977">
                      <w:marLeft w:val="0"/>
                      <w:marRight w:val="0"/>
                      <w:marTop w:val="0"/>
                      <w:marBottom w:val="0"/>
                      <w:divBdr>
                        <w:top w:val="none" w:sz="0" w:space="0" w:color="auto"/>
                        <w:left w:val="none" w:sz="0" w:space="0" w:color="auto"/>
                        <w:bottom w:val="none" w:sz="0" w:space="0" w:color="auto"/>
                        <w:right w:val="none" w:sz="0" w:space="0" w:color="auto"/>
                      </w:divBdr>
                    </w:div>
                  </w:divsChild>
                </w:div>
                <w:div w:id="1803110016">
                  <w:marLeft w:val="300"/>
                  <w:marRight w:val="300"/>
                  <w:marTop w:val="300"/>
                  <w:marBottom w:val="300"/>
                  <w:divBdr>
                    <w:top w:val="none" w:sz="0" w:space="0" w:color="auto"/>
                    <w:left w:val="none" w:sz="0" w:space="0" w:color="auto"/>
                    <w:bottom w:val="none" w:sz="0" w:space="0" w:color="auto"/>
                    <w:right w:val="none" w:sz="0" w:space="0" w:color="auto"/>
                  </w:divBdr>
                  <w:divsChild>
                    <w:div w:id="970549592">
                      <w:marLeft w:val="0"/>
                      <w:marRight w:val="0"/>
                      <w:marTop w:val="0"/>
                      <w:marBottom w:val="0"/>
                      <w:divBdr>
                        <w:top w:val="none" w:sz="0" w:space="0" w:color="auto"/>
                        <w:left w:val="none" w:sz="0" w:space="0" w:color="auto"/>
                        <w:bottom w:val="none" w:sz="0" w:space="0" w:color="auto"/>
                        <w:right w:val="none" w:sz="0" w:space="0" w:color="auto"/>
                      </w:divBdr>
                    </w:div>
                    <w:div w:id="1123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109327">
      <w:bodyDiv w:val="1"/>
      <w:marLeft w:val="0"/>
      <w:marRight w:val="0"/>
      <w:marTop w:val="0"/>
      <w:marBottom w:val="0"/>
      <w:divBdr>
        <w:top w:val="none" w:sz="0" w:space="0" w:color="auto"/>
        <w:left w:val="none" w:sz="0" w:space="0" w:color="auto"/>
        <w:bottom w:val="none" w:sz="0" w:space="0" w:color="auto"/>
        <w:right w:val="none" w:sz="0" w:space="0" w:color="auto"/>
      </w:divBdr>
      <w:divsChild>
        <w:div w:id="433014026">
          <w:marLeft w:val="0"/>
          <w:marRight w:val="0"/>
          <w:marTop w:val="0"/>
          <w:marBottom w:val="0"/>
          <w:divBdr>
            <w:top w:val="none" w:sz="0" w:space="0" w:color="auto"/>
            <w:left w:val="none" w:sz="0" w:space="0" w:color="auto"/>
            <w:bottom w:val="none" w:sz="0" w:space="0" w:color="auto"/>
            <w:right w:val="none" w:sz="0" w:space="0" w:color="auto"/>
          </w:divBdr>
          <w:divsChild>
            <w:div w:id="1287851860">
              <w:marLeft w:val="0"/>
              <w:marRight w:val="0"/>
              <w:marTop w:val="0"/>
              <w:marBottom w:val="0"/>
              <w:divBdr>
                <w:top w:val="none" w:sz="0" w:space="0" w:color="auto"/>
                <w:left w:val="none" w:sz="0" w:space="0" w:color="auto"/>
                <w:bottom w:val="none" w:sz="0" w:space="0" w:color="auto"/>
                <w:right w:val="none" w:sz="0" w:space="0" w:color="auto"/>
              </w:divBdr>
              <w:divsChild>
                <w:div w:id="1765295244">
                  <w:marLeft w:val="0"/>
                  <w:marRight w:val="0"/>
                  <w:marTop w:val="0"/>
                  <w:marBottom w:val="0"/>
                  <w:divBdr>
                    <w:top w:val="none" w:sz="0" w:space="0" w:color="auto"/>
                    <w:left w:val="none" w:sz="0" w:space="0" w:color="auto"/>
                    <w:bottom w:val="single" w:sz="6" w:space="8" w:color="C5C5C5"/>
                    <w:right w:val="none" w:sz="0" w:space="0" w:color="auto"/>
                  </w:divBdr>
                  <w:divsChild>
                    <w:div w:id="1890605273">
                      <w:marLeft w:val="0"/>
                      <w:marRight w:val="150"/>
                      <w:marTop w:val="0"/>
                      <w:marBottom w:val="0"/>
                      <w:divBdr>
                        <w:top w:val="none" w:sz="0" w:space="0" w:color="auto"/>
                        <w:left w:val="none" w:sz="0" w:space="0" w:color="auto"/>
                        <w:bottom w:val="none" w:sz="0" w:space="0" w:color="auto"/>
                        <w:right w:val="none" w:sz="0" w:space="0" w:color="auto"/>
                      </w:divBdr>
                    </w:div>
                    <w:div w:id="247811373">
                      <w:marLeft w:val="0"/>
                      <w:marRight w:val="0"/>
                      <w:marTop w:val="0"/>
                      <w:marBottom w:val="0"/>
                      <w:divBdr>
                        <w:top w:val="none" w:sz="0" w:space="0" w:color="auto"/>
                        <w:left w:val="none" w:sz="0" w:space="0" w:color="auto"/>
                        <w:bottom w:val="none" w:sz="0" w:space="0" w:color="auto"/>
                        <w:right w:val="none" w:sz="0" w:space="0" w:color="auto"/>
                      </w:divBdr>
                    </w:div>
                  </w:divsChild>
                </w:div>
                <w:div w:id="247663735">
                  <w:marLeft w:val="0"/>
                  <w:marRight w:val="0"/>
                  <w:marTop w:val="0"/>
                  <w:marBottom w:val="0"/>
                  <w:divBdr>
                    <w:top w:val="none" w:sz="0" w:space="0" w:color="auto"/>
                    <w:left w:val="none" w:sz="0" w:space="0" w:color="auto"/>
                    <w:bottom w:val="dashed" w:sz="6" w:space="0" w:color="C5C5C5"/>
                    <w:right w:val="none" w:sz="0" w:space="0" w:color="auto"/>
                  </w:divBdr>
                  <w:divsChild>
                    <w:div w:id="1176724520">
                      <w:marLeft w:val="150"/>
                      <w:marRight w:val="150"/>
                      <w:marTop w:val="150"/>
                      <w:marBottom w:val="150"/>
                      <w:divBdr>
                        <w:top w:val="none" w:sz="0" w:space="0" w:color="auto"/>
                        <w:left w:val="none" w:sz="0" w:space="0" w:color="auto"/>
                        <w:bottom w:val="none" w:sz="0" w:space="0" w:color="auto"/>
                        <w:right w:val="none" w:sz="0" w:space="0" w:color="auto"/>
                      </w:divBdr>
                    </w:div>
                    <w:div w:id="2093894078">
                      <w:marLeft w:val="150"/>
                      <w:marRight w:val="150"/>
                      <w:marTop w:val="150"/>
                      <w:marBottom w:val="150"/>
                      <w:divBdr>
                        <w:top w:val="none" w:sz="0" w:space="0" w:color="auto"/>
                        <w:left w:val="none" w:sz="0" w:space="0" w:color="auto"/>
                        <w:bottom w:val="none" w:sz="0" w:space="0" w:color="auto"/>
                        <w:right w:val="none" w:sz="0" w:space="0" w:color="auto"/>
                      </w:divBdr>
                    </w:div>
                    <w:div w:id="328141746">
                      <w:marLeft w:val="150"/>
                      <w:marRight w:val="150"/>
                      <w:marTop w:val="150"/>
                      <w:marBottom w:val="150"/>
                      <w:divBdr>
                        <w:top w:val="none" w:sz="0" w:space="0" w:color="auto"/>
                        <w:left w:val="none" w:sz="0" w:space="0" w:color="auto"/>
                        <w:bottom w:val="none" w:sz="0" w:space="0" w:color="auto"/>
                        <w:right w:val="none" w:sz="0" w:space="0" w:color="auto"/>
                      </w:divBdr>
                    </w:div>
                    <w:div w:id="846749936">
                      <w:marLeft w:val="150"/>
                      <w:marRight w:val="150"/>
                      <w:marTop w:val="150"/>
                      <w:marBottom w:val="150"/>
                      <w:divBdr>
                        <w:top w:val="none" w:sz="0" w:space="0" w:color="auto"/>
                        <w:left w:val="none" w:sz="0" w:space="0" w:color="auto"/>
                        <w:bottom w:val="none" w:sz="0" w:space="0" w:color="auto"/>
                        <w:right w:val="none" w:sz="0" w:space="0" w:color="auto"/>
                      </w:divBdr>
                    </w:div>
                  </w:divsChild>
                </w:div>
                <w:div w:id="68335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72422">
          <w:marLeft w:val="0"/>
          <w:marRight w:val="0"/>
          <w:marTop w:val="0"/>
          <w:marBottom w:val="0"/>
          <w:divBdr>
            <w:top w:val="none" w:sz="0" w:space="0" w:color="auto"/>
            <w:left w:val="none" w:sz="0" w:space="0" w:color="auto"/>
            <w:bottom w:val="none" w:sz="0" w:space="0" w:color="auto"/>
            <w:right w:val="none" w:sz="0" w:space="0" w:color="auto"/>
          </w:divBdr>
          <w:divsChild>
            <w:div w:id="227110710">
              <w:marLeft w:val="0"/>
              <w:marRight w:val="0"/>
              <w:marTop w:val="0"/>
              <w:marBottom w:val="0"/>
              <w:divBdr>
                <w:top w:val="none" w:sz="0" w:space="0" w:color="auto"/>
                <w:left w:val="none" w:sz="0" w:space="0" w:color="auto"/>
                <w:bottom w:val="none" w:sz="0" w:space="0" w:color="auto"/>
                <w:right w:val="none" w:sz="0" w:space="0" w:color="auto"/>
              </w:divBdr>
              <w:divsChild>
                <w:div w:id="427193405">
                  <w:marLeft w:val="0"/>
                  <w:marRight w:val="0"/>
                  <w:marTop w:val="0"/>
                  <w:marBottom w:val="0"/>
                  <w:divBdr>
                    <w:top w:val="none" w:sz="0" w:space="0" w:color="auto"/>
                    <w:left w:val="none" w:sz="0" w:space="0" w:color="auto"/>
                    <w:bottom w:val="single" w:sz="6" w:space="8" w:color="C5C5C5"/>
                    <w:right w:val="none" w:sz="0" w:space="0" w:color="auto"/>
                  </w:divBdr>
                  <w:divsChild>
                    <w:div w:id="439183918">
                      <w:marLeft w:val="0"/>
                      <w:marRight w:val="150"/>
                      <w:marTop w:val="0"/>
                      <w:marBottom w:val="0"/>
                      <w:divBdr>
                        <w:top w:val="none" w:sz="0" w:space="0" w:color="auto"/>
                        <w:left w:val="none" w:sz="0" w:space="0" w:color="auto"/>
                        <w:bottom w:val="none" w:sz="0" w:space="0" w:color="auto"/>
                        <w:right w:val="none" w:sz="0" w:space="0" w:color="auto"/>
                      </w:divBdr>
                    </w:div>
                    <w:div w:id="119030966">
                      <w:marLeft w:val="0"/>
                      <w:marRight w:val="0"/>
                      <w:marTop w:val="0"/>
                      <w:marBottom w:val="0"/>
                      <w:divBdr>
                        <w:top w:val="none" w:sz="0" w:space="0" w:color="auto"/>
                        <w:left w:val="none" w:sz="0" w:space="0" w:color="auto"/>
                        <w:bottom w:val="none" w:sz="0" w:space="0" w:color="auto"/>
                        <w:right w:val="none" w:sz="0" w:space="0" w:color="auto"/>
                      </w:divBdr>
                    </w:div>
                  </w:divsChild>
                </w:div>
                <w:div w:id="883440780">
                  <w:marLeft w:val="0"/>
                  <w:marRight w:val="0"/>
                  <w:marTop w:val="0"/>
                  <w:marBottom w:val="0"/>
                  <w:divBdr>
                    <w:top w:val="none" w:sz="0" w:space="0" w:color="auto"/>
                    <w:left w:val="none" w:sz="0" w:space="0" w:color="auto"/>
                    <w:bottom w:val="dashed" w:sz="6" w:space="0" w:color="C5C5C5"/>
                    <w:right w:val="none" w:sz="0" w:space="0" w:color="auto"/>
                  </w:divBdr>
                  <w:divsChild>
                    <w:div w:id="1847674550">
                      <w:marLeft w:val="150"/>
                      <w:marRight w:val="150"/>
                      <w:marTop w:val="150"/>
                      <w:marBottom w:val="150"/>
                      <w:divBdr>
                        <w:top w:val="none" w:sz="0" w:space="0" w:color="auto"/>
                        <w:left w:val="none" w:sz="0" w:space="0" w:color="auto"/>
                        <w:bottom w:val="none" w:sz="0" w:space="0" w:color="auto"/>
                        <w:right w:val="none" w:sz="0" w:space="0" w:color="auto"/>
                      </w:divBdr>
                    </w:div>
                    <w:div w:id="1110467927">
                      <w:marLeft w:val="150"/>
                      <w:marRight w:val="150"/>
                      <w:marTop w:val="150"/>
                      <w:marBottom w:val="150"/>
                      <w:divBdr>
                        <w:top w:val="none" w:sz="0" w:space="0" w:color="auto"/>
                        <w:left w:val="none" w:sz="0" w:space="0" w:color="auto"/>
                        <w:bottom w:val="none" w:sz="0" w:space="0" w:color="auto"/>
                        <w:right w:val="none" w:sz="0" w:space="0" w:color="auto"/>
                      </w:divBdr>
                    </w:div>
                    <w:div w:id="1409503606">
                      <w:marLeft w:val="150"/>
                      <w:marRight w:val="150"/>
                      <w:marTop w:val="150"/>
                      <w:marBottom w:val="150"/>
                      <w:divBdr>
                        <w:top w:val="none" w:sz="0" w:space="0" w:color="auto"/>
                        <w:left w:val="none" w:sz="0" w:space="0" w:color="auto"/>
                        <w:bottom w:val="none" w:sz="0" w:space="0" w:color="auto"/>
                        <w:right w:val="none" w:sz="0" w:space="0" w:color="auto"/>
                      </w:divBdr>
                    </w:div>
                    <w:div w:id="1183936468">
                      <w:marLeft w:val="150"/>
                      <w:marRight w:val="150"/>
                      <w:marTop w:val="150"/>
                      <w:marBottom w:val="150"/>
                      <w:divBdr>
                        <w:top w:val="none" w:sz="0" w:space="0" w:color="auto"/>
                        <w:left w:val="none" w:sz="0" w:space="0" w:color="auto"/>
                        <w:bottom w:val="none" w:sz="0" w:space="0" w:color="auto"/>
                        <w:right w:val="none" w:sz="0" w:space="0" w:color="auto"/>
                      </w:divBdr>
                    </w:div>
                  </w:divsChild>
                </w:div>
                <w:div w:id="68937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5484">
          <w:marLeft w:val="0"/>
          <w:marRight w:val="0"/>
          <w:marTop w:val="0"/>
          <w:marBottom w:val="0"/>
          <w:divBdr>
            <w:top w:val="none" w:sz="0" w:space="0" w:color="auto"/>
            <w:left w:val="none" w:sz="0" w:space="0" w:color="auto"/>
            <w:bottom w:val="none" w:sz="0" w:space="0" w:color="auto"/>
            <w:right w:val="none" w:sz="0" w:space="0" w:color="auto"/>
          </w:divBdr>
          <w:divsChild>
            <w:div w:id="1414083883">
              <w:marLeft w:val="0"/>
              <w:marRight w:val="0"/>
              <w:marTop w:val="0"/>
              <w:marBottom w:val="0"/>
              <w:divBdr>
                <w:top w:val="none" w:sz="0" w:space="0" w:color="auto"/>
                <w:left w:val="none" w:sz="0" w:space="0" w:color="auto"/>
                <w:bottom w:val="none" w:sz="0" w:space="0" w:color="auto"/>
                <w:right w:val="none" w:sz="0" w:space="0" w:color="auto"/>
              </w:divBdr>
              <w:divsChild>
                <w:div w:id="880945715">
                  <w:marLeft w:val="0"/>
                  <w:marRight w:val="0"/>
                  <w:marTop w:val="0"/>
                  <w:marBottom w:val="0"/>
                  <w:divBdr>
                    <w:top w:val="none" w:sz="0" w:space="0" w:color="auto"/>
                    <w:left w:val="none" w:sz="0" w:space="0" w:color="auto"/>
                    <w:bottom w:val="single" w:sz="6" w:space="8" w:color="C5C5C5"/>
                    <w:right w:val="none" w:sz="0" w:space="0" w:color="auto"/>
                  </w:divBdr>
                  <w:divsChild>
                    <w:div w:id="647248051">
                      <w:marLeft w:val="0"/>
                      <w:marRight w:val="150"/>
                      <w:marTop w:val="0"/>
                      <w:marBottom w:val="0"/>
                      <w:divBdr>
                        <w:top w:val="none" w:sz="0" w:space="0" w:color="auto"/>
                        <w:left w:val="none" w:sz="0" w:space="0" w:color="auto"/>
                        <w:bottom w:val="none" w:sz="0" w:space="0" w:color="auto"/>
                        <w:right w:val="none" w:sz="0" w:space="0" w:color="auto"/>
                      </w:divBdr>
                    </w:div>
                    <w:div w:id="1224872225">
                      <w:marLeft w:val="0"/>
                      <w:marRight w:val="0"/>
                      <w:marTop w:val="0"/>
                      <w:marBottom w:val="0"/>
                      <w:divBdr>
                        <w:top w:val="none" w:sz="0" w:space="0" w:color="auto"/>
                        <w:left w:val="none" w:sz="0" w:space="0" w:color="auto"/>
                        <w:bottom w:val="none" w:sz="0" w:space="0" w:color="auto"/>
                        <w:right w:val="none" w:sz="0" w:space="0" w:color="auto"/>
                      </w:divBdr>
                    </w:div>
                  </w:divsChild>
                </w:div>
                <w:div w:id="1128666766">
                  <w:marLeft w:val="0"/>
                  <w:marRight w:val="0"/>
                  <w:marTop w:val="0"/>
                  <w:marBottom w:val="0"/>
                  <w:divBdr>
                    <w:top w:val="none" w:sz="0" w:space="0" w:color="auto"/>
                    <w:left w:val="none" w:sz="0" w:space="0" w:color="auto"/>
                    <w:bottom w:val="dashed" w:sz="6" w:space="0" w:color="C5C5C5"/>
                    <w:right w:val="none" w:sz="0" w:space="0" w:color="auto"/>
                  </w:divBdr>
                  <w:divsChild>
                    <w:div w:id="1910841811">
                      <w:marLeft w:val="150"/>
                      <w:marRight w:val="150"/>
                      <w:marTop w:val="150"/>
                      <w:marBottom w:val="150"/>
                      <w:divBdr>
                        <w:top w:val="none" w:sz="0" w:space="0" w:color="auto"/>
                        <w:left w:val="none" w:sz="0" w:space="0" w:color="auto"/>
                        <w:bottom w:val="none" w:sz="0" w:space="0" w:color="auto"/>
                        <w:right w:val="none" w:sz="0" w:space="0" w:color="auto"/>
                      </w:divBdr>
                    </w:div>
                    <w:div w:id="617376145">
                      <w:marLeft w:val="150"/>
                      <w:marRight w:val="150"/>
                      <w:marTop w:val="150"/>
                      <w:marBottom w:val="150"/>
                      <w:divBdr>
                        <w:top w:val="none" w:sz="0" w:space="0" w:color="auto"/>
                        <w:left w:val="none" w:sz="0" w:space="0" w:color="auto"/>
                        <w:bottom w:val="none" w:sz="0" w:space="0" w:color="auto"/>
                        <w:right w:val="none" w:sz="0" w:space="0" w:color="auto"/>
                      </w:divBdr>
                    </w:div>
                    <w:div w:id="77216240">
                      <w:marLeft w:val="150"/>
                      <w:marRight w:val="150"/>
                      <w:marTop w:val="150"/>
                      <w:marBottom w:val="150"/>
                      <w:divBdr>
                        <w:top w:val="none" w:sz="0" w:space="0" w:color="auto"/>
                        <w:left w:val="none" w:sz="0" w:space="0" w:color="auto"/>
                        <w:bottom w:val="none" w:sz="0" w:space="0" w:color="auto"/>
                        <w:right w:val="none" w:sz="0" w:space="0" w:color="auto"/>
                      </w:divBdr>
                    </w:div>
                    <w:div w:id="882786750">
                      <w:marLeft w:val="150"/>
                      <w:marRight w:val="150"/>
                      <w:marTop w:val="150"/>
                      <w:marBottom w:val="150"/>
                      <w:divBdr>
                        <w:top w:val="none" w:sz="0" w:space="0" w:color="auto"/>
                        <w:left w:val="none" w:sz="0" w:space="0" w:color="auto"/>
                        <w:bottom w:val="none" w:sz="0" w:space="0" w:color="auto"/>
                        <w:right w:val="none" w:sz="0" w:space="0" w:color="auto"/>
                      </w:divBdr>
                    </w:div>
                  </w:divsChild>
                </w:div>
                <w:div w:id="186130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671378">
          <w:marLeft w:val="0"/>
          <w:marRight w:val="0"/>
          <w:marTop w:val="0"/>
          <w:marBottom w:val="0"/>
          <w:divBdr>
            <w:top w:val="none" w:sz="0" w:space="0" w:color="auto"/>
            <w:left w:val="none" w:sz="0" w:space="0" w:color="auto"/>
            <w:bottom w:val="none" w:sz="0" w:space="0" w:color="auto"/>
            <w:right w:val="none" w:sz="0" w:space="0" w:color="auto"/>
          </w:divBdr>
          <w:divsChild>
            <w:div w:id="1806660642">
              <w:marLeft w:val="0"/>
              <w:marRight w:val="0"/>
              <w:marTop w:val="0"/>
              <w:marBottom w:val="0"/>
              <w:divBdr>
                <w:top w:val="none" w:sz="0" w:space="0" w:color="auto"/>
                <w:left w:val="none" w:sz="0" w:space="0" w:color="auto"/>
                <w:bottom w:val="none" w:sz="0" w:space="0" w:color="auto"/>
                <w:right w:val="none" w:sz="0" w:space="0" w:color="auto"/>
              </w:divBdr>
              <w:divsChild>
                <w:div w:id="1017076985">
                  <w:marLeft w:val="0"/>
                  <w:marRight w:val="0"/>
                  <w:marTop w:val="0"/>
                  <w:marBottom w:val="0"/>
                  <w:divBdr>
                    <w:top w:val="none" w:sz="0" w:space="0" w:color="auto"/>
                    <w:left w:val="none" w:sz="0" w:space="0" w:color="auto"/>
                    <w:bottom w:val="single" w:sz="6" w:space="8" w:color="C5C5C5"/>
                    <w:right w:val="none" w:sz="0" w:space="0" w:color="auto"/>
                  </w:divBdr>
                  <w:divsChild>
                    <w:div w:id="1532105422">
                      <w:marLeft w:val="0"/>
                      <w:marRight w:val="150"/>
                      <w:marTop w:val="0"/>
                      <w:marBottom w:val="0"/>
                      <w:divBdr>
                        <w:top w:val="none" w:sz="0" w:space="0" w:color="auto"/>
                        <w:left w:val="none" w:sz="0" w:space="0" w:color="auto"/>
                        <w:bottom w:val="none" w:sz="0" w:space="0" w:color="auto"/>
                        <w:right w:val="none" w:sz="0" w:space="0" w:color="auto"/>
                      </w:divBdr>
                    </w:div>
                    <w:div w:id="1801721842">
                      <w:marLeft w:val="0"/>
                      <w:marRight w:val="0"/>
                      <w:marTop w:val="0"/>
                      <w:marBottom w:val="0"/>
                      <w:divBdr>
                        <w:top w:val="none" w:sz="0" w:space="0" w:color="auto"/>
                        <w:left w:val="none" w:sz="0" w:space="0" w:color="auto"/>
                        <w:bottom w:val="none" w:sz="0" w:space="0" w:color="auto"/>
                        <w:right w:val="none" w:sz="0" w:space="0" w:color="auto"/>
                      </w:divBdr>
                    </w:div>
                  </w:divsChild>
                </w:div>
                <w:div w:id="501891492">
                  <w:marLeft w:val="0"/>
                  <w:marRight w:val="0"/>
                  <w:marTop w:val="0"/>
                  <w:marBottom w:val="0"/>
                  <w:divBdr>
                    <w:top w:val="none" w:sz="0" w:space="0" w:color="auto"/>
                    <w:left w:val="none" w:sz="0" w:space="0" w:color="auto"/>
                    <w:bottom w:val="dashed" w:sz="6" w:space="0" w:color="C5C5C5"/>
                    <w:right w:val="none" w:sz="0" w:space="0" w:color="auto"/>
                  </w:divBdr>
                  <w:divsChild>
                    <w:div w:id="1724913305">
                      <w:marLeft w:val="150"/>
                      <w:marRight w:val="150"/>
                      <w:marTop w:val="150"/>
                      <w:marBottom w:val="150"/>
                      <w:divBdr>
                        <w:top w:val="none" w:sz="0" w:space="0" w:color="auto"/>
                        <w:left w:val="none" w:sz="0" w:space="0" w:color="auto"/>
                        <w:bottom w:val="none" w:sz="0" w:space="0" w:color="auto"/>
                        <w:right w:val="none" w:sz="0" w:space="0" w:color="auto"/>
                      </w:divBdr>
                    </w:div>
                    <w:div w:id="75594190">
                      <w:marLeft w:val="150"/>
                      <w:marRight w:val="150"/>
                      <w:marTop w:val="150"/>
                      <w:marBottom w:val="150"/>
                      <w:divBdr>
                        <w:top w:val="none" w:sz="0" w:space="0" w:color="auto"/>
                        <w:left w:val="none" w:sz="0" w:space="0" w:color="auto"/>
                        <w:bottom w:val="none" w:sz="0" w:space="0" w:color="auto"/>
                        <w:right w:val="none" w:sz="0" w:space="0" w:color="auto"/>
                      </w:divBdr>
                    </w:div>
                    <w:div w:id="224729290">
                      <w:marLeft w:val="150"/>
                      <w:marRight w:val="150"/>
                      <w:marTop w:val="150"/>
                      <w:marBottom w:val="150"/>
                      <w:divBdr>
                        <w:top w:val="none" w:sz="0" w:space="0" w:color="auto"/>
                        <w:left w:val="none" w:sz="0" w:space="0" w:color="auto"/>
                        <w:bottom w:val="none" w:sz="0" w:space="0" w:color="auto"/>
                        <w:right w:val="none" w:sz="0" w:space="0" w:color="auto"/>
                      </w:divBdr>
                    </w:div>
                    <w:div w:id="2111972996">
                      <w:marLeft w:val="150"/>
                      <w:marRight w:val="150"/>
                      <w:marTop w:val="150"/>
                      <w:marBottom w:val="150"/>
                      <w:divBdr>
                        <w:top w:val="none" w:sz="0" w:space="0" w:color="auto"/>
                        <w:left w:val="none" w:sz="0" w:space="0" w:color="auto"/>
                        <w:bottom w:val="none" w:sz="0" w:space="0" w:color="auto"/>
                        <w:right w:val="none" w:sz="0" w:space="0" w:color="auto"/>
                      </w:divBdr>
                    </w:div>
                  </w:divsChild>
                </w:div>
                <w:div w:id="186647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060361">
          <w:marLeft w:val="0"/>
          <w:marRight w:val="0"/>
          <w:marTop w:val="0"/>
          <w:marBottom w:val="0"/>
          <w:divBdr>
            <w:top w:val="none" w:sz="0" w:space="0" w:color="auto"/>
            <w:left w:val="none" w:sz="0" w:space="0" w:color="auto"/>
            <w:bottom w:val="none" w:sz="0" w:space="0" w:color="auto"/>
            <w:right w:val="none" w:sz="0" w:space="0" w:color="auto"/>
          </w:divBdr>
          <w:divsChild>
            <w:div w:id="327563961">
              <w:marLeft w:val="0"/>
              <w:marRight w:val="0"/>
              <w:marTop w:val="0"/>
              <w:marBottom w:val="0"/>
              <w:divBdr>
                <w:top w:val="none" w:sz="0" w:space="0" w:color="auto"/>
                <w:left w:val="none" w:sz="0" w:space="0" w:color="auto"/>
                <w:bottom w:val="none" w:sz="0" w:space="0" w:color="auto"/>
                <w:right w:val="none" w:sz="0" w:space="0" w:color="auto"/>
              </w:divBdr>
              <w:divsChild>
                <w:div w:id="893003939">
                  <w:marLeft w:val="0"/>
                  <w:marRight w:val="0"/>
                  <w:marTop w:val="0"/>
                  <w:marBottom w:val="0"/>
                  <w:divBdr>
                    <w:top w:val="none" w:sz="0" w:space="0" w:color="auto"/>
                    <w:left w:val="none" w:sz="0" w:space="0" w:color="auto"/>
                    <w:bottom w:val="single" w:sz="6" w:space="8" w:color="C5C5C5"/>
                    <w:right w:val="none" w:sz="0" w:space="0" w:color="auto"/>
                  </w:divBdr>
                  <w:divsChild>
                    <w:div w:id="1495880566">
                      <w:marLeft w:val="0"/>
                      <w:marRight w:val="150"/>
                      <w:marTop w:val="0"/>
                      <w:marBottom w:val="0"/>
                      <w:divBdr>
                        <w:top w:val="none" w:sz="0" w:space="0" w:color="auto"/>
                        <w:left w:val="none" w:sz="0" w:space="0" w:color="auto"/>
                        <w:bottom w:val="none" w:sz="0" w:space="0" w:color="auto"/>
                        <w:right w:val="none" w:sz="0" w:space="0" w:color="auto"/>
                      </w:divBdr>
                    </w:div>
                    <w:div w:id="2083287049">
                      <w:marLeft w:val="0"/>
                      <w:marRight w:val="0"/>
                      <w:marTop w:val="0"/>
                      <w:marBottom w:val="0"/>
                      <w:divBdr>
                        <w:top w:val="none" w:sz="0" w:space="0" w:color="auto"/>
                        <w:left w:val="none" w:sz="0" w:space="0" w:color="auto"/>
                        <w:bottom w:val="none" w:sz="0" w:space="0" w:color="auto"/>
                        <w:right w:val="none" w:sz="0" w:space="0" w:color="auto"/>
                      </w:divBdr>
                    </w:div>
                  </w:divsChild>
                </w:div>
                <w:div w:id="449251926">
                  <w:marLeft w:val="0"/>
                  <w:marRight w:val="0"/>
                  <w:marTop w:val="0"/>
                  <w:marBottom w:val="0"/>
                  <w:divBdr>
                    <w:top w:val="none" w:sz="0" w:space="0" w:color="auto"/>
                    <w:left w:val="none" w:sz="0" w:space="0" w:color="auto"/>
                    <w:bottom w:val="dashed" w:sz="6" w:space="0" w:color="C5C5C5"/>
                    <w:right w:val="none" w:sz="0" w:space="0" w:color="auto"/>
                  </w:divBdr>
                  <w:divsChild>
                    <w:div w:id="2109809010">
                      <w:marLeft w:val="150"/>
                      <w:marRight w:val="150"/>
                      <w:marTop w:val="150"/>
                      <w:marBottom w:val="150"/>
                      <w:divBdr>
                        <w:top w:val="none" w:sz="0" w:space="0" w:color="auto"/>
                        <w:left w:val="none" w:sz="0" w:space="0" w:color="auto"/>
                        <w:bottom w:val="none" w:sz="0" w:space="0" w:color="auto"/>
                        <w:right w:val="none" w:sz="0" w:space="0" w:color="auto"/>
                      </w:divBdr>
                    </w:div>
                    <w:div w:id="288165679">
                      <w:marLeft w:val="150"/>
                      <w:marRight w:val="150"/>
                      <w:marTop w:val="150"/>
                      <w:marBottom w:val="150"/>
                      <w:divBdr>
                        <w:top w:val="none" w:sz="0" w:space="0" w:color="auto"/>
                        <w:left w:val="none" w:sz="0" w:space="0" w:color="auto"/>
                        <w:bottom w:val="none" w:sz="0" w:space="0" w:color="auto"/>
                        <w:right w:val="none" w:sz="0" w:space="0" w:color="auto"/>
                      </w:divBdr>
                    </w:div>
                    <w:div w:id="341515402">
                      <w:marLeft w:val="150"/>
                      <w:marRight w:val="150"/>
                      <w:marTop w:val="150"/>
                      <w:marBottom w:val="150"/>
                      <w:divBdr>
                        <w:top w:val="none" w:sz="0" w:space="0" w:color="auto"/>
                        <w:left w:val="none" w:sz="0" w:space="0" w:color="auto"/>
                        <w:bottom w:val="none" w:sz="0" w:space="0" w:color="auto"/>
                        <w:right w:val="none" w:sz="0" w:space="0" w:color="auto"/>
                      </w:divBdr>
                    </w:div>
                    <w:div w:id="1717585956">
                      <w:marLeft w:val="150"/>
                      <w:marRight w:val="150"/>
                      <w:marTop w:val="150"/>
                      <w:marBottom w:val="150"/>
                      <w:divBdr>
                        <w:top w:val="none" w:sz="0" w:space="0" w:color="auto"/>
                        <w:left w:val="none" w:sz="0" w:space="0" w:color="auto"/>
                        <w:bottom w:val="none" w:sz="0" w:space="0" w:color="auto"/>
                        <w:right w:val="none" w:sz="0" w:space="0" w:color="auto"/>
                      </w:divBdr>
                    </w:div>
                  </w:divsChild>
                </w:div>
                <w:div w:id="52096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8586">
          <w:marLeft w:val="0"/>
          <w:marRight w:val="0"/>
          <w:marTop w:val="0"/>
          <w:marBottom w:val="0"/>
          <w:divBdr>
            <w:top w:val="none" w:sz="0" w:space="0" w:color="auto"/>
            <w:left w:val="none" w:sz="0" w:space="0" w:color="auto"/>
            <w:bottom w:val="none" w:sz="0" w:space="0" w:color="auto"/>
            <w:right w:val="none" w:sz="0" w:space="0" w:color="auto"/>
          </w:divBdr>
          <w:divsChild>
            <w:div w:id="1842307347">
              <w:marLeft w:val="0"/>
              <w:marRight w:val="0"/>
              <w:marTop w:val="0"/>
              <w:marBottom w:val="0"/>
              <w:divBdr>
                <w:top w:val="none" w:sz="0" w:space="0" w:color="auto"/>
                <w:left w:val="none" w:sz="0" w:space="0" w:color="auto"/>
                <w:bottom w:val="none" w:sz="0" w:space="0" w:color="auto"/>
                <w:right w:val="none" w:sz="0" w:space="0" w:color="auto"/>
              </w:divBdr>
              <w:divsChild>
                <w:div w:id="1227104866">
                  <w:marLeft w:val="0"/>
                  <w:marRight w:val="0"/>
                  <w:marTop w:val="0"/>
                  <w:marBottom w:val="0"/>
                  <w:divBdr>
                    <w:top w:val="none" w:sz="0" w:space="0" w:color="auto"/>
                    <w:left w:val="none" w:sz="0" w:space="0" w:color="auto"/>
                    <w:bottom w:val="single" w:sz="6" w:space="8" w:color="C5C5C5"/>
                    <w:right w:val="none" w:sz="0" w:space="0" w:color="auto"/>
                  </w:divBdr>
                  <w:divsChild>
                    <w:div w:id="1840995432">
                      <w:marLeft w:val="0"/>
                      <w:marRight w:val="150"/>
                      <w:marTop w:val="0"/>
                      <w:marBottom w:val="0"/>
                      <w:divBdr>
                        <w:top w:val="none" w:sz="0" w:space="0" w:color="auto"/>
                        <w:left w:val="none" w:sz="0" w:space="0" w:color="auto"/>
                        <w:bottom w:val="none" w:sz="0" w:space="0" w:color="auto"/>
                        <w:right w:val="none" w:sz="0" w:space="0" w:color="auto"/>
                      </w:divBdr>
                    </w:div>
                    <w:div w:id="920220041">
                      <w:marLeft w:val="0"/>
                      <w:marRight w:val="0"/>
                      <w:marTop w:val="0"/>
                      <w:marBottom w:val="0"/>
                      <w:divBdr>
                        <w:top w:val="none" w:sz="0" w:space="0" w:color="auto"/>
                        <w:left w:val="none" w:sz="0" w:space="0" w:color="auto"/>
                        <w:bottom w:val="none" w:sz="0" w:space="0" w:color="auto"/>
                        <w:right w:val="none" w:sz="0" w:space="0" w:color="auto"/>
                      </w:divBdr>
                    </w:div>
                  </w:divsChild>
                </w:div>
                <w:div w:id="857700408">
                  <w:marLeft w:val="0"/>
                  <w:marRight w:val="0"/>
                  <w:marTop w:val="0"/>
                  <w:marBottom w:val="0"/>
                  <w:divBdr>
                    <w:top w:val="none" w:sz="0" w:space="0" w:color="auto"/>
                    <w:left w:val="none" w:sz="0" w:space="0" w:color="auto"/>
                    <w:bottom w:val="dashed" w:sz="6" w:space="0" w:color="C5C5C5"/>
                    <w:right w:val="none" w:sz="0" w:space="0" w:color="auto"/>
                  </w:divBdr>
                  <w:divsChild>
                    <w:div w:id="386689182">
                      <w:marLeft w:val="150"/>
                      <w:marRight w:val="150"/>
                      <w:marTop w:val="150"/>
                      <w:marBottom w:val="150"/>
                      <w:divBdr>
                        <w:top w:val="none" w:sz="0" w:space="0" w:color="auto"/>
                        <w:left w:val="none" w:sz="0" w:space="0" w:color="auto"/>
                        <w:bottom w:val="none" w:sz="0" w:space="0" w:color="auto"/>
                        <w:right w:val="none" w:sz="0" w:space="0" w:color="auto"/>
                      </w:divBdr>
                    </w:div>
                    <w:div w:id="218439589">
                      <w:marLeft w:val="150"/>
                      <w:marRight w:val="150"/>
                      <w:marTop w:val="150"/>
                      <w:marBottom w:val="150"/>
                      <w:divBdr>
                        <w:top w:val="none" w:sz="0" w:space="0" w:color="auto"/>
                        <w:left w:val="none" w:sz="0" w:space="0" w:color="auto"/>
                        <w:bottom w:val="none" w:sz="0" w:space="0" w:color="auto"/>
                        <w:right w:val="none" w:sz="0" w:space="0" w:color="auto"/>
                      </w:divBdr>
                    </w:div>
                    <w:div w:id="165634799">
                      <w:marLeft w:val="150"/>
                      <w:marRight w:val="150"/>
                      <w:marTop w:val="150"/>
                      <w:marBottom w:val="150"/>
                      <w:divBdr>
                        <w:top w:val="none" w:sz="0" w:space="0" w:color="auto"/>
                        <w:left w:val="none" w:sz="0" w:space="0" w:color="auto"/>
                        <w:bottom w:val="none" w:sz="0" w:space="0" w:color="auto"/>
                        <w:right w:val="none" w:sz="0" w:space="0" w:color="auto"/>
                      </w:divBdr>
                    </w:div>
                    <w:div w:id="25833420">
                      <w:marLeft w:val="150"/>
                      <w:marRight w:val="150"/>
                      <w:marTop w:val="150"/>
                      <w:marBottom w:val="150"/>
                      <w:divBdr>
                        <w:top w:val="none" w:sz="0" w:space="0" w:color="auto"/>
                        <w:left w:val="none" w:sz="0" w:space="0" w:color="auto"/>
                        <w:bottom w:val="none" w:sz="0" w:space="0" w:color="auto"/>
                        <w:right w:val="none" w:sz="0" w:space="0" w:color="auto"/>
                      </w:divBdr>
                    </w:div>
                  </w:divsChild>
                </w:div>
                <w:div w:id="49781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249827">
          <w:marLeft w:val="0"/>
          <w:marRight w:val="0"/>
          <w:marTop w:val="0"/>
          <w:marBottom w:val="0"/>
          <w:divBdr>
            <w:top w:val="none" w:sz="0" w:space="0" w:color="auto"/>
            <w:left w:val="none" w:sz="0" w:space="0" w:color="auto"/>
            <w:bottom w:val="none" w:sz="0" w:space="0" w:color="auto"/>
            <w:right w:val="none" w:sz="0" w:space="0" w:color="auto"/>
          </w:divBdr>
          <w:divsChild>
            <w:div w:id="1337071992">
              <w:marLeft w:val="0"/>
              <w:marRight w:val="0"/>
              <w:marTop w:val="0"/>
              <w:marBottom w:val="0"/>
              <w:divBdr>
                <w:top w:val="none" w:sz="0" w:space="0" w:color="auto"/>
                <w:left w:val="none" w:sz="0" w:space="0" w:color="auto"/>
                <w:bottom w:val="none" w:sz="0" w:space="0" w:color="auto"/>
                <w:right w:val="none" w:sz="0" w:space="0" w:color="auto"/>
              </w:divBdr>
              <w:divsChild>
                <w:div w:id="1294751056">
                  <w:marLeft w:val="0"/>
                  <w:marRight w:val="0"/>
                  <w:marTop w:val="0"/>
                  <w:marBottom w:val="0"/>
                  <w:divBdr>
                    <w:top w:val="none" w:sz="0" w:space="0" w:color="auto"/>
                    <w:left w:val="none" w:sz="0" w:space="0" w:color="auto"/>
                    <w:bottom w:val="single" w:sz="6" w:space="8" w:color="C5C5C5"/>
                    <w:right w:val="none" w:sz="0" w:space="0" w:color="auto"/>
                  </w:divBdr>
                  <w:divsChild>
                    <w:div w:id="183325075">
                      <w:marLeft w:val="0"/>
                      <w:marRight w:val="150"/>
                      <w:marTop w:val="0"/>
                      <w:marBottom w:val="0"/>
                      <w:divBdr>
                        <w:top w:val="none" w:sz="0" w:space="0" w:color="auto"/>
                        <w:left w:val="none" w:sz="0" w:space="0" w:color="auto"/>
                        <w:bottom w:val="none" w:sz="0" w:space="0" w:color="auto"/>
                        <w:right w:val="none" w:sz="0" w:space="0" w:color="auto"/>
                      </w:divBdr>
                    </w:div>
                    <w:div w:id="413360737">
                      <w:marLeft w:val="0"/>
                      <w:marRight w:val="0"/>
                      <w:marTop w:val="0"/>
                      <w:marBottom w:val="0"/>
                      <w:divBdr>
                        <w:top w:val="none" w:sz="0" w:space="0" w:color="auto"/>
                        <w:left w:val="none" w:sz="0" w:space="0" w:color="auto"/>
                        <w:bottom w:val="none" w:sz="0" w:space="0" w:color="auto"/>
                        <w:right w:val="none" w:sz="0" w:space="0" w:color="auto"/>
                      </w:divBdr>
                    </w:div>
                  </w:divsChild>
                </w:div>
                <w:div w:id="1354107762">
                  <w:marLeft w:val="0"/>
                  <w:marRight w:val="0"/>
                  <w:marTop w:val="0"/>
                  <w:marBottom w:val="0"/>
                  <w:divBdr>
                    <w:top w:val="none" w:sz="0" w:space="0" w:color="auto"/>
                    <w:left w:val="none" w:sz="0" w:space="0" w:color="auto"/>
                    <w:bottom w:val="dashed" w:sz="6" w:space="0" w:color="C5C5C5"/>
                    <w:right w:val="none" w:sz="0" w:space="0" w:color="auto"/>
                  </w:divBdr>
                  <w:divsChild>
                    <w:div w:id="263197831">
                      <w:marLeft w:val="150"/>
                      <w:marRight w:val="150"/>
                      <w:marTop w:val="150"/>
                      <w:marBottom w:val="150"/>
                      <w:divBdr>
                        <w:top w:val="none" w:sz="0" w:space="0" w:color="auto"/>
                        <w:left w:val="none" w:sz="0" w:space="0" w:color="auto"/>
                        <w:bottom w:val="none" w:sz="0" w:space="0" w:color="auto"/>
                        <w:right w:val="none" w:sz="0" w:space="0" w:color="auto"/>
                      </w:divBdr>
                    </w:div>
                    <w:div w:id="422994887">
                      <w:marLeft w:val="150"/>
                      <w:marRight w:val="150"/>
                      <w:marTop w:val="150"/>
                      <w:marBottom w:val="150"/>
                      <w:divBdr>
                        <w:top w:val="none" w:sz="0" w:space="0" w:color="auto"/>
                        <w:left w:val="none" w:sz="0" w:space="0" w:color="auto"/>
                        <w:bottom w:val="none" w:sz="0" w:space="0" w:color="auto"/>
                        <w:right w:val="none" w:sz="0" w:space="0" w:color="auto"/>
                      </w:divBdr>
                    </w:div>
                    <w:div w:id="1553539745">
                      <w:marLeft w:val="150"/>
                      <w:marRight w:val="150"/>
                      <w:marTop w:val="150"/>
                      <w:marBottom w:val="150"/>
                      <w:divBdr>
                        <w:top w:val="none" w:sz="0" w:space="0" w:color="auto"/>
                        <w:left w:val="none" w:sz="0" w:space="0" w:color="auto"/>
                        <w:bottom w:val="none" w:sz="0" w:space="0" w:color="auto"/>
                        <w:right w:val="none" w:sz="0" w:space="0" w:color="auto"/>
                      </w:divBdr>
                    </w:div>
                    <w:div w:id="2069377410">
                      <w:marLeft w:val="150"/>
                      <w:marRight w:val="150"/>
                      <w:marTop w:val="150"/>
                      <w:marBottom w:val="150"/>
                      <w:divBdr>
                        <w:top w:val="none" w:sz="0" w:space="0" w:color="auto"/>
                        <w:left w:val="none" w:sz="0" w:space="0" w:color="auto"/>
                        <w:bottom w:val="none" w:sz="0" w:space="0" w:color="auto"/>
                        <w:right w:val="none" w:sz="0" w:space="0" w:color="auto"/>
                      </w:divBdr>
                    </w:div>
                  </w:divsChild>
                </w:div>
                <w:div w:id="155754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884623">
          <w:marLeft w:val="0"/>
          <w:marRight w:val="0"/>
          <w:marTop w:val="0"/>
          <w:marBottom w:val="0"/>
          <w:divBdr>
            <w:top w:val="none" w:sz="0" w:space="0" w:color="auto"/>
            <w:left w:val="none" w:sz="0" w:space="0" w:color="auto"/>
            <w:bottom w:val="none" w:sz="0" w:space="0" w:color="auto"/>
            <w:right w:val="none" w:sz="0" w:space="0" w:color="auto"/>
          </w:divBdr>
          <w:divsChild>
            <w:div w:id="574170276">
              <w:marLeft w:val="0"/>
              <w:marRight w:val="0"/>
              <w:marTop w:val="0"/>
              <w:marBottom w:val="0"/>
              <w:divBdr>
                <w:top w:val="none" w:sz="0" w:space="0" w:color="auto"/>
                <w:left w:val="none" w:sz="0" w:space="0" w:color="auto"/>
                <w:bottom w:val="none" w:sz="0" w:space="0" w:color="auto"/>
                <w:right w:val="none" w:sz="0" w:space="0" w:color="auto"/>
              </w:divBdr>
              <w:divsChild>
                <w:div w:id="14305053">
                  <w:marLeft w:val="0"/>
                  <w:marRight w:val="0"/>
                  <w:marTop w:val="0"/>
                  <w:marBottom w:val="0"/>
                  <w:divBdr>
                    <w:top w:val="none" w:sz="0" w:space="0" w:color="auto"/>
                    <w:left w:val="none" w:sz="0" w:space="0" w:color="auto"/>
                    <w:bottom w:val="single" w:sz="6" w:space="8" w:color="C5C5C5"/>
                    <w:right w:val="none" w:sz="0" w:space="0" w:color="auto"/>
                  </w:divBdr>
                  <w:divsChild>
                    <w:div w:id="883063655">
                      <w:marLeft w:val="0"/>
                      <w:marRight w:val="150"/>
                      <w:marTop w:val="0"/>
                      <w:marBottom w:val="0"/>
                      <w:divBdr>
                        <w:top w:val="none" w:sz="0" w:space="0" w:color="auto"/>
                        <w:left w:val="none" w:sz="0" w:space="0" w:color="auto"/>
                        <w:bottom w:val="none" w:sz="0" w:space="0" w:color="auto"/>
                        <w:right w:val="none" w:sz="0" w:space="0" w:color="auto"/>
                      </w:divBdr>
                    </w:div>
                    <w:div w:id="1453816397">
                      <w:marLeft w:val="0"/>
                      <w:marRight w:val="0"/>
                      <w:marTop w:val="0"/>
                      <w:marBottom w:val="0"/>
                      <w:divBdr>
                        <w:top w:val="none" w:sz="0" w:space="0" w:color="auto"/>
                        <w:left w:val="none" w:sz="0" w:space="0" w:color="auto"/>
                        <w:bottom w:val="none" w:sz="0" w:space="0" w:color="auto"/>
                        <w:right w:val="none" w:sz="0" w:space="0" w:color="auto"/>
                      </w:divBdr>
                    </w:div>
                  </w:divsChild>
                </w:div>
                <w:div w:id="1359237860">
                  <w:marLeft w:val="0"/>
                  <w:marRight w:val="0"/>
                  <w:marTop w:val="0"/>
                  <w:marBottom w:val="0"/>
                  <w:divBdr>
                    <w:top w:val="none" w:sz="0" w:space="0" w:color="auto"/>
                    <w:left w:val="none" w:sz="0" w:space="0" w:color="auto"/>
                    <w:bottom w:val="dashed" w:sz="6" w:space="0" w:color="C5C5C5"/>
                    <w:right w:val="none" w:sz="0" w:space="0" w:color="auto"/>
                  </w:divBdr>
                  <w:divsChild>
                    <w:div w:id="950012010">
                      <w:marLeft w:val="150"/>
                      <w:marRight w:val="150"/>
                      <w:marTop w:val="150"/>
                      <w:marBottom w:val="150"/>
                      <w:divBdr>
                        <w:top w:val="none" w:sz="0" w:space="0" w:color="auto"/>
                        <w:left w:val="none" w:sz="0" w:space="0" w:color="auto"/>
                        <w:bottom w:val="none" w:sz="0" w:space="0" w:color="auto"/>
                        <w:right w:val="none" w:sz="0" w:space="0" w:color="auto"/>
                      </w:divBdr>
                    </w:div>
                    <w:div w:id="1656254019">
                      <w:marLeft w:val="150"/>
                      <w:marRight w:val="150"/>
                      <w:marTop w:val="150"/>
                      <w:marBottom w:val="150"/>
                      <w:divBdr>
                        <w:top w:val="none" w:sz="0" w:space="0" w:color="auto"/>
                        <w:left w:val="none" w:sz="0" w:space="0" w:color="auto"/>
                        <w:bottom w:val="none" w:sz="0" w:space="0" w:color="auto"/>
                        <w:right w:val="none" w:sz="0" w:space="0" w:color="auto"/>
                      </w:divBdr>
                    </w:div>
                    <w:div w:id="739669666">
                      <w:marLeft w:val="150"/>
                      <w:marRight w:val="150"/>
                      <w:marTop w:val="150"/>
                      <w:marBottom w:val="150"/>
                      <w:divBdr>
                        <w:top w:val="none" w:sz="0" w:space="0" w:color="auto"/>
                        <w:left w:val="none" w:sz="0" w:space="0" w:color="auto"/>
                        <w:bottom w:val="none" w:sz="0" w:space="0" w:color="auto"/>
                        <w:right w:val="none" w:sz="0" w:space="0" w:color="auto"/>
                      </w:divBdr>
                    </w:div>
                    <w:div w:id="1282999885">
                      <w:marLeft w:val="150"/>
                      <w:marRight w:val="150"/>
                      <w:marTop w:val="150"/>
                      <w:marBottom w:val="150"/>
                      <w:divBdr>
                        <w:top w:val="none" w:sz="0" w:space="0" w:color="auto"/>
                        <w:left w:val="none" w:sz="0" w:space="0" w:color="auto"/>
                        <w:bottom w:val="none" w:sz="0" w:space="0" w:color="auto"/>
                        <w:right w:val="none" w:sz="0" w:space="0" w:color="auto"/>
                      </w:divBdr>
                    </w:div>
                  </w:divsChild>
                </w:div>
                <w:div w:id="68729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265029">
          <w:marLeft w:val="0"/>
          <w:marRight w:val="0"/>
          <w:marTop w:val="0"/>
          <w:marBottom w:val="0"/>
          <w:divBdr>
            <w:top w:val="none" w:sz="0" w:space="0" w:color="auto"/>
            <w:left w:val="none" w:sz="0" w:space="0" w:color="auto"/>
            <w:bottom w:val="none" w:sz="0" w:space="0" w:color="auto"/>
            <w:right w:val="none" w:sz="0" w:space="0" w:color="auto"/>
          </w:divBdr>
          <w:divsChild>
            <w:div w:id="729034484">
              <w:marLeft w:val="0"/>
              <w:marRight w:val="0"/>
              <w:marTop w:val="0"/>
              <w:marBottom w:val="0"/>
              <w:divBdr>
                <w:top w:val="none" w:sz="0" w:space="0" w:color="auto"/>
                <w:left w:val="none" w:sz="0" w:space="0" w:color="auto"/>
                <w:bottom w:val="none" w:sz="0" w:space="0" w:color="auto"/>
                <w:right w:val="none" w:sz="0" w:space="0" w:color="auto"/>
              </w:divBdr>
              <w:divsChild>
                <w:div w:id="1951820123">
                  <w:marLeft w:val="0"/>
                  <w:marRight w:val="0"/>
                  <w:marTop w:val="0"/>
                  <w:marBottom w:val="0"/>
                  <w:divBdr>
                    <w:top w:val="none" w:sz="0" w:space="0" w:color="auto"/>
                    <w:left w:val="none" w:sz="0" w:space="0" w:color="auto"/>
                    <w:bottom w:val="single" w:sz="6" w:space="8" w:color="C5C5C5"/>
                    <w:right w:val="none" w:sz="0" w:space="0" w:color="auto"/>
                  </w:divBdr>
                  <w:divsChild>
                    <w:div w:id="1685670692">
                      <w:marLeft w:val="0"/>
                      <w:marRight w:val="150"/>
                      <w:marTop w:val="0"/>
                      <w:marBottom w:val="0"/>
                      <w:divBdr>
                        <w:top w:val="none" w:sz="0" w:space="0" w:color="auto"/>
                        <w:left w:val="none" w:sz="0" w:space="0" w:color="auto"/>
                        <w:bottom w:val="none" w:sz="0" w:space="0" w:color="auto"/>
                        <w:right w:val="none" w:sz="0" w:space="0" w:color="auto"/>
                      </w:divBdr>
                    </w:div>
                    <w:div w:id="1081369887">
                      <w:marLeft w:val="0"/>
                      <w:marRight w:val="0"/>
                      <w:marTop w:val="0"/>
                      <w:marBottom w:val="0"/>
                      <w:divBdr>
                        <w:top w:val="none" w:sz="0" w:space="0" w:color="auto"/>
                        <w:left w:val="none" w:sz="0" w:space="0" w:color="auto"/>
                        <w:bottom w:val="none" w:sz="0" w:space="0" w:color="auto"/>
                        <w:right w:val="none" w:sz="0" w:space="0" w:color="auto"/>
                      </w:divBdr>
                    </w:div>
                  </w:divsChild>
                </w:div>
                <w:div w:id="474875636">
                  <w:marLeft w:val="0"/>
                  <w:marRight w:val="0"/>
                  <w:marTop w:val="0"/>
                  <w:marBottom w:val="0"/>
                  <w:divBdr>
                    <w:top w:val="none" w:sz="0" w:space="0" w:color="auto"/>
                    <w:left w:val="none" w:sz="0" w:space="0" w:color="auto"/>
                    <w:bottom w:val="dashed" w:sz="6" w:space="0" w:color="C5C5C5"/>
                    <w:right w:val="none" w:sz="0" w:space="0" w:color="auto"/>
                  </w:divBdr>
                  <w:divsChild>
                    <w:div w:id="2061901212">
                      <w:marLeft w:val="150"/>
                      <w:marRight w:val="150"/>
                      <w:marTop w:val="150"/>
                      <w:marBottom w:val="150"/>
                      <w:divBdr>
                        <w:top w:val="none" w:sz="0" w:space="0" w:color="auto"/>
                        <w:left w:val="none" w:sz="0" w:space="0" w:color="auto"/>
                        <w:bottom w:val="none" w:sz="0" w:space="0" w:color="auto"/>
                        <w:right w:val="none" w:sz="0" w:space="0" w:color="auto"/>
                      </w:divBdr>
                    </w:div>
                    <w:div w:id="1896354198">
                      <w:marLeft w:val="150"/>
                      <w:marRight w:val="150"/>
                      <w:marTop w:val="150"/>
                      <w:marBottom w:val="150"/>
                      <w:divBdr>
                        <w:top w:val="none" w:sz="0" w:space="0" w:color="auto"/>
                        <w:left w:val="none" w:sz="0" w:space="0" w:color="auto"/>
                        <w:bottom w:val="none" w:sz="0" w:space="0" w:color="auto"/>
                        <w:right w:val="none" w:sz="0" w:space="0" w:color="auto"/>
                      </w:divBdr>
                    </w:div>
                    <w:div w:id="728650281">
                      <w:marLeft w:val="150"/>
                      <w:marRight w:val="150"/>
                      <w:marTop w:val="150"/>
                      <w:marBottom w:val="150"/>
                      <w:divBdr>
                        <w:top w:val="none" w:sz="0" w:space="0" w:color="auto"/>
                        <w:left w:val="none" w:sz="0" w:space="0" w:color="auto"/>
                        <w:bottom w:val="none" w:sz="0" w:space="0" w:color="auto"/>
                        <w:right w:val="none" w:sz="0" w:space="0" w:color="auto"/>
                      </w:divBdr>
                    </w:div>
                    <w:div w:id="205917162">
                      <w:marLeft w:val="150"/>
                      <w:marRight w:val="150"/>
                      <w:marTop w:val="150"/>
                      <w:marBottom w:val="150"/>
                      <w:divBdr>
                        <w:top w:val="none" w:sz="0" w:space="0" w:color="auto"/>
                        <w:left w:val="none" w:sz="0" w:space="0" w:color="auto"/>
                        <w:bottom w:val="none" w:sz="0" w:space="0" w:color="auto"/>
                        <w:right w:val="none" w:sz="0" w:space="0" w:color="auto"/>
                      </w:divBdr>
                    </w:div>
                  </w:divsChild>
                </w:div>
                <w:div w:id="38629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52682">
          <w:marLeft w:val="0"/>
          <w:marRight w:val="0"/>
          <w:marTop w:val="0"/>
          <w:marBottom w:val="0"/>
          <w:divBdr>
            <w:top w:val="none" w:sz="0" w:space="0" w:color="auto"/>
            <w:left w:val="none" w:sz="0" w:space="0" w:color="auto"/>
            <w:bottom w:val="none" w:sz="0" w:space="0" w:color="auto"/>
            <w:right w:val="none" w:sz="0" w:space="0" w:color="auto"/>
          </w:divBdr>
          <w:divsChild>
            <w:div w:id="918172464">
              <w:marLeft w:val="0"/>
              <w:marRight w:val="0"/>
              <w:marTop w:val="0"/>
              <w:marBottom w:val="0"/>
              <w:divBdr>
                <w:top w:val="none" w:sz="0" w:space="0" w:color="auto"/>
                <w:left w:val="none" w:sz="0" w:space="0" w:color="auto"/>
                <w:bottom w:val="none" w:sz="0" w:space="0" w:color="auto"/>
                <w:right w:val="none" w:sz="0" w:space="0" w:color="auto"/>
              </w:divBdr>
              <w:divsChild>
                <w:div w:id="621616470">
                  <w:marLeft w:val="0"/>
                  <w:marRight w:val="0"/>
                  <w:marTop w:val="0"/>
                  <w:marBottom w:val="0"/>
                  <w:divBdr>
                    <w:top w:val="none" w:sz="0" w:space="0" w:color="auto"/>
                    <w:left w:val="none" w:sz="0" w:space="0" w:color="auto"/>
                    <w:bottom w:val="single" w:sz="6" w:space="8" w:color="C5C5C5"/>
                    <w:right w:val="none" w:sz="0" w:space="0" w:color="auto"/>
                  </w:divBdr>
                  <w:divsChild>
                    <w:div w:id="262225323">
                      <w:marLeft w:val="0"/>
                      <w:marRight w:val="150"/>
                      <w:marTop w:val="0"/>
                      <w:marBottom w:val="0"/>
                      <w:divBdr>
                        <w:top w:val="none" w:sz="0" w:space="0" w:color="auto"/>
                        <w:left w:val="none" w:sz="0" w:space="0" w:color="auto"/>
                        <w:bottom w:val="none" w:sz="0" w:space="0" w:color="auto"/>
                        <w:right w:val="none" w:sz="0" w:space="0" w:color="auto"/>
                      </w:divBdr>
                    </w:div>
                    <w:div w:id="1471167770">
                      <w:marLeft w:val="0"/>
                      <w:marRight w:val="0"/>
                      <w:marTop w:val="0"/>
                      <w:marBottom w:val="0"/>
                      <w:divBdr>
                        <w:top w:val="none" w:sz="0" w:space="0" w:color="auto"/>
                        <w:left w:val="none" w:sz="0" w:space="0" w:color="auto"/>
                        <w:bottom w:val="none" w:sz="0" w:space="0" w:color="auto"/>
                        <w:right w:val="none" w:sz="0" w:space="0" w:color="auto"/>
                      </w:divBdr>
                    </w:div>
                  </w:divsChild>
                </w:div>
                <w:div w:id="711615229">
                  <w:marLeft w:val="0"/>
                  <w:marRight w:val="0"/>
                  <w:marTop w:val="0"/>
                  <w:marBottom w:val="0"/>
                  <w:divBdr>
                    <w:top w:val="none" w:sz="0" w:space="0" w:color="auto"/>
                    <w:left w:val="none" w:sz="0" w:space="0" w:color="auto"/>
                    <w:bottom w:val="dashed" w:sz="6" w:space="0" w:color="C5C5C5"/>
                    <w:right w:val="none" w:sz="0" w:space="0" w:color="auto"/>
                  </w:divBdr>
                  <w:divsChild>
                    <w:div w:id="71201780">
                      <w:marLeft w:val="150"/>
                      <w:marRight w:val="150"/>
                      <w:marTop w:val="150"/>
                      <w:marBottom w:val="150"/>
                      <w:divBdr>
                        <w:top w:val="none" w:sz="0" w:space="0" w:color="auto"/>
                        <w:left w:val="none" w:sz="0" w:space="0" w:color="auto"/>
                        <w:bottom w:val="none" w:sz="0" w:space="0" w:color="auto"/>
                        <w:right w:val="none" w:sz="0" w:space="0" w:color="auto"/>
                      </w:divBdr>
                    </w:div>
                    <w:div w:id="213276390">
                      <w:marLeft w:val="150"/>
                      <w:marRight w:val="150"/>
                      <w:marTop w:val="150"/>
                      <w:marBottom w:val="150"/>
                      <w:divBdr>
                        <w:top w:val="none" w:sz="0" w:space="0" w:color="auto"/>
                        <w:left w:val="none" w:sz="0" w:space="0" w:color="auto"/>
                        <w:bottom w:val="none" w:sz="0" w:space="0" w:color="auto"/>
                        <w:right w:val="none" w:sz="0" w:space="0" w:color="auto"/>
                      </w:divBdr>
                    </w:div>
                    <w:div w:id="1738892351">
                      <w:marLeft w:val="150"/>
                      <w:marRight w:val="150"/>
                      <w:marTop w:val="150"/>
                      <w:marBottom w:val="150"/>
                      <w:divBdr>
                        <w:top w:val="none" w:sz="0" w:space="0" w:color="auto"/>
                        <w:left w:val="none" w:sz="0" w:space="0" w:color="auto"/>
                        <w:bottom w:val="none" w:sz="0" w:space="0" w:color="auto"/>
                        <w:right w:val="none" w:sz="0" w:space="0" w:color="auto"/>
                      </w:divBdr>
                    </w:div>
                    <w:div w:id="1729456190">
                      <w:marLeft w:val="150"/>
                      <w:marRight w:val="150"/>
                      <w:marTop w:val="150"/>
                      <w:marBottom w:val="150"/>
                      <w:divBdr>
                        <w:top w:val="none" w:sz="0" w:space="0" w:color="auto"/>
                        <w:left w:val="none" w:sz="0" w:space="0" w:color="auto"/>
                        <w:bottom w:val="none" w:sz="0" w:space="0" w:color="auto"/>
                        <w:right w:val="none" w:sz="0" w:space="0" w:color="auto"/>
                      </w:divBdr>
                    </w:div>
                  </w:divsChild>
                </w:div>
                <w:div w:id="132253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17080">
      <w:bodyDiv w:val="1"/>
      <w:marLeft w:val="0"/>
      <w:marRight w:val="0"/>
      <w:marTop w:val="0"/>
      <w:marBottom w:val="0"/>
      <w:divBdr>
        <w:top w:val="none" w:sz="0" w:space="0" w:color="auto"/>
        <w:left w:val="none" w:sz="0" w:space="0" w:color="auto"/>
        <w:bottom w:val="none" w:sz="0" w:space="0" w:color="auto"/>
        <w:right w:val="none" w:sz="0" w:space="0" w:color="auto"/>
      </w:divBdr>
      <w:divsChild>
        <w:div w:id="1913419253">
          <w:marLeft w:val="0"/>
          <w:marRight w:val="0"/>
          <w:marTop w:val="0"/>
          <w:marBottom w:val="0"/>
          <w:divBdr>
            <w:top w:val="none" w:sz="0" w:space="0" w:color="auto"/>
            <w:left w:val="none" w:sz="0" w:space="0" w:color="auto"/>
            <w:bottom w:val="none" w:sz="0" w:space="0" w:color="auto"/>
            <w:right w:val="none" w:sz="0" w:space="0" w:color="auto"/>
          </w:divBdr>
          <w:divsChild>
            <w:div w:id="2098282573">
              <w:marLeft w:val="0"/>
              <w:marRight w:val="0"/>
              <w:marTop w:val="0"/>
              <w:marBottom w:val="0"/>
              <w:divBdr>
                <w:top w:val="none" w:sz="0" w:space="0" w:color="auto"/>
                <w:left w:val="none" w:sz="0" w:space="0" w:color="auto"/>
                <w:bottom w:val="none" w:sz="0" w:space="0" w:color="auto"/>
                <w:right w:val="none" w:sz="0" w:space="0" w:color="auto"/>
              </w:divBdr>
              <w:divsChild>
                <w:div w:id="320499657">
                  <w:marLeft w:val="0"/>
                  <w:marRight w:val="0"/>
                  <w:marTop w:val="0"/>
                  <w:marBottom w:val="0"/>
                  <w:divBdr>
                    <w:top w:val="none" w:sz="0" w:space="0" w:color="auto"/>
                    <w:left w:val="none" w:sz="0" w:space="0" w:color="auto"/>
                    <w:bottom w:val="single" w:sz="6" w:space="8" w:color="C5C5C5"/>
                    <w:right w:val="none" w:sz="0" w:space="0" w:color="auto"/>
                  </w:divBdr>
                  <w:divsChild>
                    <w:div w:id="908197997">
                      <w:marLeft w:val="0"/>
                      <w:marRight w:val="150"/>
                      <w:marTop w:val="0"/>
                      <w:marBottom w:val="0"/>
                      <w:divBdr>
                        <w:top w:val="none" w:sz="0" w:space="0" w:color="auto"/>
                        <w:left w:val="none" w:sz="0" w:space="0" w:color="auto"/>
                        <w:bottom w:val="none" w:sz="0" w:space="0" w:color="auto"/>
                        <w:right w:val="none" w:sz="0" w:space="0" w:color="auto"/>
                      </w:divBdr>
                    </w:div>
                    <w:div w:id="1708406078">
                      <w:marLeft w:val="0"/>
                      <w:marRight w:val="0"/>
                      <w:marTop w:val="0"/>
                      <w:marBottom w:val="0"/>
                      <w:divBdr>
                        <w:top w:val="none" w:sz="0" w:space="0" w:color="auto"/>
                        <w:left w:val="none" w:sz="0" w:space="0" w:color="auto"/>
                        <w:bottom w:val="none" w:sz="0" w:space="0" w:color="auto"/>
                        <w:right w:val="none" w:sz="0" w:space="0" w:color="auto"/>
                      </w:divBdr>
                    </w:div>
                  </w:divsChild>
                </w:div>
                <w:div w:id="370768850">
                  <w:marLeft w:val="0"/>
                  <w:marRight w:val="0"/>
                  <w:marTop w:val="0"/>
                  <w:marBottom w:val="0"/>
                  <w:divBdr>
                    <w:top w:val="none" w:sz="0" w:space="0" w:color="auto"/>
                    <w:left w:val="none" w:sz="0" w:space="0" w:color="auto"/>
                    <w:bottom w:val="dashed" w:sz="6" w:space="0" w:color="C5C5C5"/>
                    <w:right w:val="none" w:sz="0" w:space="0" w:color="auto"/>
                  </w:divBdr>
                  <w:divsChild>
                    <w:div w:id="509874531">
                      <w:marLeft w:val="150"/>
                      <w:marRight w:val="150"/>
                      <w:marTop w:val="150"/>
                      <w:marBottom w:val="150"/>
                      <w:divBdr>
                        <w:top w:val="none" w:sz="0" w:space="0" w:color="auto"/>
                        <w:left w:val="none" w:sz="0" w:space="0" w:color="auto"/>
                        <w:bottom w:val="none" w:sz="0" w:space="0" w:color="auto"/>
                        <w:right w:val="none" w:sz="0" w:space="0" w:color="auto"/>
                      </w:divBdr>
                    </w:div>
                    <w:div w:id="197552115">
                      <w:marLeft w:val="150"/>
                      <w:marRight w:val="150"/>
                      <w:marTop w:val="150"/>
                      <w:marBottom w:val="150"/>
                      <w:divBdr>
                        <w:top w:val="none" w:sz="0" w:space="0" w:color="auto"/>
                        <w:left w:val="none" w:sz="0" w:space="0" w:color="auto"/>
                        <w:bottom w:val="none" w:sz="0" w:space="0" w:color="auto"/>
                        <w:right w:val="none" w:sz="0" w:space="0" w:color="auto"/>
                      </w:divBdr>
                    </w:div>
                    <w:div w:id="1953852138">
                      <w:marLeft w:val="150"/>
                      <w:marRight w:val="150"/>
                      <w:marTop w:val="150"/>
                      <w:marBottom w:val="150"/>
                      <w:divBdr>
                        <w:top w:val="none" w:sz="0" w:space="0" w:color="auto"/>
                        <w:left w:val="none" w:sz="0" w:space="0" w:color="auto"/>
                        <w:bottom w:val="none" w:sz="0" w:space="0" w:color="auto"/>
                        <w:right w:val="none" w:sz="0" w:space="0" w:color="auto"/>
                      </w:divBdr>
                    </w:div>
                    <w:div w:id="785612252">
                      <w:marLeft w:val="150"/>
                      <w:marRight w:val="150"/>
                      <w:marTop w:val="150"/>
                      <w:marBottom w:val="150"/>
                      <w:divBdr>
                        <w:top w:val="none" w:sz="0" w:space="0" w:color="auto"/>
                        <w:left w:val="none" w:sz="0" w:space="0" w:color="auto"/>
                        <w:bottom w:val="none" w:sz="0" w:space="0" w:color="auto"/>
                        <w:right w:val="none" w:sz="0" w:space="0" w:color="auto"/>
                      </w:divBdr>
                    </w:div>
                  </w:divsChild>
                </w:div>
                <w:div w:id="14040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348586">
          <w:marLeft w:val="0"/>
          <w:marRight w:val="0"/>
          <w:marTop w:val="0"/>
          <w:marBottom w:val="0"/>
          <w:divBdr>
            <w:top w:val="none" w:sz="0" w:space="0" w:color="auto"/>
            <w:left w:val="none" w:sz="0" w:space="0" w:color="auto"/>
            <w:bottom w:val="none" w:sz="0" w:space="0" w:color="auto"/>
            <w:right w:val="none" w:sz="0" w:space="0" w:color="auto"/>
          </w:divBdr>
          <w:divsChild>
            <w:div w:id="688027717">
              <w:marLeft w:val="0"/>
              <w:marRight w:val="0"/>
              <w:marTop w:val="0"/>
              <w:marBottom w:val="0"/>
              <w:divBdr>
                <w:top w:val="none" w:sz="0" w:space="0" w:color="auto"/>
                <w:left w:val="none" w:sz="0" w:space="0" w:color="auto"/>
                <w:bottom w:val="none" w:sz="0" w:space="0" w:color="auto"/>
                <w:right w:val="none" w:sz="0" w:space="0" w:color="auto"/>
              </w:divBdr>
              <w:divsChild>
                <w:div w:id="875316456">
                  <w:marLeft w:val="0"/>
                  <w:marRight w:val="0"/>
                  <w:marTop w:val="0"/>
                  <w:marBottom w:val="0"/>
                  <w:divBdr>
                    <w:top w:val="none" w:sz="0" w:space="0" w:color="auto"/>
                    <w:left w:val="none" w:sz="0" w:space="0" w:color="auto"/>
                    <w:bottom w:val="single" w:sz="6" w:space="8" w:color="C5C5C5"/>
                    <w:right w:val="none" w:sz="0" w:space="0" w:color="auto"/>
                  </w:divBdr>
                  <w:divsChild>
                    <w:div w:id="1876119815">
                      <w:marLeft w:val="0"/>
                      <w:marRight w:val="150"/>
                      <w:marTop w:val="0"/>
                      <w:marBottom w:val="0"/>
                      <w:divBdr>
                        <w:top w:val="none" w:sz="0" w:space="0" w:color="auto"/>
                        <w:left w:val="none" w:sz="0" w:space="0" w:color="auto"/>
                        <w:bottom w:val="none" w:sz="0" w:space="0" w:color="auto"/>
                        <w:right w:val="none" w:sz="0" w:space="0" w:color="auto"/>
                      </w:divBdr>
                    </w:div>
                    <w:div w:id="721098221">
                      <w:marLeft w:val="0"/>
                      <w:marRight w:val="0"/>
                      <w:marTop w:val="0"/>
                      <w:marBottom w:val="0"/>
                      <w:divBdr>
                        <w:top w:val="none" w:sz="0" w:space="0" w:color="auto"/>
                        <w:left w:val="none" w:sz="0" w:space="0" w:color="auto"/>
                        <w:bottom w:val="none" w:sz="0" w:space="0" w:color="auto"/>
                        <w:right w:val="none" w:sz="0" w:space="0" w:color="auto"/>
                      </w:divBdr>
                    </w:div>
                  </w:divsChild>
                </w:div>
                <w:div w:id="1328704650">
                  <w:marLeft w:val="0"/>
                  <w:marRight w:val="0"/>
                  <w:marTop w:val="0"/>
                  <w:marBottom w:val="0"/>
                  <w:divBdr>
                    <w:top w:val="none" w:sz="0" w:space="0" w:color="auto"/>
                    <w:left w:val="none" w:sz="0" w:space="0" w:color="auto"/>
                    <w:bottom w:val="dashed" w:sz="6" w:space="0" w:color="C5C5C5"/>
                    <w:right w:val="none" w:sz="0" w:space="0" w:color="auto"/>
                  </w:divBdr>
                  <w:divsChild>
                    <w:div w:id="453519268">
                      <w:marLeft w:val="150"/>
                      <w:marRight w:val="150"/>
                      <w:marTop w:val="150"/>
                      <w:marBottom w:val="150"/>
                      <w:divBdr>
                        <w:top w:val="none" w:sz="0" w:space="0" w:color="auto"/>
                        <w:left w:val="none" w:sz="0" w:space="0" w:color="auto"/>
                        <w:bottom w:val="none" w:sz="0" w:space="0" w:color="auto"/>
                        <w:right w:val="none" w:sz="0" w:space="0" w:color="auto"/>
                      </w:divBdr>
                    </w:div>
                    <w:div w:id="1307734406">
                      <w:marLeft w:val="150"/>
                      <w:marRight w:val="150"/>
                      <w:marTop w:val="150"/>
                      <w:marBottom w:val="150"/>
                      <w:divBdr>
                        <w:top w:val="none" w:sz="0" w:space="0" w:color="auto"/>
                        <w:left w:val="none" w:sz="0" w:space="0" w:color="auto"/>
                        <w:bottom w:val="none" w:sz="0" w:space="0" w:color="auto"/>
                        <w:right w:val="none" w:sz="0" w:space="0" w:color="auto"/>
                      </w:divBdr>
                    </w:div>
                    <w:div w:id="1125003804">
                      <w:marLeft w:val="150"/>
                      <w:marRight w:val="150"/>
                      <w:marTop w:val="150"/>
                      <w:marBottom w:val="150"/>
                      <w:divBdr>
                        <w:top w:val="none" w:sz="0" w:space="0" w:color="auto"/>
                        <w:left w:val="none" w:sz="0" w:space="0" w:color="auto"/>
                        <w:bottom w:val="none" w:sz="0" w:space="0" w:color="auto"/>
                        <w:right w:val="none" w:sz="0" w:space="0" w:color="auto"/>
                      </w:divBdr>
                    </w:div>
                    <w:div w:id="1661235013">
                      <w:marLeft w:val="150"/>
                      <w:marRight w:val="150"/>
                      <w:marTop w:val="150"/>
                      <w:marBottom w:val="150"/>
                      <w:divBdr>
                        <w:top w:val="none" w:sz="0" w:space="0" w:color="auto"/>
                        <w:left w:val="none" w:sz="0" w:space="0" w:color="auto"/>
                        <w:bottom w:val="none" w:sz="0" w:space="0" w:color="auto"/>
                        <w:right w:val="none" w:sz="0" w:space="0" w:color="auto"/>
                      </w:divBdr>
                    </w:div>
                  </w:divsChild>
                </w:div>
                <w:div w:id="2780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8540">
          <w:marLeft w:val="0"/>
          <w:marRight w:val="0"/>
          <w:marTop w:val="0"/>
          <w:marBottom w:val="0"/>
          <w:divBdr>
            <w:top w:val="none" w:sz="0" w:space="0" w:color="auto"/>
            <w:left w:val="none" w:sz="0" w:space="0" w:color="auto"/>
            <w:bottom w:val="none" w:sz="0" w:space="0" w:color="auto"/>
            <w:right w:val="none" w:sz="0" w:space="0" w:color="auto"/>
          </w:divBdr>
          <w:divsChild>
            <w:div w:id="1863205077">
              <w:marLeft w:val="0"/>
              <w:marRight w:val="0"/>
              <w:marTop w:val="0"/>
              <w:marBottom w:val="0"/>
              <w:divBdr>
                <w:top w:val="none" w:sz="0" w:space="0" w:color="auto"/>
                <w:left w:val="none" w:sz="0" w:space="0" w:color="auto"/>
                <w:bottom w:val="none" w:sz="0" w:space="0" w:color="auto"/>
                <w:right w:val="none" w:sz="0" w:space="0" w:color="auto"/>
              </w:divBdr>
              <w:divsChild>
                <w:div w:id="270090464">
                  <w:marLeft w:val="0"/>
                  <w:marRight w:val="0"/>
                  <w:marTop w:val="0"/>
                  <w:marBottom w:val="0"/>
                  <w:divBdr>
                    <w:top w:val="none" w:sz="0" w:space="0" w:color="auto"/>
                    <w:left w:val="none" w:sz="0" w:space="0" w:color="auto"/>
                    <w:bottom w:val="single" w:sz="6" w:space="8" w:color="C5C5C5"/>
                    <w:right w:val="none" w:sz="0" w:space="0" w:color="auto"/>
                  </w:divBdr>
                  <w:divsChild>
                    <w:div w:id="1384939385">
                      <w:marLeft w:val="0"/>
                      <w:marRight w:val="150"/>
                      <w:marTop w:val="0"/>
                      <w:marBottom w:val="0"/>
                      <w:divBdr>
                        <w:top w:val="none" w:sz="0" w:space="0" w:color="auto"/>
                        <w:left w:val="none" w:sz="0" w:space="0" w:color="auto"/>
                        <w:bottom w:val="none" w:sz="0" w:space="0" w:color="auto"/>
                        <w:right w:val="none" w:sz="0" w:space="0" w:color="auto"/>
                      </w:divBdr>
                    </w:div>
                    <w:div w:id="2085755135">
                      <w:marLeft w:val="0"/>
                      <w:marRight w:val="0"/>
                      <w:marTop w:val="0"/>
                      <w:marBottom w:val="0"/>
                      <w:divBdr>
                        <w:top w:val="none" w:sz="0" w:space="0" w:color="auto"/>
                        <w:left w:val="none" w:sz="0" w:space="0" w:color="auto"/>
                        <w:bottom w:val="none" w:sz="0" w:space="0" w:color="auto"/>
                        <w:right w:val="none" w:sz="0" w:space="0" w:color="auto"/>
                      </w:divBdr>
                    </w:div>
                  </w:divsChild>
                </w:div>
                <w:div w:id="242423246">
                  <w:marLeft w:val="0"/>
                  <w:marRight w:val="0"/>
                  <w:marTop w:val="0"/>
                  <w:marBottom w:val="0"/>
                  <w:divBdr>
                    <w:top w:val="none" w:sz="0" w:space="0" w:color="auto"/>
                    <w:left w:val="none" w:sz="0" w:space="0" w:color="auto"/>
                    <w:bottom w:val="dashed" w:sz="6" w:space="0" w:color="C5C5C5"/>
                    <w:right w:val="none" w:sz="0" w:space="0" w:color="auto"/>
                  </w:divBdr>
                  <w:divsChild>
                    <w:div w:id="1967925664">
                      <w:marLeft w:val="150"/>
                      <w:marRight w:val="150"/>
                      <w:marTop w:val="150"/>
                      <w:marBottom w:val="150"/>
                      <w:divBdr>
                        <w:top w:val="none" w:sz="0" w:space="0" w:color="auto"/>
                        <w:left w:val="none" w:sz="0" w:space="0" w:color="auto"/>
                        <w:bottom w:val="none" w:sz="0" w:space="0" w:color="auto"/>
                        <w:right w:val="none" w:sz="0" w:space="0" w:color="auto"/>
                      </w:divBdr>
                    </w:div>
                    <w:div w:id="1882085581">
                      <w:marLeft w:val="150"/>
                      <w:marRight w:val="150"/>
                      <w:marTop w:val="150"/>
                      <w:marBottom w:val="150"/>
                      <w:divBdr>
                        <w:top w:val="none" w:sz="0" w:space="0" w:color="auto"/>
                        <w:left w:val="none" w:sz="0" w:space="0" w:color="auto"/>
                        <w:bottom w:val="none" w:sz="0" w:space="0" w:color="auto"/>
                        <w:right w:val="none" w:sz="0" w:space="0" w:color="auto"/>
                      </w:divBdr>
                    </w:div>
                    <w:div w:id="1323971359">
                      <w:marLeft w:val="150"/>
                      <w:marRight w:val="150"/>
                      <w:marTop w:val="150"/>
                      <w:marBottom w:val="150"/>
                      <w:divBdr>
                        <w:top w:val="none" w:sz="0" w:space="0" w:color="auto"/>
                        <w:left w:val="none" w:sz="0" w:space="0" w:color="auto"/>
                        <w:bottom w:val="none" w:sz="0" w:space="0" w:color="auto"/>
                        <w:right w:val="none" w:sz="0" w:space="0" w:color="auto"/>
                      </w:divBdr>
                    </w:div>
                    <w:div w:id="1351836949">
                      <w:marLeft w:val="150"/>
                      <w:marRight w:val="150"/>
                      <w:marTop w:val="150"/>
                      <w:marBottom w:val="150"/>
                      <w:divBdr>
                        <w:top w:val="none" w:sz="0" w:space="0" w:color="auto"/>
                        <w:left w:val="none" w:sz="0" w:space="0" w:color="auto"/>
                        <w:bottom w:val="none" w:sz="0" w:space="0" w:color="auto"/>
                        <w:right w:val="none" w:sz="0" w:space="0" w:color="auto"/>
                      </w:divBdr>
                    </w:div>
                  </w:divsChild>
                </w:div>
                <w:div w:id="4344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739579">
          <w:marLeft w:val="0"/>
          <w:marRight w:val="0"/>
          <w:marTop w:val="0"/>
          <w:marBottom w:val="0"/>
          <w:divBdr>
            <w:top w:val="none" w:sz="0" w:space="0" w:color="auto"/>
            <w:left w:val="none" w:sz="0" w:space="0" w:color="auto"/>
            <w:bottom w:val="none" w:sz="0" w:space="0" w:color="auto"/>
            <w:right w:val="none" w:sz="0" w:space="0" w:color="auto"/>
          </w:divBdr>
          <w:divsChild>
            <w:div w:id="1377848852">
              <w:marLeft w:val="0"/>
              <w:marRight w:val="0"/>
              <w:marTop w:val="0"/>
              <w:marBottom w:val="0"/>
              <w:divBdr>
                <w:top w:val="none" w:sz="0" w:space="0" w:color="auto"/>
                <w:left w:val="none" w:sz="0" w:space="0" w:color="auto"/>
                <w:bottom w:val="none" w:sz="0" w:space="0" w:color="auto"/>
                <w:right w:val="none" w:sz="0" w:space="0" w:color="auto"/>
              </w:divBdr>
              <w:divsChild>
                <w:div w:id="1558512063">
                  <w:marLeft w:val="0"/>
                  <w:marRight w:val="0"/>
                  <w:marTop w:val="0"/>
                  <w:marBottom w:val="0"/>
                  <w:divBdr>
                    <w:top w:val="none" w:sz="0" w:space="0" w:color="auto"/>
                    <w:left w:val="none" w:sz="0" w:space="0" w:color="auto"/>
                    <w:bottom w:val="single" w:sz="6" w:space="8" w:color="C5C5C5"/>
                    <w:right w:val="none" w:sz="0" w:space="0" w:color="auto"/>
                  </w:divBdr>
                  <w:divsChild>
                    <w:div w:id="1466579434">
                      <w:marLeft w:val="0"/>
                      <w:marRight w:val="150"/>
                      <w:marTop w:val="0"/>
                      <w:marBottom w:val="0"/>
                      <w:divBdr>
                        <w:top w:val="none" w:sz="0" w:space="0" w:color="auto"/>
                        <w:left w:val="none" w:sz="0" w:space="0" w:color="auto"/>
                        <w:bottom w:val="none" w:sz="0" w:space="0" w:color="auto"/>
                        <w:right w:val="none" w:sz="0" w:space="0" w:color="auto"/>
                      </w:divBdr>
                    </w:div>
                    <w:div w:id="1552424661">
                      <w:marLeft w:val="0"/>
                      <w:marRight w:val="0"/>
                      <w:marTop w:val="0"/>
                      <w:marBottom w:val="0"/>
                      <w:divBdr>
                        <w:top w:val="none" w:sz="0" w:space="0" w:color="auto"/>
                        <w:left w:val="none" w:sz="0" w:space="0" w:color="auto"/>
                        <w:bottom w:val="none" w:sz="0" w:space="0" w:color="auto"/>
                        <w:right w:val="none" w:sz="0" w:space="0" w:color="auto"/>
                      </w:divBdr>
                    </w:div>
                  </w:divsChild>
                </w:div>
                <w:div w:id="861238803">
                  <w:marLeft w:val="0"/>
                  <w:marRight w:val="0"/>
                  <w:marTop w:val="0"/>
                  <w:marBottom w:val="0"/>
                  <w:divBdr>
                    <w:top w:val="none" w:sz="0" w:space="0" w:color="auto"/>
                    <w:left w:val="none" w:sz="0" w:space="0" w:color="auto"/>
                    <w:bottom w:val="dashed" w:sz="6" w:space="0" w:color="C5C5C5"/>
                    <w:right w:val="none" w:sz="0" w:space="0" w:color="auto"/>
                  </w:divBdr>
                  <w:divsChild>
                    <w:div w:id="250937786">
                      <w:marLeft w:val="150"/>
                      <w:marRight w:val="150"/>
                      <w:marTop w:val="150"/>
                      <w:marBottom w:val="150"/>
                      <w:divBdr>
                        <w:top w:val="none" w:sz="0" w:space="0" w:color="auto"/>
                        <w:left w:val="none" w:sz="0" w:space="0" w:color="auto"/>
                        <w:bottom w:val="none" w:sz="0" w:space="0" w:color="auto"/>
                        <w:right w:val="none" w:sz="0" w:space="0" w:color="auto"/>
                      </w:divBdr>
                    </w:div>
                    <w:div w:id="886799550">
                      <w:marLeft w:val="150"/>
                      <w:marRight w:val="150"/>
                      <w:marTop w:val="150"/>
                      <w:marBottom w:val="150"/>
                      <w:divBdr>
                        <w:top w:val="none" w:sz="0" w:space="0" w:color="auto"/>
                        <w:left w:val="none" w:sz="0" w:space="0" w:color="auto"/>
                        <w:bottom w:val="none" w:sz="0" w:space="0" w:color="auto"/>
                        <w:right w:val="none" w:sz="0" w:space="0" w:color="auto"/>
                      </w:divBdr>
                    </w:div>
                    <w:div w:id="1091895570">
                      <w:marLeft w:val="150"/>
                      <w:marRight w:val="150"/>
                      <w:marTop w:val="150"/>
                      <w:marBottom w:val="150"/>
                      <w:divBdr>
                        <w:top w:val="none" w:sz="0" w:space="0" w:color="auto"/>
                        <w:left w:val="none" w:sz="0" w:space="0" w:color="auto"/>
                        <w:bottom w:val="none" w:sz="0" w:space="0" w:color="auto"/>
                        <w:right w:val="none" w:sz="0" w:space="0" w:color="auto"/>
                      </w:divBdr>
                    </w:div>
                    <w:div w:id="463887925">
                      <w:marLeft w:val="150"/>
                      <w:marRight w:val="150"/>
                      <w:marTop w:val="150"/>
                      <w:marBottom w:val="150"/>
                      <w:divBdr>
                        <w:top w:val="none" w:sz="0" w:space="0" w:color="auto"/>
                        <w:left w:val="none" w:sz="0" w:space="0" w:color="auto"/>
                        <w:bottom w:val="none" w:sz="0" w:space="0" w:color="auto"/>
                        <w:right w:val="none" w:sz="0" w:space="0" w:color="auto"/>
                      </w:divBdr>
                    </w:div>
                  </w:divsChild>
                </w:div>
                <w:div w:id="19994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27238">
          <w:marLeft w:val="0"/>
          <w:marRight w:val="0"/>
          <w:marTop w:val="0"/>
          <w:marBottom w:val="0"/>
          <w:divBdr>
            <w:top w:val="none" w:sz="0" w:space="0" w:color="auto"/>
            <w:left w:val="none" w:sz="0" w:space="0" w:color="auto"/>
            <w:bottom w:val="none" w:sz="0" w:space="0" w:color="auto"/>
            <w:right w:val="none" w:sz="0" w:space="0" w:color="auto"/>
          </w:divBdr>
          <w:divsChild>
            <w:div w:id="1164584422">
              <w:marLeft w:val="0"/>
              <w:marRight w:val="0"/>
              <w:marTop w:val="0"/>
              <w:marBottom w:val="0"/>
              <w:divBdr>
                <w:top w:val="none" w:sz="0" w:space="0" w:color="auto"/>
                <w:left w:val="none" w:sz="0" w:space="0" w:color="auto"/>
                <w:bottom w:val="none" w:sz="0" w:space="0" w:color="auto"/>
                <w:right w:val="none" w:sz="0" w:space="0" w:color="auto"/>
              </w:divBdr>
              <w:divsChild>
                <w:div w:id="246890237">
                  <w:marLeft w:val="0"/>
                  <w:marRight w:val="0"/>
                  <w:marTop w:val="0"/>
                  <w:marBottom w:val="0"/>
                  <w:divBdr>
                    <w:top w:val="none" w:sz="0" w:space="0" w:color="auto"/>
                    <w:left w:val="none" w:sz="0" w:space="0" w:color="auto"/>
                    <w:bottom w:val="single" w:sz="6" w:space="8" w:color="C5C5C5"/>
                    <w:right w:val="none" w:sz="0" w:space="0" w:color="auto"/>
                  </w:divBdr>
                  <w:divsChild>
                    <w:div w:id="1294554323">
                      <w:marLeft w:val="0"/>
                      <w:marRight w:val="150"/>
                      <w:marTop w:val="0"/>
                      <w:marBottom w:val="0"/>
                      <w:divBdr>
                        <w:top w:val="none" w:sz="0" w:space="0" w:color="auto"/>
                        <w:left w:val="none" w:sz="0" w:space="0" w:color="auto"/>
                        <w:bottom w:val="none" w:sz="0" w:space="0" w:color="auto"/>
                        <w:right w:val="none" w:sz="0" w:space="0" w:color="auto"/>
                      </w:divBdr>
                    </w:div>
                    <w:div w:id="881600705">
                      <w:marLeft w:val="0"/>
                      <w:marRight w:val="0"/>
                      <w:marTop w:val="0"/>
                      <w:marBottom w:val="0"/>
                      <w:divBdr>
                        <w:top w:val="none" w:sz="0" w:space="0" w:color="auto"/>
                        <w:left w:val="none" w:sz="0" w:space="0" w:color="auto"/>
                        <w:bottom w:val="none" w:sz="0" w:space="0" w:color="auto"/>
                        <w:right w:val="none" w:sz="0" w:space="0" w:color="auto"/>
                      </w:divBdr>
                    </w:div>
                  </w:divsChild>
                </w:div>
                <w:div w:id="1325164594">
                  <w:marLeft w:val="0"/>
                  <w:marRight w:val="0"/>
                  <w:marTop w:val="0"/>
                  <w:marBottom w:val="0"/>
                  <w:divBdr>
                    <w:top w:val="none" w:sz="0" w:space="0" w:color="auto"/>
                    <w:left w:val="none" w:sz="0" w:space="0" w:color="auto"/>
                    <w:bottom w:val="dashed" w:sz="6" w:space="0" w:color="C5C5C5"/>
                    <w:right w:val="none" w:sz="0" w:space="0" w:color="auto"/>
                  </w:divBdr>
                  <w:divsChild>
                    <w:div w:id="246381249">
                      <w:marLeft w:val="150"/>
                      <w:marRight w:val="150"/>
                      <w:marTop w:val="150"/>
                      <w:marBottom w:val="150"/>
                      <w:divBdr>
                        <w:top w:val="none" w:sz="0" w:space="0" w:color="auto"/>
                        <w:left w:val="none" w:sz="0" w:space="0" w:color="auto"/>
                        <w:bottom w:val="none" w:sz="0" w:space="0" w:color="auto"/>
                        <w:right w:val="none" w:sz="0" w:space="0" w:color="auto"/>
                      </w:divBdr>
                    </w:div>
                    <w:div w:id="1665549598">
                      <w:marLeft w:val="150"/>
                      <w:marRight w:val="150"/>
                      <w:marTop w:val="150"/>
                      <w:marBottom w:val="150"/>
                      <w:divBdr>
                        <w:top w:val="none" w:sz="0" w:space="0" w:color="auto"/>
                        <w:left w:val="none" w:sz="0" w:space="0" w:color="auto"/>
                        <w:bottom w:val="none" w:sz="0" w:space="0" w:color="auto"/>
                        <w:right w:val="none" w:sz="0" w:space="0" w:color="auto"/>
                      </w:divBdr>
                    </w:div>
                    <w:div w:id="929120837">
                      <w:marLeft w:val="150"/>
                      <w:marRight w:val="150"/>
                      <w:marTop w:val="150"/>
                      <w:marBottom w:val="150"/>
                      <w:divBdr>
                        <w:top w:val="none" w:sz="0" w:space="0" w:color="auto"/>
                        <w:left w:val="none" w:sz="0" w:space="0" w:color="auto"/>
                        <w:bottom w:val="none" w:sz="0" w:space="0" w:color="auto"/>
                        <w:right w:val="none" w:sz="0" w:space="0" w:color="auto"/>
                      </w:divBdr>
                    </w:div>
                    <w:div w:id="1844084316">
                      <w:marLeft w:val="150"/>
                      <w:marRight w:val="150"/>
                      <w:marTop w:val="150"/>
                      <w:marBottom w:val="150"/>
                      <w:divBdr>
                        <w:top w:val="none" w:sz="0" w:space="0" w:color="auto"/>
                        <w:left w:val="none" w:sz="0" w:space="0" w:color="auto"/>
                        <w:bottom w:val="none" w:sz="0" w:space="0" w:color="auto"/>
                        <w:right w:val="none" w:sz="0" w:space="0" w:color="auto"/>
                      </w:divBdr>
                    </w:div>
                  </w:divsChild>
                </w:div>
                <w:div w:id="21344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15711">
          <w:marLeft w:val="0"/>
          <w:marRight w:val="0"/>
          <w:marTop w:val="0"/>
          <w:marBottom w:val="0"/>
          <w:divBdr>
            <w:top w:val="none" w:sz="0" w:space="0" w:color="auto"/>
            <w:left w:val="none" w:sz="0" w:space="0" w:color="auto"/>
            <w:bottom w:val="none" w:sz="0" w:space="0" w:color="auto"/>
            <w:right w:val="none" w:sz="0" w:space="0" w:color="auto"/>
          </w:divBdr>
          <w:divsChild>
            <w:div w:id="295650505">
              <w:marLeft w:val="0"/>
              <w:marRight w:val="0"/>
              <w:marTop w:val="0"/>
              <w:marBottom w:val="0"/>
              <w:divBdr>
                <w:top w:val="none" w:sz="0" w:space="0" w:color="auto"/>
                <w:left w:val="none" w:sz="0" w:space="0" w:color="auto"/>
                <w:bottom w:val="none" w:sz="0" w:space="0" w:color="auto"/>
                <w:right w:val="none" w:sz="0" w:space="0" w:color="auto"/>
              </w:divBdr>
              <w:divsChild>
                <w:div w:id="1915820344">
                  <w:marLeft w:val="0"/>
                  <w:marRight w:val="0"/>
                  <w:marTop w:val="0"/>
                  <w:marBottom w:val="0"/>
                  <w:divBdr>
                    <w:top w:val="none" w:sz="0" w:space="0" w:color="auto"/>
                    <w:left w:val="none" w:sz="0" w:space="0" w:color="auto"/>
                    <w:bottom w:val="single" w:sz="6" w:space="8" w:color="C5C5C5"/>
                    <w:right w:val="none" w:sz="0" w:space="0" w:color="auto"/>
                  </w:divBdr>
                  <w:divsChild>
                    <w:div w:id="741950966">
                      <w:marLeft w:val="0"/>
                      <w:marRight w:val="150"/>
                      <w:marTop w:val="0"/>
                      <w:marBottom w:val="0"/>
                      <w:divBdr>
                        <w:top w:val="none" w:sz="0" w:space="0" w:color="auto"/>
                        <w:left w:val="none" w:sz="0" w:space="0" w:color="auto"/>
                        <w:bottom w:val="none" w:sz="0" w:space="0" w:color="auto"/>
                        <w:right w:val="none" w:sz="0" w:space="0" w:color="auto"/>
                      </w:divBdr>
                    </w:div>
                    <w:div w:id="445581098">
                      <w:marLeft w:val="0"/>
                      <w:marRight w:val="0"/>
                      <w:marTop w:val="0"/>
                      <w:marBottom w:val="0"/>
                      <w:divBdr>
                        <w:top w:val="none" w:sz="0" w:space="0" w:color="auto"/>
                        <w:left w:val="none" w:sz="0" w:space="0" w:color="auto"/>
                        <w:bottom w:val="none" w:sz="0" w:space="0" w:color="auto"/>
                        <w:right w:val="none" w:sz="0" w:space="0" w:color="auto"/>
                      </w:divBdr>
                    </w:div>
                  </w:divsChild>
                </w:div>
                <w:div w:id="1956405322">
                  <w:marLeft w:val="0"/>
                  <w:marRight w:val="0"/>
                  <w:marTop w:val="0"/>
                  <w:marBottom w:val="0"/>
                  <w:divBdr>
                    <w:top w:val="none" w:sz="0" w:space="0" w:color="auto"/>
                    <w:left w:val="none" w:sz="0" w:space="0" w:color="auto"/>
                    <w:bottom w:val="dashed" w:sz="6" w:space="0" w:color="C5C5C5"/>
                    <w:right w:val="none" w:sz="0" w:space="0" w:color="auto"/>
                  </w:divBdr>
                  <w:divsChild>
                    <w:div w:id="1972855300">
                      <w:marLeft w:val="150"/>
                      <w:marRight w:val="150"/>
                      <w:marTop w:val="150"/>
                      <w:marBottom w:val="150"/>
                      <w:divBdr>
                        <w:top w:val="none" w:sz="0" w:space="0" w:color="auto"/>
                        <w:left w:val="none" w:sz="0" w:space="0" w:color="auto"/>
                        <w:bottom w:val="none" w:sz="0" w:space="0" w:color="auto"/>
                        <w:right w:val="none" w:sz="0" w:space="0" w:color="auto"/>
                      </w:divBdr>
                    </w:div>
                    <w:div w:id="1408649014">
                      <w:marLeft w:val="150"/>
                      <w:marRight w:val="150"/>
                      <w:marTop w:val="150"/>
                      <w:marBottom w:val="150"/>
                      <w:divBdr>
                        <w:top w:val="none" w:sz="0" w:space="0" w:color="auto"/>
                        <w:left w:val="none" w:sz="0" w:space="0" w:color="auto"/>
                        <w:bottom w:val="none" w:sz="0" w:space="0" w:color="auto"/>
                        <w:right w:val="none" w:sz="0" w:space="0" w:color="auto"/>
                      </w:divBdr>
                    </w:div>
                    <w:div w:id="29770792">
                      <w:marLeft w:val="150"/>
                      <w:marRight w:val="150"/>
                      <w:marTop w:val="150"/>
                      <w:marBottom w:val="150"/>
                      <w:divBdr>
                        <w:top w:val="none" w:sz="0" w:space="0" w:color="auto"/>
                        <w:left w:val="none" w:sz="0" w:space="0" w:color="auto"/>
                        <w:bottom w:val="none" w:sz="0" w:space="0" w:color="auto"/>
                        <w:right w:val="none" w:sz="0" w:space="0" w:color="auto"/>
                      </w:divBdr>
                    </w:div>
                    <w:div w:id="1555265577">
                      <w:marLeft w:val="150"/>
                      <w:marRight w:val="150"/>
                      <w:marTop w:val="150"/>
                      <w:marBottom w:val="150"/>
                      <w:divBdr>
                        <w:top w:val="none" w:sz="0" w:space="0" w:color="auto"/>
                        <w:left w:val="none" w:sz="0" w:space="0" w:color="auto"/>
                        <w:bottom w:val="none" w:sz="0" w:space="0" w:color="auto"/>
                        <w:right w:val="none" w:sz="0" w:space="0" w:color="auto"/>
                      </w:divBdr>
                    </w:div>
                  </w:divsChild>
                </w:div>
                <w:div w:id="213721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47919">
          <w:marLeft w:val="0"/>
          <w:marRight w:val="0"/>
          <w:marTop w:val="0"/>
          <w:marBottom w:val="0"/>
          <w:divBdr>
            <w:top w:val="none" w:sz="0" w:space="0" w:color="auto"/>
            <w:left w:val="none" w:sz="0" w:space="0" w:color="auto"/>
            <w:bottom w:val="none" w:sz="0" w:space="0" w:color="auto"/>
            <w:right w:val="none" w:sz="0" w:space="0" w:color="auto"/>
          </w:divBdr>
          <w:divsChild>
            <w:div w:id="690423673">
              <w:marLeft w:val="0"/>
              <w:marRight w:val="0"/>
              <w:marTop w:val="0"/>
              <w:marBottom w:val="0"/>
              <w:divBdr>
                <w:top w:val="none" w:sz="0" w:space="0" w:color="auto"/>
                <w:left w:val="none" w:sz="0" w:space="0" w:color="auto"/>
                <w:bottom w:val="none" w:sz="0" w:space="0" w:color="auto"/>
                <w:right w:val="none" w:sz="0" w:space="0" w:color="auto"/>
              </w:divBdr>
              <w:divsChild>
                <w:div w:id="2009169564">
                  <w:marLeft w:val="0"/>
                  <w:marRight w:val="0"/>
                  <w:marTop w:val="0"/>
                  <w:marBottom w:val="0"/>
                  <w:divBdr>
                    <w:top w:val="none" w:sz="0" w:space="0" w:color="auto"/>
                    <w:left w:val="none" w:sz="0" w:space="0" w:color="auto"/>
                    <w:bottom w:val="single" w:sz="6" w:space="8" w:color="C5C5C5"/>
                    <w:right w:val="none" w:sz="0" w:space="0" w:color="auto"/>
                  </w:divBdr>
                  <w:divsChild>
                    <w:div w:id="1087967306">
                      <w:marLeft w:val="0"/>
                      <w:marRight w:val="150"/>
                      <w:marTop w:val="0"/>
                      <w:marBottom w:val="0"/>
                      <w:divBdr>
                        <w:top w:val="none" w:sz="0" w:space="0" w:color="auto"/>
                        <w:left w:val="none" w:sz="0" w:space="0" w:color="auto"/>
                        <w:bottom w:val="none" w:sz="0" w:space="0" w:color="auto"/>
                        <w:right w:val="none" w:sz="0" w:space="0" w:color="auto"/>
                      </w:divBdr>
                    </w:div>
                    <w:div w:id="27727209">
                      <w:marLeft w:val="0"/>
                      <w:marRight w:val="0"/>
                      <w:marTop w:val="0"/>
                      <w:marBottom w:val="0"/>
                      <w:divBdr>
                        <w:top w:val="none" w:sz="0" w:space="0" w:color="auto"/>
                        <w:left w:val="none" w:sz="0" w:space="0" w:color="auto"/>
                        <w:bottom w:val="none" w:sz="0" w:space="0" w:color="auto"/>
                        <w:right w:val="none" w:sz="0" w:space="0" w:color="auto"/>
                      </w:divBdr>
                    </w:div>
                  </w:divsChild>
                </w:div>
                <w:div w:id="1086655644">
                  <w:marLeft w:val="0"/>
                  <w:marRight w:val="0"/>
                  <w:marTop w:val="0"/>
                  <w:marBottom w:val="0"/>
                  <w:divBdr>
                    <w:top w:val="none" w:sz="0" w:space="0" w:color="auto"/>
                    <w:left w:val="none" w:sz="0" w:space="0" w:color="auto"/>
                    <w:bottom w:val="dashed" w:sz="6" w:space="0" w:color="C5C5C5"/>
                    <w:right w:val="none" w:sz="0" w:space="0" w:color="auto"/>
                  </w:divBdr>
                  <w:divsChild>
                    <w:div w:id="1650091952">
                      <w:marLeft w:val="150"/>
                      <w:marRight w:val="150"/>
                      <w:marTop w:val="150"/>
                      <w:marBottom w:val="150"/>
                      <w:divBdr>
                        <w:top w:val="none" w:sz="0" w:space="0" w:color="auto"/>
                        <w:left w:val="none" w:sz="0" w:space="0" w:color="auto"/>
                        <w:bottom w:val="none" w:sz="0" w:space="0" w:color="auto"/>
                        <w:right w:val="none" w:sz="0" w:space="0" w:color="auto"/>
                      </w:divBdr>
                    </w:div>
                    <w:div w:id="1677221884">
                      <w:marLeft w:val="150"/>
                      <w:marRight w:val="150"/>
                      <w:marTop w:val="150"/>
                      <w:marBottom w:val="150"/>
                      <w:divBdr>
                        <w:top w:val="none" w:sz="0" w:space="0" w:color="auto"/>
                        <w:left w:val="none" w:sz="0" w:space="0" w:color="auto"/>
                        <w:bottom w:val="none" w:sz="0" w:space="0" w:color="auto"/>
                        <w:right w:val="none" w:sz="0" w:space="0" w:color="auto"/>
                      </w:divBdr>
                    </w:div>
                    <w:div w:id="1936590445">
                      <w:marLeft w:val="150"/>
                      <w:marRight w:val="150"/>
                      <w:marTop w:val="150"/>
                      <w:marBottom w:val="150"/>
                      <w:divBdr>
                        <w:top w:val="none" w:sz="0" w:space="0" w:color="auto"/>
                        <w:left w:val="none" w:sz="0" w:space="0" w:color="auto"/>
                        <w:bottom w:val="none" w:sz="0" w:space="0" w:color="auto"/>
                        <w:right w:val="none" w:sz="0" w:space="0" w:color="auto"/>
                      </w:divBdr>
                    </w:div>
                    <w:div w:id="193077712">
                      <w:marLeft w:val="150"/>
                      <w:marRight w:val="150"/>
                      <w:marTop w:val="150"/>
                      <w:marBottom w:val="150"/>
                      <w:divBdr>
                        <w:top w:val="none" w:sz="0" w:space="0" w:color="auto"/>
                        <w:left w:val="none" w:sz="0" w:space="0" w:color="auto"/>
                        <w:bottom w:val="none" w:sz="0" w:space="0" w:color="auto"/>
                        <w:right w:val="none" w:sz="0" w:space="0" w:color="auto"/>
                      </w:divBdr>
                    </w:div>
                  </w:divsChild>
                </w:div>
                <w:div w:id="168948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19188">
          <w:marLeft w:val="0"/>
          <w:marRight w:val="0"/>
          <w:marTop w:val="0"/>
          <w:marBottom w:val="0"/>
          <w:divBdr>
            <w:top w:val="none" w:sz="0" w:space="0" w:color="auto"/>
            <w:left w:val="none" w:sz="0" w:space="0" w:color="auto"/>
            <w:bottom w:val="none" w:sz="0" w:space="0" w:color="auto"/>
            <w:right w:val="none" w:sz="0" w:space="0" w:color="auto"/>
          </w:divBdr>
          <w:divsChild>
            <w:div w:id="1243758303">
              <w:marLeft w:val="0"/>
              <w:marRight w:val="0"/>
              <w:marTop w:val="0"/>
              <w:marBottom w:val="0"/>
              <w:divBdr>
                <w:top w:val="none" w:sz="0" w:space="0" w:color="auto"/>
                <w:left w:val="none" w:sz="0" w:space="0" w:color="auto"/>
                <w:bottom w:val="none" w:sz="0" w:space="0" w:color="auto"/>
                <w:right w:val="none" w:sz="0" w:space="0" w:color="auto"/>
              </w:divBdr>
              <w:divsChild>
                <w:div w:id="623773695">
                  <w:marLeft w:val="0"/>
                  <w:marRight w:val="0"/>
                  <w:marTop w:val="0"/>
                  <w:marBottom w:val="0"/>
                  <w:divBdr>
                    <w:top w:val="none" w:sz="0" w:space="0" w:color="auto"/>
                    <w:left w:val="none" w:sz="0" w:space="0" w:color="auto"/>
                    <w:bottom w:val="single" w:sz="6" w:space="8" w:color="C5C5C5"/>
                    <w:right w:val="none" w:sz="0" w:space="0" w:color="auto"/>
                  </w:divBdr>
                  <w:divsChild>
                    <w:div w:id="502546144">
                      <w:marLeft w:val="0"/>
                      <w:marRight w:val="150"/>
                      <w:marTop w:val="0"/>
                      <w:marBottom w:val="0"/>
                      <w:divBdr>
                        <w:top w:val="none" w:sz="0" w:space="0" w:color="auto"/>
                        <w:left w:val="none" w:sz="0" w:space="0" w:color="auto"/>
                        <w:bottom w:val="none" w:sz="0" w:space="0" w:color="auto"/>
                        <w:right w:val="none" w:sz="0" w:space="0" w:color="auto"/>
                      </w:divBdr>
                    </w:div>
                    <w:div w:id="718550678">
                      <w:marLeft w:val="0"/>
                      <w:marRight w:val="0"/>
                      <w:marTop w:val="0"/>
                      <w:marBottom w:val="0"/>
                      <w:divBdr>
                        <w:top w:val="none" w:sz="0" w:space="0" w:color="auto"/>
                        <w:left w:val="none" w:sz="0" w:space="0" w:color="auto"/>
                        <w:bottom w:val="none" w:sz="0" w:space="0" w:color="auto"/>
                        <w:right w:val="none" w:sz="0" w:space="0" w:color="auto"/>
                      </w:divBdr>
                    </w:div>
                  </w:divsChild>
                </w:div>
                <w:div w:id="287047703">
                  <w:marLeft w:val="0"/>
                  <w:marRight w:val="0"/>
                  <w:marTop w:val="0"/>
                  <w:marBottom w:val="0"/>
                  <w:divBdr>
                    <w:top w:val="none" w:sz="0" w:space="0" w:color="auto"/>
                    <w:left w:val="none" w:sz="0" w:space="0" w:color="auto"/>
                    <w:bottom w:val="dashed" w:sz="6" w:space="0" w:color="C5C5C5"/>
                    <w:right w:val="none" w:sz="0" w:space="0" w:color="auto"/>
                  </w:divBdr>
                  <w:divsChild>
                    <w:div w:id="1347361943">
                      <w:marLeft w:val="150"/>
                      <w:marRight w:val="150"/>
                      <w:marTop w:val="150"/>
                      <w:marBottom w:val="150"/>
                      <w:divBdr>
                        <w:top w:val="none" w:sz="0" w:space="0" w:color="auto"/>
                        <w:left w:val="none" w:sz="0" w:space="0" w:color="auto"/>
                        <w:bottom w:val="none" w:sz="0" w:space="0" w:color="auto"/>
                        <w:right w:val="none" w:sz="0" w:space="0" w:color="auto"/>
                      </w:divBdr>
                    </w:div>
                    <w:div w:id="1395422748">
                      <w:marLeft w:val="150"/>
                      <w:marRight w:val="150"/>
                      <w:marTop w:val="150"/>
                      <w:marBottom w:val="150"/>
                      <w:divBdr>
                        <w:top w:val="none" w:sz="0" w:space="0" w:color="auto"/>
                        <w:left w:val="none" w:sz="0" w:space="0" w:color="auto"/>
                        <w:bottom w:val="none" w:sz="0" w:space="0" w:color="auto"/>
                        <w:right w:val="none" w:sz="0" w:space="0" w:color="auto"/>
                      </w:divBdr>
                    </w:div>
                    <w:div w:id="762383051">
                      <w:marLeft w:val="150"/>
                      <w:marRight w:val="150"/>
                      <w:marTop w:val="150"/>
                      <w:marBottom w:val="150"/>
                      <w:divBdr>
                        <w:top w:val="none" w:sz="0" w:space="0" w:color="auto"/>
                        <w:left w:val="none" w:sz="0" w:space="0" w:color="auto"/>
                        <w:bottom w:val="none" w:sz="0" w:space="0" w:color="auto"/>
                        <w:right w:val="none" w:sz="0" w:space="0" w:color="auto"/>
                      </w:divBdr>
                    </w:div>
                    <w:div w:id="257643613">
                      <w:marLeft w:val="150"/>
                      <w:marRight w:val="150"/>
                      <w:marTop w:val="150"/>
                      <w:marBottom w:val="150"/>
                      <w:divBdr>
                        <w:top w:val="none" w:sz="0" w:space="0" w:color="auto"/>
                        <w:left w:val="none" w:sz="0" w:space="0" w:color="auto"/>
                        <w:bottom w:val="none" w:sz="0" w:space="0" w:color="auto"/>
                        <w:right w:val="none" w:sz="0" w:space="0" w:color="auto"/>
                      </w:divBdr>
                    </w:div>
                  </w:divsChild>
                </w:div>
                <w:div w:id="151259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5536">
          <w:marLeft w:val="0"/>
          <w:marRight w:val="0"/>
          <w:marTop w:val="0"/>
          <w:marBottom w:val="0"/>
          <w:divBdr>
            <w:top w:val="none" w:sz="0" w:space="0" w:color="auto"/>
            <w:left w:val="none" w:sz="0" w:space="0" w:color="auto"/>
            <w:bottom w:val="none" w:sz="0" w:space="0" w:color="auto"/>
            <w:right w:val="none" w:sz="0" w:space="0" w:color="auto"/>
          </w:divBdr>
          <w:divsChild>
            <w:div w:id="1750730718">
              <w:marLeft w:val="0"/>
              <w:marRight w:val="0"/>
              <w:marTop w:val="0"/>
              <w:marBottom w:val="0"/>
              <w:divBdr>
                <w:top w:val="none" w:sz="0" w:space="0" w:color="auto"/>
                <w:left w:val="none" w:sz="0" w:space="0" w:color="auto"/>
                <w:bottom w:val="none" w:sz="0" w:space="0" w:color="auto"/>
                <w:right w:val="none" w:sz="0" w:space="0" w:color="auto"/>
              </w:divBdr>
              <w:divsChild>
                <w:div w:id="824008400">
                  <w:marLeft w:val="0"/>
                  <w:marRight w:val="0"/>
                  <w:marTop w:val="0"/>
                  <w:marBottom w:val="0"/>
                  <w:divBdr>
                    <w:top w:val="none" w:sz="0" w:space="0" w:color="auto"/>
                    <w:left w:val="none" w:sz="0" w:space="0" w:color="auto"/>
                    <w:bottom w:val="single" w:sz="6" w:space="8" w:color="C5C5C5"/>
                    <w:right w:val="none" w:sz="0" w:space="0" w:color="auto"/>
                  </w:divBdr>
                  <w:divsChild>
                    <w:div w:id="543100158">
                      <w:marLeft w:val="0"/>
                      <w:marRight w:val="150"/>
                      <w:marTop w:val="0"/>
                      <w:marBottom w:val="0"/>
                      <w:divBdr>
                        <w:top w:val="none" w:sz="0" w:space="0" w:color="auto"/>
                        <w:left w:val="none" w:sz="0" w:space="0" w:color="auto"/>
                        <w:bottom w:val="none" w:sz="0" w:space="0" w:color="auto"/>
                        <w:right w:val="none" w:sz="0" w:space="0" w:color="auto"/>
                      </w:divBdr>
                    </w:div>
                    <w:div w:id="29457965">
                      <w:marLeft w:val="0"/>
                      <w:marRight w:val="0"/>
                      <w:marTop w:val="0"/>
                      <w:marBottom w:val="0"/>
                      <w:divBdr>
                        <w:top w:val="none" w:sz="0" w:space="0" w:color="auto"/>
                        <w:left w:val="none" w:sz="0" w:space="0" w:color="auto"/>
                        <w:bottom w:val="none" w:sz="0" w:space="0" w:color="auto"/>
                        <w:right w:val="none" w:sz="0" w:space="0" w:color="auto"/>
                      </w:divBdr>
                    </w:div>
                  </w:divsChild>
                </w:div>
                <w:div w:id="410006741">
                  <w:marLeft w:val="0"/>
                  <w:marRight w:val="0"/>
                  <w:marTop w:val="0"/>
                  <w:marBottom w:val="0"/>
                  <w:divBdr>
                    <w:top w:val="none" w:sz="0" w:space="0" w:color="auto"/>
                    <w:left w:val="none" w:sz="0" w:space="0" w:color="auto"/>
                    <w:bottom w:val="dashed" w:sz="6" w:space="0" w:color="C5C5C5"/>
                    <w:right w:val="none" w:sz="0" w:space="0" w:color="auto"/>
                  </w:divBdr>
                  <w:divsChild>
                    <w:div w:id="2114325847">
                      <w:marLeft w:val="150"/>
                      <w:marRight w:val="150"/>
                      <w:marTop w:val="150"/>
                      <w:marBottom w:val="150"/>
                      <w:divBdr>
                        <w:top w:val="none" w:sz="0" w:space="0" w:color="auto"/>
                        <w:left w:val="none" w:sz="0" w:space="0" w:color="auto"/>
                        <w:bottom w:val="none" w:sz="0" w:space="0" w:color="auto"/>
                        <w:right w:val="none" w:sz="0" w:space="0" w:color="auto"/>
                      </w:divBdr>
                    </w:div>
                    <w:div w:id="1617902846">
                      <w:marLeft w:val="150"/>
                      <w:marRight w:val="150"/>
                      <w:marTop w:val="150"/>
                      <w:marBottom w:val="150"/>
                      <w:divBdr>
                        <w:top w:val="none" w:sz="0" w:space="0" w:color="auto"/>
                        <w:left w:val="none" w:sz="0" w:space="0" w:color="auto"/>
                        <w:bottom w:val="none" w:sz="0" w:space="0" w:color="auto"/>
                        <w:right w:val="none" w:sz="0" w:space="0" w:color="auto"/>
                      </w:divBdr>
                    </w:div>
                    <w:div w:id="2006854277">
                      <w:marLeft w:val="150"/>
                      <w:marRight w:val="150"/>
                      <w:marTop w:val="150"/>
                      <w:marBottom w:val="150"/>
                      <w:divBdr>
                        <w:top w:val="none" w:sz="0" w:space="0" w:color="auto"/>
                        <w:left w:val="none" w:sz="0" w:space="0" w:color="auto"/>
                        <w:bottom w:val="none" w:sz="0" w:space="0" w:color="auto"/>
                        <w:right w:val="none" w:sz="0" w:space="0" w:color="auto"/>
                      </w:divBdr>
                    </w:div>
                    <w:div w:id="1364404898">
                      <w:marLeft w:val="150"/>
                      <w:marRight w:val="150"/>
                      <w:marTop w:val="150"/>
                      <w:marBottom w:val="150"/>
                      <w:divBdr>
                        <w:top w:val="none" w:sz="0" w:space="0" w:color="auto"/>
                        <w:left w:val="none" w:sz="0" w:space="0" w:color="auto"/>
                        <w:bottom w:val="none" w:sz="0" w:space="0" w:color="auto"/>
                        <w:right w:val="none" w:sz="0" w:space="0" w:color="auto"/>
                      </w:divBdr>
                    </w:div>
                  </w:divsChild>
                </w:div>
                <w:div w:id="171083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94819">
          <w:marLeft w:val="0"/>
          <w:marRight w:val="0"/>
          <w:marTop w:val="0"/>
          <w:marBottom w:val="0"/>
          <w:divBdr>
            <w:top w:val="none" w:sz="0" w:space="0" w:color="auto"/>
            <w:left w:val="none" w:sz="0" w:space="0" w:color="auto"/>
            <w:bottom w:val="none" w:sz="0" w:space="0" w:color="auto"/>
            <w:right w:val="none" w:sz="0" w:space="0" w:color="auto"/>
          </w:divBdr>
          <w:divsChild>
            <w:div w:id="1747724902">
              <w:marLeft w:val="0"/>
              <w:marRight w:val="0"/>
              <w:marTop w:val="0"/>
              <w:marBottom w:val="0"/>
              <w:divBdr>
                <w:top w:val="none" w:sz="0" w:space="0" w:color="auto"/>
                <w:left w:val="none" w:sz="0" w:space="0" w:color="auto"/>
                <w:bottom w:val="none" w:sz="0" w:space="0" w:color="auto"/>
                <w:right w:val="none" w:sz="0" w:space="0" w:color="auto"/>
              </w:divBdr>
              <w:divsChild>
                <w:div w:id="835535458">
                  <w:marLeft w:val="0"/>
                  <w:marRight w:val="0"/>
                  <w:marTop w:val="0"/>
                  <w:marBottom w:val="0"/>
                  <w:divBdr>
                    <w:top w:val="none" w:sz="0" w:space="0" w:color="auto"/>
                    <w:left w:val="none" w:sz="0" w:space="0" w:color="auto"/>
                    <w:bottom w:val="single" w:sz="6" w:space="8" w:color="C5C5C5"/>
                    <w:right w:val="none" w:sz="0" w:space="0" w:color="auto"/>
                  </w:divBdr>
                  <w:divsChild>
                    <w:div w:id="762186200">
                      <w:marLeft w:val="0"/>
                      <w:marRight w:val="150"/>
                      <w:marTop w:val="0"/>
                      <w:marBottom w:val="0"/>
                      <w:divBdr>
                        <w:top w:val="none" w:sz="0" w:space="0" w:color="auto"/>
                        <w:left w:val="none" w:sz="0" w:space="0" w:color="auto"/>
                        <w:bottom w:val="none" w:sz="0" w:space="0" w:color="auto"/>
                        <w:right w:val="none" w:sz="0" w:space="0" w:color="auto"/>
                      </w:divBdr>
                    </w:div>
                    <w:div w:id="991104646">
                      <w:marLeft w:val="0"/>
                      <w:marRight w:val="0"/>
                      <w:marTop w:val="0"/>
                      <w:marBottom w:val="0"/>
                      <w:divBdr>
                        <w:top w:val="none" w:sz="0" w:space="0" w:color="auto"/>
                        <w:left w:val="none" w:sz="0" w:space="0" w:color="auto"/>
                        <w:bottom w:val="none" w:sz="0" w:space="0" w:color="auto"/>
                        <w:right w:val="none" w:sz="0" w:space="0" w:color="auto"/>
                      </w:divBdr>
                    </w:div>
                  </w:divsChild>
                </w:div>
                <w:div w:id="770781158">
                  <w:marLeft w:val="0"/>
                  <w:marRight w:val="0"/>
                  <w:marTop w:val="0"/>
                  <w:marBottom w:val="0"/>
                  <w:divBdr>
                    <w:top w:val="none" w:sz="0" w:space="0" w:color="auto"/>
                    <w:left w:val="none" w:sz="0" w:space="0" w:color="auto"/>
                    <w:bottom w:val="dashed" w:sz="6" w:space="0" w:color="C5C5C5"/>
                    <w:right w:val="none" w:sz="0" w:space="0" w:color="auto"/>
                  </w:divBdr>
                  <w:divsChild>
                    <w:div w:id="1388334676">
                      <w:marLeft w:val="150"/>
                      <w:marRight w:val="150"/>
                      <w:marTop w:val="150"/>
                      <w:marBottom w:val="150"/>
                      <w:divBdr>
                        <w:top w:val="none" w:sz="0" w:space="0" w:color="auto"/>
                        <w:left w:val="none" w:sz="0" w:space="0" w:color="auto"/>
                        <w:bottom w:val="none" w:sz="0" w:space="0" w:color="auto"/>
                        <w:right w:val="none" w:sz="0" w:space="0" w:color="auto"/>
                      </w:divBdr>
                    </w:div>
                    <w:div w:id="60908862">
                      <w:marLeft w:val="150"/>
                      <w:marRight w:val="150"/>
                      <w:marTop w:val="150"/>
                      <w:marBottom w:val="150"/>
                      <w:divBdr>
                        <w:top w:val="none" w:sz="0" w:space="0" w:color="auto"/>
                        <w:left w:val="none" w:sz="0" w:space="0" w:color="auto"/>
                        <w:bottom w:val="none" w:sz="0" w:space="0" w:color="auto"/>
                        <w:right w:val="none" w:sz="0" w:space="0" w:color="auto"/>
                      </w:divBdr>
                    </w:div>
                    <w:div w:id="587689083">
                      <w:marLeft w:val="150"/>
                      <w:marRight w:val="150"/>
                      <w:marTop w:val="150"/>
                      <w:marBottom w:val="150"/>
                      <w:divBdr>
                        <w:top w:val="none" w:sz="0" w:space="0" w:color="auto"/>
                        <w:left w:val="none" w:sz="0" w:space="0" w:color="auto"/>
                        <w:bottom w:val="none" w:sz="0" w:space="0" w:color="auto"/>
                        <w:right w:val="none" w:sz="0" w:space="0" w:color="auto"/>
                      </w:divBdr>
                    </w:div>
                    <w:div w:id="1179614818">
                      <w:marLeft w:val="150"/>
                      <w:marRight w:val="150"/>
                      <w:marTop w:val="150"/>
                      <w:marBottom w:val="150"/>
                      <w:divBdr>
                        <w:top w:val="none" w:sz="0" w:space="0" w:color="auto"/>
                        <w:left w:val="none" w:sz="0" w:space="0" w:color="auto"/>
                        <w:bottom w:val="none" w:sz="0" w:space="0" w:color="auto"/>
                        <w:right w:val="none" w:sz="0" w:space="0" w:color="auto"/>
                      </w:divBdr>
                    </w:div>
                  </w:divsChild>
                </w:div>
                <w:div w:id="183494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477417">
          <w:marLeft w:val="0"/>
          <w:marRight w:val="0"/>
          <w:marTop w:val="0"/>
          <w:marBottom w:val="0"/>
          <w:divBdr>
            <w:top w:val="none" w:sz="0" w:space="0" w:color="auto"/>
            <w:left w:val="none" w:sz="0" w:space="0" w:color="auto"/>
            <w:bottom w:val="none" w:sz="0" w:space="0" w:color="auto"/>
            <w:right w:val="none" w:sz="0" w:space="0" w:color="auto"/>
          </w:divBdr>
          <w:divsChild>
            <w:div w:id="1212035240">
              <w:marLeft w:val="0"/>
              <w:marRight w:val="0"/>
              <w:marTop w:val="0"/>
              <w:marBottom w:val="0"/>
              <w:divBdr>
                <w:top w:val="none" w:sz="0" w:space="0" w:color="auto"/>
                <w:left w:val="none" w:sz="0" w:space="0" w:color="auto"/>
                <w:bottom w:val="none" w:sz="0" w:space="0" w:color="auto"/>
                <w:right w:val="none" w:sz="0" w:space="0" w:color="auto"/>
              </w:divBdr>
              <w:divsChild>
                <w:div w:id="2034071675">
                  <w:marLeft w:val="0"/>
                  <w:marRight w:val="0"/>
                  <w:marTop w:val="0"/>
                  <w:marBottom w:val="0"/>
                  <w:divBdr>
                    <w:top w:val="none" w:sz="0" w:space="0" w:color="auto"/>
                    <w:left w:val="none" w:sz="0" w:space="0" w:color="auto"/>
                    <w:bottom w:val="single" w:sz="6" w:space="8" w:color="C5C5C5"/>
                    <w:right w:val="none" w:sz="0" w:space="0" w:color="auto"/>
                  </w:divBdr>
                  <w:divsChild>
                    <w:div w:id="398983713">
                      <w:marLeft w:val="0"/>
                      <w:marRight w:val="150"/>
                      <w:marTop w:val="0"/>
                      <w:marBottom w:val="0"/>
                      <w:divBdr>
                        <w:top w:val="none" w:sz="0" w:space="0" w:color="auto"/>
                        <w:left w:val="none" w:sz="0" w:space="0" w:color="auto"/>
                        <w:bottom w:val="none" w:sz="0" w:space="0" w:color="auto"/>
                        <w:right w:val="none" w:sz="0" w:space="0" w:color="auto"/>
                      </w:divBdr>
                    </w:div>
                    <w:div w:id="1034843244">
                      <w:marLeft w:val="0"/>
                      <w:marRight w:val="0"/>
                      <w:marTop w:val="0"/>
                      <w:marBottom w:val="0"/>
                      <w:divBdr>
                        <w:top w:val="none" w:sz="0" w:space="0" w:color="auto"/>
                        <w:left w:val="none" w:sz="0" w:space="0" w:color="auto"/>
                        <w:bottom w:val="none" w:sz="0" w:space="0" w:color="auto"/>
                        <w:right w:val="none" w:sz="0" w:space="0" w:color="auto"/>
                      </w:divBdr>
                    </w:div>
                  </w:divsChild>
                </w:div>
                <w:div w:id="1613200493">
                  <w:marLeft w:val="0"/>
                  <w:marRight w:val="0"/>
                  <w:marTop w:val="0"/>
                  <w:marBottom w:val="0"/>
                  <w:divBdr>
                    <w:top w:val="none" w:sz="0" w:space="0" w:color="auto"/>
                    <w:left w:val="none" w:sz="0" w:space="0" w:color="auto"/>
                    <w:bottom w:val="dashed" w:sz="6" w:space="0" w:color="C5C5C5"/>
                    <w:right w:val="none" w:sz="0" w:space="0" w:color="auto"/>
                  </w:divBdr>
                  <w:divsChild>
                    <w:div w:id="1032805830">
                      <w:marLeft w:val="150"/>
                      <w:marRight w:val="150"/>
                      <w:marTop w:val="150"/>
                      <w:marBottom w:val="150"/>
                      <w:divBdr>
                        <w:top w:val="none" w:sz="0" w:space="0" w:color="auto"/>
                        <w:left w:val="none" w:sz="0" w:space="0" w:color="auto"/>
                        <w:bottom w:val="none" w:sz="0" w:space="0" w:color="auto"/>
                        <w:right w:val="none" w:sz="0" w:space="0" w:color="auto"/>
                      </w:divBdr>
                    </w:div>
                    <w:div w:id="190338615">
                      <w:marLeft w:val="150"/>
                      <w:marRight w:val="150"/>
                      <w:marTop w:val="150"/>
                      <w:marBottom w:val="150"/>
                      <w:divBdr>
                        <w:top w:val="none" w:sz="0" w:space="0" w:color="auto"/>
                        <w:left w:val="none" w:sz="0" w:space="0" w:color="auto"/>
                        <w:bottom w:val="none" w:sz="0" w:space="0" w:color="auto"/>
                        <w:right w:val="none" w:sz="0" w:space="0" w:color="auto"/>
                      </w:divBdr>
                    </w:div>
                    <w:div w:id="673148947">
                      <w:marLeft w:val="150"/>
                      <w:marRight w:val="150"/>
                      <w:marTop w:val="150"/>
                      <w:marBottom w:val="150"/>
                      <w:divBdr>
                        <w:top w:val="none" w:sz="0" w:space="0" w:color="auto"/>
                        <w:left w:val="none" w:sz="0" w:space="0" w:color="auto"/>
                        <w:bottom w:val="none" w:sz="0" w:space="0" w:color="auto"/>
                        <w:right w:val="none" w:sz="0" w:space="0" w:color="auto"/>
                      </w:divBdr>
                    </w:div>
                    <w:div w:id="583497639">
                      <w:marLeft w:val="150"/>
                      <w:marRight w:val="150"/>
                      <w:marTop w:val="150"/>
                      <w:marBottom w:val="150"/>
                      <w:divBdr>
                        <w:top w:val="none" w:sz="0" w:space="0" w:color="auto"/>
                        <w:left w:val="none" w:sz="0" w:space="0" w:color="auto"/>
                        <w:bottom w:val="none" w:sz="0" w:space="0" w:color="auto"/>
                        <w:right w:val="none" w:sz="0" w:space="0" w:color="auto"/>
                      </w:divBdr>
                    </w:div>
                  </w:divsChild>
                </w:div>
                <w:div w:id="88028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77399">
          <w:marLeft w:val="0"/>
          <w:marRight w:val="0"/>
          <w:marTop w:val="0"/>
          <w:marBottom w:val="0"/>
          <w:divBdr>
            <w:top w:val="none" w:sz="0" w:space="0" w:color="auto"/>
            <w:left w:val="none" w:sz="0" w:space="0" w:color="auto"/>
            <w:bottom w:val="none" w:sz="0" w:space="0" w:color="auto"/>
            <w:right w:val="none" w:sz="0" w:space="0" w:color="auto"/>
          </w:divBdr>
          <w:divsChild>
            <w:div w:id="2106345296">
              <w:marLeft w:val="0"/>
              <w:marRight w:val="0"/>
              <w:marTop w:val="0"/>
              <w:marBottom w:val="0"/>
              <w:divBdr>
                <w:top w:val="none" w:sz="0" w:space="0" w:color="auto"/>
                <w:left w:val="none" w:sz="0" w:space="0" w:color="auto"/>
                <w:bottom w:val="none" w:sz="0" w:space="0" w:color="auto"/>
                <w:right w:val="none" w:sz="0" w:space="0" w:color="auto"/>
              </w:divBdr>
              <w:divsChild>
                <w:div w:id="1888103710">
                  <w:marLeft w:val="0"/>
                  <w:marRight w:val="0"/>
                  <w:marTop w:val="0"/>
                  <w:marBottom w:val="0"/>
                  <w:divBdr>
                    <w:top w:val="none" w:sz="0" w:space="0" w:color="auto"/>
                    <w:left w:val="none" w:sz="0" w:space="0" w:color="auto"/>
                    <w:bottom w:val="single" w:sz="6" w:space="8" w:color="C5C5C5"/>
                    <w:right w:val="none" w:sz="0" w:space="0" w:color="auto"/>
                  </w:divBdr>
                  <w:divsChild>
                    <w:div w:id="2116292809">
                      <w:marLeft w:val="0"/>
                      <w:marRight w:val="150"/>
                      <w:marTop w:val="0"/>
                      <w:marBottom w:val="0"/>
                      <w:divBdr>
                        <w:top w:val="none" w:sz="0" w:space="0" w:color="auto"/>
                        <w:left w:val="none" w:sz="0" w:space="0" w:color="auto"/>
                        <w:bottom w:val="none" w:sz="0" w:space="0" w:color="auto"/>
                        <w:right w:val="none" w:sz="0" w:space="0" w:color="auto"/>
                      </w:divBdr>
                    </w:div>
                    <w:div w:id="2009474804">
                      <w:marLeft w:val="0"/>
                      <w:marRight w:val="0"/>
                      <w:marTop w:val="0"/>
                      <w:marBottom w:val="0"/>
                      <w:divBdr>
                        <w:top w:val="none" w:sz="0" w:space="0" w:color="auto"/>
                        <w:left w:val="none" w:sz="0" w:space="0" w:color="auto"/>
                        <w:bottom w:val="none" w:sz="0" w:space="0" w:color="auto"/>
                        <w:right w:val="none" w:sz="0" w:space="0" w:color="auto"/>
                      </w:divBdr>
                    </w:div>
                  </w:divsChild>
                </w:div>
                <w:div w:id="904417899">
                  <w:marLeft w:val="0"/>
                  <w:marRight w:val="0"/>
                  <w:marTop w:val="0"/>
                  <w:marBottom w:val="0"/>
                  <w:divBdr>
                    <w:top w:val="none" w:sz="0" w:space="0" w:color="auto"/>
                    <w:left w:val="none" w:sz="0" w:space="0" w:color="auto"/>
                    <w:bottom w:val="dashed" w:sz="6" w:space="0" w:color="C5C5C5"/>
                    <w:right w:val="none" w:sz="0" w:space="0" w:color="auto"/>
                  </w:divBdr>
                  <w:divsChild>
                    <w:div w:id="2110811800">
                      <w:marLeft w:val="150"/>
                      <w:marRight w:val="150"/>
                      <w:marTop w:val="150"/>
                      <w:marBottom w:val="150"/>
                      <w:divBdr>
                        <w:top w:val="none" w:sz="0" w:space="0" w:color="auto"/>
                        <w:left w:val="none" w:sz="0" w:space="0" w:color="auto"/>
                        <w:bottom w:val="none" w:sz="0" w:space="0" w:color="auto"/>
                        <w:right w:val="none" w:sz="0" w:space="0" w:color="auto"/>
                      </w:divBdr>
                    </w:div>
                    <w:div w:id="1665159296">
                      <w:marLeft w:val="150"/>
                      <w:marRight w:val="150"/>
                      <w:marTop w:val="150"/>
                      <w:marBottom w:val="150"/>
                      <w:divBdr>
                        <w:top w:val="none" w:sz="0" w:space="0" w:color="auto"/>
                        <w:left w:val="none" w:sz="0" w:space="0" w:color="auto"/>
                        <w:bottom w:val="none" w:sz="0" w:space="0" w:color="auto"/>
                        <w:right w:val="none" w:sz="0" w:space="0" w:color="auto"/>
                      </w:divBdr>
                    </w:div>
                    <w:div w:id="1551696003">
                      <w:marLeft w:val="150"/>
                      <w:marRight w:val="150"/>
                      <w:marTop w:val="150"/>
                      <w:marBottom w:val="150"/>
                      <w:divBdr>
                        <w:top w:val="none" w:sz="0" w:space="0" w:color="auto"/>
                        <w:left w:val="none" w:sz="0" w:space="0" w:color="auto"/>
                        <w:bottom w:val="none" w:sz="0" w:space="0" w:color="auto"/>
                        <w:right w:val="none" w:sz="0" w:space="0" w:color="auto"/>
                      </w:divBdr>
                    </w:div>
                    <w:div w:id="1015814354">
                      <w:marLeft w:val="150"/>
                      <w:marRight w:val="150"/>
                      <w:marTop w:val="150"/>
                      <w:marBottom w:val="150"/>
                      <w:divBdr>
                        <w:top w:val="none" w:sz="0" w:space="0" w:color="auto"/>
                        <w:left w:val="none" w:sz="0" w:space="0" w:color="auto"/>
                        <w:bottom w:val="none" w:sz="0" w:space="0" w:color="auto"/>
                        <w:right w:val="none" w:sz="0" w:space="0" w:color="auto"/>
                      </w:divBdr>
                    </w:div>
                  </w:divsChild>
                </w:div>
                <w:div w:id="175643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473964">
          <w:marLeft w:val="0"/>
          <w:marRight w:val="0"/>
          <w:marTop w:val="0"/>
          <w:marBottom w:val="0"/>
          <w:divBdr>
            <w:top w:val="none" w:sz="0" w:space="0" w:color="auto"/>
            <w:left w:val="none" w:sz="0" w:space="0" w:color="auto"/>
            <w:bottom w:val="none" w:sz="0" w:space="0" w:color="auto"/>
            <w:right w:val="none" w:sz="0" w:space="0" w:color="auto"/>
          </w:divBdr>
          <w:divsChild>
            <w:div w:id="2029476803">
              <w:marLeft w:val="0"/>
              <w:marRight w:val="0"/>
              <w:marTop w:val="0"/>
              <w:marBottom w:val="0"/>
              <w:divBdr>
                <w:top w:val="none" w:sz="0" w:space="0" w:color="auto"/>
                <w:left w:val="none" w:sz="0" w:space="0" w:color="auto"/>
                <w:bottom w:val="none" w:sz="0" w:space="0" w:color="auto"/>
                <w:right w:val="none" w:sz="0" w:space="0" w:color="auto"/>
              </w:divBdr>
              <w:divsChild>
                <w:div w:id="1118449604">
                  <w:marLeft w:val="0"/>
                  <w:marRight w:val="0"/>
                  <w:marTop w:val="0"/>
                  <w:marBottom w:val="0"/>
                  <w:divBdr>
                    <w:top w:val="none" w:sz="0" w:space="0" w:color="auto"/>
                    <w:left w:val="none" w:sz="0" w:space="0" w:color="auto"/>
                    <w:bottom w:val="single" w:sz="6" w:space="8" w:color="C5C5C5"/>
                    <w:right w:val="none" w:sz="0" w:space="0" w:color="auto"/>
                  </w:divBdr>
                  <w:divsChild>
                    <w:div w:id="1495679416">
                      <w:marLeft w:val="0"/>
                      <w:marRight w:val="150"/>
                      <w:marTop w:val="0"/>
                      <w:marBottom w:val="0"/>
                      <w:divBdr>
                        <w:top w:val="none" w:sz="0" w:space="0" w:color="auto"/>
                        <w:left w:val="none" w:sz="0" w:space="0" w:color="auto"/>
                        <w:bottom w:val="none" w:sz="0" w:space="0" w:color="auto"/>
                        <w:right w:val="none" w:sz="0" w:space="0" w:color="auto"/>
                      </w:divBdr>
                    </w:div>
                    <w:div w:id="1067072091">
                      <w:marLeft w:val="0"/>
                      <w:marRight w:val="0"/>
                      <w:marTop w:val="0"/>
                      <w:marBottom w:val="0"/>
                      <w:divBdr>
                        <w:top w:val="none" w:sz="0" w:space="0" w:color="auto"/>
                        <w:left w:val="none" w:sz="0" w:space="0" w:color="auto"/>
                        <w:bottom w:val="none" w:sz="0" w:space="0" w:color="auto"/>
                        <w:right w:val="none" w:sz="0" w:space="0" w:color="auto"/>
                      </w:divBdr>
                    </w:div>
                  </w:divsChild>
                </w:div>
                <w:div w:id="229273995">
                  <w:marLeft w:val="0"/>
                  <w:marRight w:val="0"/>
                  <w:marTop w:val="0"/>
                  <w:marBottom w:val="0"/>
                  <w:divBdr>
                    <w:top w:val="none" w:sz="0" w:space="0" w:color="auto"/>
                    <w:left w:val="none" w:sz="0" w:space="0" w:color="auto"/>
                    <w:bottom w:val="dashed" w:sz="6" w:space="0" w:color="C5C5C5"/>
                    <w:right w:val="none" w:sz="0" w:space="0" w:color="auto"/>
                  </w:divBdr>
                  <w:divsChild>
                    <w:div w:id="65342054">
                      <w:marLeft w:val="150"/>
                      <w:marRight w:val="150"/>
                      <w:marTop w:val="150"/>
                      <w:marBottom w:val="150"/>
                      <w:divBdr>
                        <w:top w:val="none" w:sz="0" w:space="0" w:color="auto"/>
                        <w:left w:val="none" w:sz="0" w:space="0" w:color="auto"/>
                        <w:bottom w:val="none" w:sz="0" w:space="0" w:color="auto"/>
                        <w:right w:val="none" w:sz="0" w:space="0" w:color="auto"/>
                      </w:divBdr>
                    </w:div>
                    <w:div w:id="1783761879">
                      <w:marLeft w:val="150"/>
                      <w:marRight w:val="150"/>
                      <w:marTop w:val="150"/>
                      <w:marBottom w:val="150"/>
                      <w:divBdr>
                        <w:top w:val="none" w:sz="0" w:space="0" w:color="auto"/>
                        <w:left w:val="none" w:sz="0" w:space="0" w:color="auto"/>
                        <w:bottom w:val="none" w:sz="0" w:space="0" w:color="auto"/>
                        <w:right w:val="none" w:sz="0" w:space="0" w:color="auto"/>
                      </w:divBdr>
                    </w:div>
                    <w:div w:id="865369913">
                      <w:marLeft w:val="150"/>
                      <w:marRight w:val="150"/>
                      <w:marTop w:val="150"/>
                      <w:marBottom w:val="150"/>
                      <w:divBdr>
                        <w:top w:val="none" w:sz="0" w:space="0" w:color="auto"/>
                        <w:left w:val="none" w:sz="0" w:space="0" w:color="auto"/>
                        <w:bottom w:val="none" w:sz="0" w:space="0" w:color="auto"/>
                        <w:right w:val="none" w:sz="0" w:space="0" w:color="auto"/>
                      </w:divBdr>
                    </w:div>
                    <w:div w:id="1588272514">
                      <w:marLeft w:val="150"/>
                      <w:marRight w:val="150"/>
                      <w:marTop w:val="150"/>
                      <w:marBottom w:val="150"/>
                      <w:divBdr>
                        <w:top w:val="none" w:sz="0" w:space="0" w:color="auto"/>
                        <w:left w:val="none" w:sz="0" w:space="0" w:color="auto"/>
                        <w:bottom w:val="none" w:sz="0" w:space="0" w:color="auto"/>
                        <w:right w:val="none" w:sz="0" w:space="0" w:color="auto"/>
                      </w:divBdr>
                    </w:div>
                  </w:divsChild>
                </w:div>
                <w:div w:id="120744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196662">
          <w:marLeft w:val="0"/>
          <w:marRight w:val="0"/>
          <w:marTop w:val="0"/>
          <w:marBottom w:val="0"/>
          <w:divBdr>
            <w:top w:val="none" w:sz="0" w:space="0" w:color="auto"/>
            <w:left w:val="none" w:sz="0" w:space="0" w:color="auto"/>
            <w:bottom w:val="none" w:sz="0" w:space="0" w:color="auto"/>
            <w:right w:val="none" w:sz="0" w:space="0" w:color="auto"/>
          </w:divBdr>
          <w:divsChild>
            <w:div w:id="1751996514">
              <w:marLeft w:val="0"/>
              <w:marRight w:val="0"/>
              <w:marTop w:val="0"/>
              <w:marBottom w:val="0"/>
              <w:divBdr>
                <w:top w:val="none" w:sz="0" w:space="0" w:color="auto"/>
                <w:left w:val="none" w:sz="0" w:space="0" w:color="auto"/>
                <w:bottom w:val="none" w:sz="0" w:space="0" w:color="auto"/>
                <w:right w:val="none" w:sz="0" w:space="0" w:color="auto"/>
              </w:divBdr>
              <w:divsChild>
                <w:div w:id="1140417523">
                  <w:marLeft w:val="0"/>
                  <w:marRight w:val="0"/>
                  <w:marTop w:val="0"/>
                  <w:marBottom w:val="0"/>
                  <w:divBdr>
                    <w:top w:val="none" w:sz="0" w:space="0" w:color="auto"/>
                    <w:left w:val="none" w:sz="0" w:space="0" w:color="auto"/>
                    <w:bottom w:val="single" w:sz="6" w:space="8" w:color="C5C5C5"/>
                    <w:right w:val="none" w:sz="0" w:space="0" w:color="auto"/>
                  </w:divBdr>
                  <w:divsChild>
                    <w:div w:id="851601762">
                      <w:marLeft w:val="0"/>
                      <w:marRight w:val="150"/>
                      <w:marTop w:val="0"/>
                      <w:marBottom w:val="0"/>
                      <w:divBdr>
                        <w:top w:val="none" w:sz="0" w:space="0" w:color="auto"/>
                        <w:left w:val="none" w:sz="0" w:space="0" w:color="auto"/>
                        <w:bottom w:val="none" w:sz="0" w:space="0" w:color="auto"/>
                        <w:right w:val="none" w:sz="0" w:space="0" w:color="auto"/>
                      </w:divBdr>
                    </w:div>
                    <w:div w:id="2065594081">
                      <w:marLeft w:val="0"/>
                      <w:marRight w:val="0"/>
                      <w:marTop w:val="0"/>
                      <w:marBottom w:val="0"/>
                      <w:divBdr>
                        <w:top w:val="none" w:sz="0" w:space="0" w:color="auto"/>
                        <w:left w:val="none" w:sz="0" w:space="0" w:color="auto"/>
                        <w:bottom w:val="none" w:sz="0" w:space="0" w:color="auto"/>
                        <w:right w:val="none" w:sz="0" w:space="0" w:color="auto"/>
                      </w:divBdr>
                    </w:div>
                  </w:divsChild>
                </w:div>
                <w:div w:id="1299998016">
                  <w:marLeft w:val="0"/>
                  <w:marRight w:val="0"/>
                  <w:marTop w:val="0"/>
                  <w:marBottom w:val="0"/>
                  <w:divBdr>
                    <w:top w:val="none" w:sz="0" w:space="0" w:color="auto"/>
                    <w:left w:val="none" w:sz="0" w:space="0" w:color="auto"/>
                    <w:bottom w:val="dashed" w:sz="6" w:space="0" w:color="C5C5C5"/>
                    <w:right w:val="none" w:sz="0" w:space="0" w:color="auto"/>
                  </w:divBdr>
                  <w:divsChild>
                    <w:div w:id="96415646">
                      <w:marLeft w:val="150"/>
                      <w:marRight w:val="150"/>
                      <w:marTop w:val="150"/>
                      <w:marBottom w:val="150"/>
                      <w:divBdr>
                        <w:top w:val="none" w:sz="0" w:space="0" w:color="auto"/>
                        <w:left w:val="none" w:sz="0" w:space="0" w:color="auto"/>
                        <w:bottom w:val="none" w:sz="0" w:space="0" w:color="auto"/>
                        <w:right w:val="none" w:sz="0" w:space="0" w:color="auto"/>
                      </w:divBdr>
                    </w:div>
                    <w:div w:id="1685738906">
                      <w:marLeft w:val="150"/>
                      <w:marRight w:val="150"/>
                      <w:marTop w:val="150"/>
                      <w:marBottom w:val="150"/>
                      <w:divBdr>
                        <w:top w:val="none" w:sz="0" w:space="0" w:color="auto"/>
                        <w:left w:val="none" w:sz="0" w:space="0" w:color="auto"/>
                        <w:bottom w:val="none" w:sz="0" w:space="0" w:color="auto"/>
                        <w:right w:val="none" w:sz="0" w:space="0" w:color="auto"/>
                      </w:divBdr>
                    </w:div>
                    <w:div w:id="173500615">
                      <w:marLeft w:val="150"/>
                      <w:marRight w:val="150"/>
                      <w:marTop w:val="150"/>
                      <w:marBottom w:val="150"/>
                      <w:divBdr>
                        <w:top w:val="none" w:sz="0" w:space="0" w:color="auto"/>
                        <w:left w:val="none" w:sz="0" w:space="0" w:color="auto"/>
                        <w:bottom w:val="none" w:sz="0" w:space="0" w:color="auto"/>
                        <w:right w:val="none" w:sz="0" w:space="0" w:color="auto"/>
                      </w:divBdr>
                    </w:div>
                    <w:div w:id="1180588494">
                      <w:marLeft w:val="150"/>
                      <w:marRight w:val="150"/>
                      <w:marTop w:val="150"/>
                      <w:marBottom w:val="150"/>
                      <w:divBdr>
                        <w:top w:val="none" w:sz="0" w:space="0" w:color="auto"/>
                        <w:left w:val="none" w:sz="0" w:space="0" w:color="auto"/>
                        <w:bottom w:val="none" w:sz="0" w:space="0" w:color="auto"/>
                        <w:right w:val="none" w:sz="0" w:space="0" w:color="auto"/>
                      </w:divBdr>
                    </w:div>
                  </w:divsChild>
                </w:div>
                <w:div w:id="149155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616184">
          <w:marLeft w:val="0"/>
          <w:marRight w:val="0"/>
          <w:marTop w:val="0"/>
          <w:marBottom w:val="0"/>
          <w:divBdr>
            <w:top w:val="none" w:sz="0" w:space="0" w:color="auto"/>
            <w:left w:val="none" w:sz="0" w:space="0" w:color="auto"/>
            <w:bottom w:val="none" w:sz="0" w:space="0" w:color="auto"/>
            <w:right w:val="none" w:sz="0" w:space="0" w:color="auto"/>
          </w:divBdr>
          <w:divsChild>
            <w:div w:id="1029380260">
              <w:marLeft w:val="0"/>
              <w:marRight w:val="0"/>
              <w:marTop w:val="0"/>
              <w:marBottom w:val="0"/>
              <w:divBdr>
                <w:top w:val="none" w:sz="0" w:space="0" w:color="auto"/>
                <w:left w:val="none" w:sz="0" w:space="0" w:color="auto"/>
                <w:bottom w:val="none" w:sz="0" w:space="0" w:color="auto"/>
                <w:right w:val="none" w:sz="0" w:space="0" w:color="auto"/>
              </w:divBdr>
              <w:divsChild>
                <w:div w:id="1895198274">
                  <w:marLeft w:val="0"/>
                  <w:marRight w:val="0"/>
                  <w:marTop w:val="0"/>
                  <w:marBottom w:val="0"/>
                  <w:divBdr>
                    <w:top w:val="none" w:sz="0" w:space="0" w:color="auto"/>
                    <w:left w:val="none" w:sz="0" w:space="0" w:color="auto"/>
                    <w:bottom w:val="single" w:sz="6" w:space="8" w:color="C5C5C5"/>
                    <w:right w:val="none" w:sz="0" w:space="0" w:color="auto"/>
                  </w:divBdr>
                  <w:divsChild>
                    <w:div w:id="884024983">
                      <w:marLeft w:val="0"/>
                      <w:marRight w:val="150"/>
                      <w:marTop w:val="0"/>
                      <w:marBottom w:val="0"/>
                      <w:divBdr>
                        <w:top w:val="none" w:sz="0" w:space="0" w:color="auto"/>
                        <w:left w:val="none" w:sz="0" w:space="0" w:color="auto"/>
                        <w:bottom w:val="none" w:sz="0" w:space="0" w:color="auto"/>
                        <w:right w:val="none" w:sz="0" w:space="0" w:color="auto"/>
                      </w:divBdr>
                    </w:div>
                    <w:div w:id="176040949">
                      <w:marLeft w:val="0"/>
                      <w:marRight w:val="0"/>
                      <w:marTop w:val="0"/>
                      <w:marBottom w:val="0"/>
                      <w:divBdr>
                        <w:top w:val="none" w:sz="0" w:space="0" w:color="auto"/>
                        <w:left w:val="none" w:sz="0" w:space="0" w:color="auto"/>
                        <w:bottom w:val="none" w:sz="0" w:space="0" w:color="auto"/>
                        <w:right w:val="none" w:sz="0" w:space="0" w:color="auto"/>
                      </w:divBdr>
                    </w:div>
                  </w:divsChild>
                </w:div>
                <w:div w:id="395126218">
                  <w:marLeft w:val="0"/>
                  <w:marRight w:val="0"/>
                  <w:marTop w:val="0"/>
                  <w:marBottom w:val="0"/>
                  <w:divBdr>
                    <w:top w:val="none" w:sz="0" w:space="0" w:color="auto"/>
                    <w:left w:val="none" w:sz="0" w:space="0" w:color="auto"/>
                    <w:bottom w:val="dashed" w:sz="6" w:space="0" w:color="C5C5C5"/>
                    <w:right w:val="none" w:sz="0" w:space="0" w:color="auto"/>
                  </w:divBdr>
                  <w:divsChild>
                    <w:div w:id="150292801">
                      <w:marLeft w:val="150"/>
                      <w:marRight w:val="150"/>
                      <w:marTop w:val="150"/>
                      <w:marBottom w:val="150"/>
                      <w:divBdr>
                        <w:top w:val="none" w:sz="0" w:space="0" w:color="auto"/>
                        <w:left w:val="none" w:sz="0" w:space="0" w:color="auto"/>
                        <w:bottom w:val="none" w:sz="0" w:space="0" w:color="auto"/>
                        <w:right w:val="none" w:sz="0" w:space="0" w:color="auto"/>
                      </w:divBdr>
                    </w:div>
                    <w:div w:id="1668706567">
                      <w:marLeft w:val="150"/>
                      <w:marRight w:val="150"/>
                      <w:marTop w:val="150"/>
                      <w:marBottom w:val="150"/>
                      <w:divBdr>
                        <w:top w:val="none" w:sz="0" w:space="0" w:color="auto"/>
                        <w:left w:val="none" w:sz="0" w:space="0" w:color="auto"/>
                        <w:bottom w:val="none" w:sz="0" w:space="0" w:color="auto"/>
                        <w:right w:val="none" w:sz="0" w:space="0" w:color="auto"/>
                      </w:divBdr>
                    </w:div>
                    <w:div w:id="1169561582">
                      <w:marLeft w:val="150"/>
                      <w:marRight w:val="150"/>
                      <w:marTop w:val="150"/>
                      <w:marBottom w:val="150"/>
                      <w:divBdr>
                        <w:top w:val="none" w:sz="0" w:space="0" w:color="auto"/>
                        <w:left w:val="none" w:sz="0" w:space="0" w:color="auto"/>
                        <w:bottom w:val="none" w:sz="0" w:space="0" w:color="auto"/>
                        <w:right w:val="none" w:sz="0" w:space="0" w:color="auto"/>
                      </w:divBdr>
                    </w:div>
                    <w:div w:id="370424393">
                      <w:marLeft w:val="150"/>
                      <w:marRight w:val="150"/>
                      <w:marTop w:val="150"/>
                      <w:marBottom w:val="150"/>
                      <w:divBdr>
                        <w:top w:val="none" w:sz="0" w:space="0" w:color="auto"/>
                        <w:left w:val="none" w:sz="0" w:space="0" w:color="auto"/>
                        <w:bottom w:val="none" w:sz="0" w:space="0" w:color="auto"/>
                        <w:right w:val="none" w:sz="0" w:space="0" w:color="auto"/>
                      </w:divBdr>
                    </w:div>
                  </w:divsChild>
                </w:div>
                <w:div w:id="23535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487382">
          <w:marLeft w:val="0"/>
          <w:marRight w:val="0"/>
          <w:marTop w:val="0"/>
          <w:marBottom w:val="0"/>
          <w:divBdr>
            <w:top w:val="none" w:sz="0" w:space="0" w:color="auto"/>
            <w:left w:val="none" w:sz="0" w:space="0" w:color="auto"/>
            <w:bottom w:val="none" w:sz="0" w:space="0" w:color="auto"/>
            <w:right w:val="none" w:sz="0" w:space="0" w:color="auto"/>
          </w:divBdr>
          <w:divsChild>
            <w:div w:id="673068827">
              <w:marLeft w:val="0"/>
              <w:marRight w:val="0"/>
              <w:marTop w:val="0"/>
              <w:marBottom w:val="0"/>
              <w:divBdr>
                <w:top w:val="none" w:sz="0" w:space="0" w:color="auto"/>
                <w:left w:val="none" w:sz="0" w:space="0" w:color="auto"/>
                <w:bottom w:val="none" w:sz="0" w:space="0" w:color="auto"/>
                <w:right w:val="none" w:sz="0" w:space="0" w:color="auto"/>
              </w:divBdr>
              <w:divsChild>
                <w:div w:id="1504397737">
                  <w:marLeft w:val="0"/>
                  <w:marRight w:val="0"/>
                  <w:marTop w:val="0"/>
                  <w:marBottom w:val="0"/>
                  <w:divBdr>
                    <w:top w:val="none" w:sz="0" w:space="0" w:color="auto"/>
                    <w:left w:val="none" w:sz="0" w:space="0" w:color="auto"/>
                    <w:bottom w:val="single" w:sz="6" w:space="8" w:color="C5C5C5"/>
                    <w:right w:val="none" w:sz="0" w:space="0" w:color="auto"/>
                  </w:divBdr>
                  <w:divsChild>
                    <w:div w:id="1792432101">
                      <w:marLeft w:val="0"/>
                      <w:marRight w:val="150"/>
                      <w:marTop w:val="0"/>
                      <w:marBottom w:val="0"/>
                      <w:divBdr>
                        <w:top w:val="none" w:sz="0" w:space="0" w:color="auto"/>
                        <w:left w:val="none" w:sz="0" w:space="0" w:color="auto"/>
                        <w:bottom w:val="none" w:sz="0" w:space="0" w:color="auto"/>
                        <w:right w:val="none" w:sz="0" w:space="0" w:color="auto"/>
                      </w:divBdr>
                    </w:div>
                    <w:div w:id="411899711">
                      <w:marLeft w:val="0"/>
                      <w:marRight w:val="0"/>
                      <w:marTop w:val="0"/>
                      <w:marBottom w:val="0"/>
                      <w:divBdr>
                        <w:top w:val="none" w:sz="0" w:space="0" w:color="auto"/>
                        <w:left w:val="none" w:sz="0" w:space="0" w:color="auto"/>
                        <w:bottom w:val="none" w:sz="0" w:space="0" w:color="auto"/>
                        <w:right w:val="none" w:sz="0" w:space="0" w:color="auto"/>
                      </w:divBdr>
                    </w:div>
                  </w:divsChild>
                </w:div>
                <w:div w:id="443042120">
                  <w:marLeft w:val="0"/>
                  <w:marRight w:val="0"/>
                  <w:marTop w:val="0"/>
                  <w:marBottom w:val="0"/>
                  <w:divBdr>
                    <w:top w:val="none" w:sz="0" w:space="0" w:color="auto"/>
                    <w:left w:val="none" w:sz="0" w:space="0" w:color="auto"/>
                    <w:bottom w:val="dashed" w:sz="6" w:space="0" w:color="C5C5C5"/>
                    <w:right w:val="none" w:sz="0" w:space="0" w:color="auto"/>
                  </w:divBdr>
                  <w:divsChild>
                    <w:div w:id="99877806">
                      <w:marLeft w:val="150"/>
                      <w:marRight w:val="150"/>
                      <w:marTop w:val="150"/>
                      <w:marBottom w:val="150"/>
                      <w:divBdr>
                        <w:top w:val="none" w:sz="0" w:space="0" w:color="auto"/>
                        <w:left w:val="none" w:sz="0" w:space="0" w:color="auto"/>
                        <w:bottom w:val="none" w:sz="0" w:space="0" w:color="auto"/>
                        <w:right w:val="none" w:sz="0" w:space="0" w:color="auto"/>
                      </w:divBdr>
                    </w:div>
                    <w:div w:id="861212276">
                      <w:marLeft w:val="150"/>
                      <w:marRight w:val="150"/>
                      <w:marTop w:val="150"/>
                      <w:marBottom w:val="150"/>
                      <w:divBdr>
                        <w:top w:val="none" w:sz="0" w:space="0" w:color="auto"/>
                        <w:left w:val="none" w:sz="0" w:space="0" w:color="auto"/>
                        <w:bottom w:val="none" w:sz="0" w:space="0" w:color="auto"/>
                        <w:right w:val="none" w:sz="0" w:space="0" w:color="auto"/>
                      </w:divBdr>
                    </w:div>
                    <w:div w:id="28068531">
                      <w:marLeft w:val="150"/>
                      <w:marRight w:val="150"/>
                      <w:marTop w:val="150"/>
                      <w:marBottom w:val="150"/>
                      <w:divBdr>
                        <w:top w:val="none" w:sz="0" w:space="0" w:color="auto"/>
                        <w:left w:val="none" w:sz="0" w:space="0" w:color="auto"/>
                        <w:bottom w:val="none" w:sz="0" w:space="0" w:color="auto"/>
                        <w:right w:val="none" w:sz="0" w:space="0" w:color="auto"/>
                      </w:divBdr>
                    </w:div>
                    <w:div w:id="1121218685">
                      <w:marLeft w:val="150"/>
                      <w:marRight w:val="150"/>
                      <w:marTop w:val="150"/>
                      <w:marBottom w:val="150"/>
                      <w:divBdr>
                        <w:top w:val="none" w:sz="0" w:space="0" w:color="auto"/>
                        <w:left w:val="none" w:sz="0" w:space="0" w:color="auto"/>
                        <w:bottom w:val="none" w:sz="0" w:space="0" w:color="auto"/>
                        <w:right w:val="none" w:sz="0" w:space="0" w:color="auto"/>
                      </w:divBdr>
                    </w:div>
                  </w:divsChild>
                </w:div>
                <w:div w:id="132816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800201">
          <w:marLeft w:val="0"/>
          <w:marRight w:val="0"/>
          <w:marTop w:val="0"/>
          <w:marBottom w:val="0"/>
          <w:divBdr>
            <w:top w:val="none" w:sz="0" w:space="0" w:color="auto"/>
            <w:left w:val="none" w:sz="0" w:space="0" w:color="auto"/>
            <w:bottom w:val="none" w:sz="0" w:space="0" w:color="auto"/>
            <w:right w:val="none" w:sz="0" w:space="0" w:color="auto"/>
          </w:divBdr>
          <w:divsChild>
            <w:div w:id="2072732693">
              <w:marLeft w:val="0"/>
              <w:marRight w:val="0"/>
              <w:marTop w:val="0"/>
              <w:marBottom w:val="0"/>
              <w:divBdr>
                <w:top w:val="none" w:sz="0" w:space="0" w:color="auto"/>
                <w:left w:val="none" w:sz="0" w:space="0" w:color="auto"/>
                <w:bottom w:val="none" w:sz="0" w:space="0" w:color="auto"/>
                <w:right w:val="none" w:sz="0" w:space="0" w:color="auto"/>
              </w:divBdr>
              <w:divsChild>
                <w:div w:id="675812792">
                  <w:marLeft w:val="0"/>
                  <w:marRight w:val="0"/>
                  <w:marTop w:val="0"/>
                  <w:marBottom w:val="0"/>
                  <w:divBdr>
                    <w:top w:val="none" w:sz="0" w:space="0" w:color="auto"/>
                    <w:left w:val="none" w:sz="0" w:space="0" w:color="auto"/>
                    <w:bottom w:val="single" w:sz="6" w:space="8" w:color="C5C5C5"/>
                    <w:right w:val="none" w:sz="0" w:space="0" w:color="auto"/>
                  </w:divBdr>
                  <w:divsChild>
                    <w:div w:id="496532735">
                      <w:marLeft w:val="0"/>
                      <w:marRight w:val="150"/>
                      <w:marTop w:val="0"/>
                      <w:marBottom w:val="0"/>
                      <w:divBdr>
                        <w:top w:val="none" w:sz="0" w:space="0" w:color="auto"/>
                        <w:left w:val="none" w:sz="0" w:space="0" w:color="auto"/>
                        <w:bottom w:val="none" w:sz="0" w:space="0" w:color="auto"/>
                        <w:right w:val="none" w:sz="0" w:space="0" w:color="auto"/>
                      </w:divBdr>
                    </w:div>
                    <w:div w:id="2058357501">
                      <w:marLeft w:val="0"/>
                      <w:marRight w:val="0"/>
                      <w:marTop w:val="0"/>
                      <w:marBottom w:val="0"/>
                      <w:divBdr>
                        <w:top w:val="none" w:sz="0" w:space="0" w:color="auto"/>
                        <w:left w:val="none" w:sz="0" w:space="0" w:color="auto"/>
                        <w:bottom w:val="none" w:sz="0" w:space="0" w:color="auto"/>
                        <w:right w:val="none" w:sz="0" w:space="0" w:color="auto"/>
                      </w:divBdr>
                    </w:div>
                  </w:divsChild>
                </w:div>
                <w:div w:id="1686831700">
                  <w:marLeft w:val="0"/>
                  <w:marRight w:val="0"/>
                  <w:marTop w:val="0"/>
                  <w:marBottom w:val="0"/>
                  <w:divBdr>
                    <w:top w:val="none" w:sz="0" w:space="0" w:color="auto"/>
                    <w:left w:val="none" w:sz="0" w:space="0" w:color="auto"/>
                    <w:bottom w:val="dashed" w:sz="6" w:space="0" w:color="C5C5C5"/>
                    <w:right w:val="none" w:sz="0" w:space="0" w:color="auto"/>
                  </w:divBdr>
                  <w:divsChild>
                    <w:div w:id="939949674">
                      <w:marLeft w:val="150"/>
                      <w:marRight w:val="150"/>
                      <w:marTop w:val="150"/>
                      <w:marBottom w:val="150"/>
                      <w:divBdr>
                        <w:top w:val="none" w:sz="0" w:space="0" w:color="auto"/>
                        <w:left w:val="none" w:sz="0" w:space="0" w:color="auto"/>
                        <w:bottom w:val="none" w:sz="0" w:space="0" w:color="auto"/>
                        <w:right w:val="none" w:sz="0" w:space="0" w:color="auto"/>
                      </w:divBdr>
                    </w:div>
                    <w:div w:id="1385955741">
                      <w:marLeft w:val="150"/>
                      <w:marRight w:val="150"/>
                      <w:marTop w:val="150"/>
                      <w:marBottom w:val="150"/>
                      <w:divBdr>
                        <w:top w:val="none" w:sz="0" w:space="0" w:color="auto"/>
                        <w:left w:val="none" w:sz="0" w:space="0" w:color="auto"/>
                        <w:bottom w:val="none" w:sz="0" w:space="0" w:color="auto"/>
                        <w:right w:val="none" w:sz="0" w:space="0" w:color="auto"/>
                      </w:divBdr>
                    </w:div>
                    <w:div w:id="1590695677">
                      <w:marLeft w:val="150"/>
                      <w:marRight w:val="150"/>
                      <w:marTop w:val="150"/>
                      <w:marBottom w:val="150"/>
                      <w:divBdr>
                        <w:top w:val="none" w:sz="0" w:space="0" w:color="auto"/>
                        <w:left w:val="none" w:sz="0" w:space="0" w:color="auto"/>
                        <w:bottom w:val="none" w:sz="0" w:space="0" w:color="auto"/>
                        <w:right w:val="none" w:sz="0" w:space="0" w:color="auto"/>
                      </w:divBdr>
                    </w:div>
                    <w:div w:id="1878353136">
                      <w:marLeft w:val="150"/>
                      <w:marRight w:val="150"/>
                      <w:marTop w:val="150"/>
                      <w:marBottom w:val="150"/>
                      <w:divBdr>
                        <w:top w:val="none" w:sz="0" w:space="0" w:color="auto"/>
                        <w:left w:val="none" w:sz="0" w:space="0" w:color="auto"/>
                        <w:bottom w:val="none" w:sz="0" w:space="0" w:color="auto"/>
                        <w:right w:val="none" w:sz="0" w:space="0" w:color="auto"/>
                      </w:divBdr>
                    </w:div>
                  </w:divsChild>
                </w:div>
                <w:div w:id="64824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00978">
          <w:marLeft w:val="0"/>
          <w:marRight w:val="0"/>
          <w:marTop w:val="0"/>
          <w:marBottom w:val="0"/>
          <w:divBdr>
            <w:top w:val="none" w:sz="0" w:space="0" w:color="auto"/>
            <w:left w:val="none" w:sz="0" w:space="0" w:color="auto"/>
            <w:bottom w:val="none" w:sz="0" w:space="0" w:color="auto"/>
            <w:right w:val="none" w:sz="0" w:space="0" w:color="auto"/>
          </w:divBdr>
          <w:divsChild>
            <w:div w:id="649094693">
              <w:marLeft w:val="0"/>
              <w:marRight w:val="0"/>
              <w:marTop w:val="0"/>
              <w:marBottom w:val="0"/>
              <w:divBdr>
                <w:top w:val="none" w:sz="0" w:space="0" w:color="auto"/>
                <w:left w:val="none" w:sz="0" w:space="0" w:color="auto"/>
                <w:bottom w:val="none" w:sz="0" w:space="0" w:color="auto"/>
                <w:right w:val="none" w:sz="0" w:space="0" w:color="auto"/>
              </w:divBdr>
              <w:divsChild>
                <w:div w:id="1083184725">
                  <w:marLeft w:val="0"/>
                  <w:marRight w:val="0"/>
                  <w:marTop w:val="0"/>
                  <w:marBottom w:val="0"/>
                  <w:divBdr>
                    <w:top w:val="none" w:sz="0" w:space="0" w:color="auto"/>
                    <w:left w:val="none" w:sz="0" w:space="0" w:color="auto"/>
                    <w:bottom w:val="single" w:sz="6" w:space="8" w:color="C5C5C5"/>
                    <w:right w:val="none" w:sz="0" w:space="0" w:color="auto"/>
                  </w:divBdr>
                  <w:divsChild>
                    <w:div w:id="1401901947">
                      <w:marLeft w:val="0"/>
                      <w:marRight w:val="150"/>
                      <w:marTop w:val="0"/>
                      <w:marBottom w:val="0"/>
                      <w:divBdr>
                        <w:top w:val="none" w:sz="0" w:space="0" w:color="auto"/>
                        <w:left w:val="none" w:sz="0" w:space="0" w:color="auto"/>
                        <w:bottom w:val="none" w:sz="0" w:space="0" w:color="auto"/>
                        <w:right w:val="none" w:sz="0" w:space="0" w:color="auto"/>
                      </w:divBdr>
                    </w:div>
                    <w:div w:id="1049451324">
                      <w:marLeft w:val="0"/>
                      <w:marRight w:val="0"/>
                      <w:marTop w:val="0"/>
                      <w:marBottom w:val="0"/>
                      <w:divBdr>
                        <w:top w:val="none" w:sz="0" w:space="0" w:color="auto"/>
                        <w:left w:val="none" w:sz="0" w:space="0" w:color="auto"/>
                        <w:bottom w:val="none" w:sz="0" w:space="0" w:color="auto"/>
                        <w:right w:val="none" w:sz="0" w:space="0" w:color="auto"/>
                      </w:divBdr>
                    </w:div>
                  </w:divsChild>
                </w:div>
                <w:div w:id="1418285821">
                  <w:marLeft w:val="0"/>
                  <w:marRight w:val="0"/>
                  <w:marTop w:val="0"/>
                  <w:marBottom w:val="0"/>
                  <w:divBdr>
                    <w:top w:val="none" w:sz="0" w:space="0" w:color="auto"/>
                    <w:left w:val="none" w:sz="0" w:space="0" w:color="auto"/>
                    <w:bottom w:val="dashed" w:sz="6" w:space="0" w:color="C5C5C5"/>
                    <w:right w:val="none" w:sz="0" w:space="0" w:color="auto"/>
                  </w:divBdr>
                  <w:divsChild>
                    <w:div w:id="950818626">
                      <w:marLeft w:val="150"/>
                      <w:marRight w:val="150"/>
                      <w:marTop w:val="150"/>
                      <w:marBottom w:val="150"/>
                      <w:divBdr>
                        <w:top w:val="none" w:sz="0" w:space="0" w:color="auto"/>
                        <w:left w:val="none" w:sz="0" w:space="0" w:color="auto"/>
                        <w:bottom w:val="none" w:sz="0" w:space="0" w:color="auto"/>
                        <w:right w:val="none" w:sz="0" w:space="0" w:color="auto"/>
                      </w:divBdr>
                    </w:div>
                    <w:div w:id="745881251">
                      <w:marLeft w:val="150"/>
                      <w:marRight w:val="150"/>
                      <w:marTop w:val="150"/>
                      <w:marBottom w:val="150"/>
                      <w:divBdr>
                        <w:top w:val="none" w:sz="0" w:space="0" w:color="auto"/>
                        <w:left w:val="none" w:sz="0" w:space="0" w:color="auto"/>
                        <w:bottom w:val="none" w:sz="0" w:space="0" w:color="auto"/>
                        <w:right w:val="none" w:sz="0" w:space="0" w:color="auto"/>
                      </w:divBdr>
                    </w:div>
                    <w:div w:id="379979621">
                      <w:marLeft w:val="150"/>
                      <w:marRight w:val="150"/>
                      <w:marTop w:val="150"/>
                      <w:marBottom w:val="150"/>
                      <w:divBdr>
                        <w:top w:val="none" w:sz="0" w:space="0" w:color="auto"/>
                        <w:left w:val="none" w:sz="0" w:space="0" w:color="auto"/>
                        <w:bottom w:val="none" w:sz="0" w:space="0" w:color="auto"/>
                        <w:right w:val="none" w:sz="0" w:space="0" w:color="auto"/>
                      </w:divBdr>
                    </w:div>
                    <w:div w:id="1217353750">
                      <w:marLeft w:val="150"/>
                      <w:marRight w:val="150"/>
                      <w:marTop w:val="150"/>
                      <w:marBottom w:val="150"/>
                      <w:divBdr>
                        <w:top w:val="none" w:sz="0" w:space="0" w:color="auto"/>
                        <w:left w:val="none" w:sz="0" w:space="0" w:color="auto"/>
                        <w:bottom w:val="none" w:sz="0" w:space="0" w:color="auto"/>
                        <w:right w:val="none" w:sz="0" w:space="0" w:color="auto"/>
                      </w:divBdr>
                    </w:div>
                  </w:divsChild>
                </w:div>
                <w:div w:id="151631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895539">
          <w:marLeft w:val="0"/>
          <w:marRight w:val="0"/>
          <w:marTop w:val="0"/>
          <w:marBottom w:val="0"/>
          <w:divBdr>
            <w:top w:val="none" w:sz="0" w:space="0" w:color="auto"/>
            <w:left w:val="none" w:sz="0" w:space="0" w:color="auto"/>
            <w:bottom w:val="none" w:sz="0" w:space="0" w:color="auto"/>
            <w:right w:val="none" w:sz="0" w:space="0" w:color="auto"/>
          </w:divBdr>
          <w:divsChild>
            <w:div w:id="1995138895">
              <w:marLeft w:val="0"/>
              <w:marRight w:val="0"/>
              <w:marTop w:val="0"/>
              <w:marBottom w:val="0"/>
              <w:divBdr>
                <w:top w:val="none" w:sz="0" w:space="0" w:color="auto"/>
                <w:left w:val="none" w:sz="0" w:space="0" w:color="auto"/>
                <w:bottom w:val="none" w:sz="0" w:space="0" w:color="auto"/>
                <w:right w:val="none" w:sz="0" w:space="0" w:color="auto"/>
              </w:divBdr>
              <w:divsChild>
                <w:div w:id="777723391">
                  <w:marLeft w:val="0"/>
                  <w:marRight w:val="0"/>
                  <w:marTop w:val="0"/>
                  <w:marBottom w:val="0"/>
                  <w:divBdr>
                    <w:top w:val="none" w:sz="0" w:space="0" w:color="auto"/>
                    <w:left w:val="none" w:sz="0" w:space="0" w:color="auto"/>
                    <w:bottom w:val="single" w:sz="6" w:space="8" w:color="C5C5C5"/>
                    <w:right w:val="none" w:sz="0" w:space="0" w:color="auto"/>
                  </w:divBdr>
                  <w:divsChild>
                    <w:div w:id="840200034">
                      <w:marLeft w:val="0"/>
                      <w:marRight w:val="150"/>
                      <w:marTop w:val="0"/>
                      <w:marBottom w:val="0"/>
                      <w:divBdr>
                        <w:top w:val="none" w:sz="0" w:space="0" w:color="auto"/>
                        <w:left w:val="none" w:sz="0" w:space="0" w:color="auto"/>
                        <w:bottom w:val="none" w:sz="0" w:space="0" w:color="auto"/>
                        <w:right w:val="none" w:sz="0" w:space="0" w:color="auto"/>
                      </w:divBdr>
                    </w:div>
                    <w:div w:id="447700860">
                      <w:marLeft w:val="0"/>
                      <w:marRight w:val="0"/>
                      <w:marTop w:val="0"/>
                      <w:marBottom w:val="0"/>
                      <w:divBdr>
                        <w:top w:val="none" w:sz="0" w:space="0" w:color="auto"/>
                        <w:left w:val="none" w:sz="0" w:space="0" w:color="auto"/>
                        <w:bottom w:val="none" w:sz="0" w:space="0" w:color="auto"/>
                        <w:right w:val="none" w:sz="0" w:space="0" w:color="auto"/>
                      </w:divBdr>
                    </w:div>
                  </w:divsChild>
                </w:div>
                <w:div w:id="761148762">
                  <w:marLeft w:val="0"/>
                  <w:marRight w:val="0"/>
                  <w:marTop w:val="0"/>
                  <w:marBottom w:val="0"/>
                  <w:divBdr>
                    <w:top w:val="none" w:sz="0" w:space="0" w:color="auto"/>
                    <w:left w:val="none" w:sz="0" w:space="0" w:color="auto"/>
                    <w:bottom w:val="dashed" w:sz="6" w:space="0" w:color="C5C5C5"/>
                    <w:right w:val="none" w:sz="0" w:space="0" w:color="auto"/>
                  </w:divBdr>
                  <w:divsChild>
                    <w:div w:id="1657613521">
                      <w:marLeft w:val="150"/>
                      <w:marRight w:val="150"/>
                      <w:marTop w:val="150"/>
                      <w:marBottom w:val="150"/>
                      <w:divBdr>
                        <w:top w:val="none" w:sz="0" w:space="0" w:color="auto"/>
                        <w:left w:val="none" w:sz="0" w:space="0" w:color="auto"/>
                        <w:bottom w:val="none" w:sz="0" w:space="0" w:color="auto"/>
                        <w:right w:val="none" w:sz="0" w:space="0" w:color="auto"/>
                      </w:divBdr>
                    </w:div>
                    <w:div w:id="1599017307">
                      <w:marLeft w:val="150"/>
                      <w:marRight w:val="150"/>
                      <w:marTop w:val="150"/>
                      <w:marBottom w:val="150"/>
                      <w:divBdr>
                        <w:top w:val="none" w:sz="0" w:space="0" w:color="auto"/>
                        <w:left w:val="none" w:sz="0" w:space="0" w:color="auto"/>
                        <w:bottom w:val="none" w:sz="0" w:space="0" w:color="auto"/>
                        <w:right w:val="none" w:sz="0" w:space="0" w:color="auto"/>
                      </w:divBdr>
                    </w:div>
                    <w:div w:id="1661348013">
                      <w:marLeft w:val="150"/>
                      <w:marRight w:val="150"/>
                      <w:marTop w:val="150"/>
                      <w:marBottom w:val="150"/>
                      <w:divBdr>
                        <w:top w:val="none" w:sz="0" w:space="0" w:color="auto"/>
                        <w:left w:val="none" w:sz="0" w:space="0" w:color="auto"/>
                        <w:bottom w:val="none" w:sz="0" w:space="0" w:color="auto"/>
                        <w:right w:val="none" w:sz="0" w:space="0" w:color="auto"/>
                      </w:divBdr>
                    </w:div>
                    <w:div w:id="21253694">
                      <w:marLeft w:val="150"/>
                      <w:marRight w:val="150"/>
                      <w:marTop w:val="150"/>
                      <w:marBottom w:val="150"/>
                      <w:divBdr>
                        <w:top w:val="none" w:sz="0" w:space="0" w:color="auto"/>
                        <w:left w:val="none" w:sz="0" w:space="0" w:color="auto"/>
                        <w:bottom w:val="none" w:sz="0" w:space="0" w:color="auto"/>
                        <w:right w:val="none" w:sz="0" w:space="0" w:color="auto"/>
                      </w:divBdr>
                    </w:div>
                  </w:divsChild>
                </w:div>
                <w:div w:id="85106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97195">
          <w:marLeft w:val="0"/>
          <w:marRight w:val="0"/>
          <w:marTop w:val="0"/>
          <w:marBottom w:val="0"/>
          <w:divBdr>
            <w:top w:val="none" w:sz="0" w:space="0" w:color="auto"/>
            <w:left w:val="none" w:sz="0" w:space="0" w:color="auto"/>
            <w:bottom w:val="none" w:sz="0" w:space="0" w:color="auto"/>
            <w:right w:val="none" w:sz="0" w:space="0" w:color="auto"/>
          </w:divBdr>
          <w:divsChild>
            <w:div w:id="243493090">
              <w:marLeft w:val="0"/>
              <w:marRight w:val="0"/>
              <w:marTop w:val="0"/>
              <w:marBottom w:val="0"/>
              <w:divBdr>
                <w:top w:val="none" w:sz="0" w:space="0" w:color="auto"/>
                <w:left w:val="none" w:sz="0" w:space="0" w:color="auto"/>
                <w:bottom w:val="none" w:sz="0" w:space="0" w:color="auto"/>
                <w:right w:val="none" w:sz="0" w:space="0" w:color="auto"/>
              </w:divBdr>
              <w:divsChild>
                <w:div w:id="98571356">
                  <w:marLeft w:val="0"/>
                  <w:marRight w:val="0"/>
                  <w:marTop w:val="0"/>
                  <w:marBottom w:val="0"/>
                  <w:divBdr>
                    <w:top w:val="none" w:sz="0" w:space="0" w:color="auto"/>
                    <w:left w:val="none" w:sz="0" w:space="0" w:color="auto"/>
                    <w:bottom w:val="single" w:sz="6" w:space="8" w:color="C5C5C5"/>
                    <w:right w:val="none" w:sz="0" w:space="0" w:color="auto"/>
                  </w:divBdr>
                  <w:divsChild>
                    <w:div w:id="1091314529">
                      <w:marLeft w:val="0"/>
                      <w:marRight w:val="150"/>
                      <w:marTop w:val="0"/>
                      <w:marBottom w:val="0"/>
                      <w:divBdr>
                        <w:top w:val="none" w:sz="0" w:space="0" w:color="auto"/>
                        <w:left w:val="none" w:sz="0" w:space="0" w:color="auto"/>
                        <w:bottom w:val="none" w:sz="0" w:space="0" w:color="auto"/>
                        <w:right w:val="none" w:sz="0" w:space="0" w:color="auto"/>
                      </w:divBdr>
                    </w:div>
                    <w:div w:id="1447889460">
                      <w:marLeft w:val="0"/>
                      <w:marRight w:val="0"/>
                      <w:marTop w:val="0"/>
                      <w:marBottom w:val="0"/>
                      <w:divBdr>
                        <w:top w:val="none" w:sz="0" w:space="0" w:color="auto"/>
                        <w:left w:val="none" w:sz="0" w:space="0" w:color="auto"/>
                        <w:bottom w:val="none" w:sz="0" w:space="0" w:color="auto"/>
                        <w:right w:val="none" w:sz="0" w:space="0" w:color="auto"/>
                      </w:divBdr>
                    </w:div>
                  </w:divsChild>
                </w:div>
                <w:div w:id="481391480">
                  <w:marLeft w:val="0"/>
                  <w:marRight w:val="0"/>
                  <w:marTop w:val="0"/>
                  <w:marBottom w:val="0"/>
                  <w:divBdr>
                    <w:top w:val="none" w:sz="0" w:space="0" w:color="auto"/>
                    <w:left w:val="none" w:sz="0" w:space="0" w:color="auto"/>
                    <w:bottom w:val="dashed" w:sz="6" w:space="0" w:color="C5C5C5"/>
                    <w:right w:val="none" w:sz="0" w:space="0" w:color="auto"/>
                  </w:divBdr>
                  <w:divsChild>
                    <w:div w:id="281693343">
                      <w:marLeft w:val="150"/>
                      <w:marRight w:val="150"/>
                      <w:marTop w:val="150"/>
                      <w:marBottom w:val="150"/>
                      <w:divBdr>
                        <w:top w:val="none" w:sz="0" w:space="0" w:color="auto"/>
                        <w:left w:val="none" w:sz="0" w:space="0" w:color="auto"/>
                        <w:bottom w:val="none" w:sz="0" w:space="0" w:color="auto"/>
                        <w:right w:val="none" w:sz="0" w:space="0" w:color="auto"/>
                      </w:divBdr>
                    </w:div>
                    <w:div w:id="538055660">
                      <w:marLeft w:val="150"/>
                      <w:marRight w:val="150"/>
                      <w:marTop w:val="150"/>
                      <w:marBottom w:val="150"/>
                      <w:divBdr>
                        <w:top w:val="none" w:sz="0" w:space="0" w:color="auto"/>
                        <w:left w:val="none" w:sz="0" w:space="0" w:color="auto"/>
                        <w:bottom w:val="none" w:sz="0" w:space="0" w:color="auto"/>
                        <w:right w:val="none" w:sz="0" w:space="0" w:color="auto"/>
                      </w:divBdr>
                    </w:div>
                    <w:div w:id="1138373233">
                      <w:marLeft w:val="150"/>
                      <w:marRight w:val="150"/>
                      <w:marTop w:val="150"/>
                      <w:marBottom w:val="150"/>
                      <w:divBdr>
                        <w:top w:val="none" w:sz="0" w:space="0" w:color="auto"/>
                        <w:left w:val="none" w:sz="0" w:space="0" w:color="auto"/>
                        <w:bottom w:val="none" w:sz="0" w:space="0" w:color="auto"/>
                        <w:right w:val="none" w:sz="0" w:space="0" w:color="auto"/>
                      </w:divBdr>
                    </w:div>
                    <w:div w:id="1036151739">
                      <w:marLeft w:val="150"/>
                      <w:marRight w:val="150"/>
                      <w:marTop w:val="150"/>
                      <w:marBottom w:val="150"/>
                      <w:divBdr>
                        <w:top w:val="none" w:sz="0" w:space="0" w:color="auto"/>
                        <w:left w:val="none" w:sz="0" w:space="0" w:color="auto"/>
                        <w:bottom w:val="none" w:sz="0" w:space="0" w:color="auto"/>
                        <w:right w:val="none" w:sz="0" w:space="0" w:color="auto"/>
                      </w:divBdr>
                    </w:div>
                  </w:divsChild>
                </w:div>
                <w:div w:id="189839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349360">
          <w:marLeft w:val="0"/>
          <w:marRight w:val="0"/>
          <w:marTop w:val="0"/>
          <w:marBottom w:val="0"/>
          <w:divBdr>
            <w:top w:val="none" w:sz="0" w:space="0" w:color="auto"/>
            <w:left w:val="none" w:sz="0" w:space="0" w:color="auto"/>
            <w:bottom w:val="none" w:sz="0" w:space="0" w:color="auto"/>
            <w:right w:val="none" w:sz="0" w:space="0" w:color="auto"/>
          </w:divBdr>
          <w:divsChild>
            <w:div w:id="163009623">
              <w:marLeft w:val="0"/>
              <w:marRight w:val="0"/>
              <w:marTop w:val="0"/>
              <w:marBottom w:val="0"/>
              <w:divBdr>
                <w:top w:val="none" w:sz="0" w:space="0" w:color="auto"/>
                <w:left w:val="none" w:sz="0" w:space="0" w:color="auto"/>
                <w:bottom w:val="none" w:sz="0" w:space="0" w:color="auto"/>
                <w:right w:val="none" w:sz="0" w:space="0" w:color="auto"/>
              </w:divBdr>
              <w:divsChild>
                <w:div w:id="1583831122">
                  <w:marLeft w:val="0"/>
                  <w:marRight w:val="0"/>
                  <w:marTop w:val="0"/>
                  <w:marBottom w:val="0"/>
                  <w:divBdr>
                    <w:top w:val="none" w:sz="0" w:space="0" w:color="auto"/>
                    <w:left w:val="none" w:sz="0" w:space="0" w:color="auto"/>
                    <w:bottom w:val="single" w:sz="6" w:space="8" w:color="C5C5C5"/>
                    <w:right w:val="none" w:sz="0" w:space="0" w:color="auto"/>
                  </w:divBdr>
                  <w:divsChild>
                    <w:div w:id="852382261">
                      <w:marLeft w:val="0"/>
                      <w:marRight w:val="150"/>
                      <w:marTop w:val="0"/>
                      <w:marBottom w:val="0"/>
                      <w:divBdr>
                        <w:top w:val="none" w:sz="0" w:space="0" w:color="auto"/>
                        <w:left w:val="none" w:sz="0" w:space="0" w:color="auto"/>
                        <w:bottom w:val="none" w:sz="0" w:space="0" w:color="auto"/>
                        <w:right w:val="none" w:sz="0" w:space="0" w:color="auto"/>
                      </w:divBdr>
                    </w:div>
                    <w:div w:id="1497764841">
                      <w:marLeft w:val="0"/>
                      <w:marRight w:val="0"/>
                      <w:marTop w:val="0"/>
                      <w:marBottom w:val="0"/>
                      <w:divBdr>
                        <w:top w:val="none" w:sz="0" w:space="0" w:color="auto"/>
                        <w:left w:val="none" w:sz="0" w:space="0" w:color="auto"/>
                        <w:bottom w:val="none" w:sz="0" w:space="0" w:color="auto"/>
                        <w:right w:val="none" w:sz="0" w:space="0" w:color="auto"/>
                      </w:divBdr>
                    </w:div>
                  </w:divsChild>
                </w:div>
                <w:div w:id="1248153109">
                  <w:marLeft w:val="0"/>
                  <w:marRight w:val="0"/>
                  <w:marTop w:val="0"/>
                  <w:marBottom w:val="0"/>
                  <w:divBdr>
                    <w:top w:val="none" w:sz="0" w:space="0" w:color="auto"/>
                    <w:left w:val="none" w:sz="0" w:space="0" w:color="auto"/>
                    <w:bottom w:val="dashed" w:sz="6" w:space="0" w:color="C5C5C5"/>
                    <w:right w:val="none" w:sz="0" w:space="0" w:color="auto"/>
                  </w:divBdr>
                  <w:divsChild>
                    <w:div w:id="1870795089">
                      <w:marLeft w:val="150"/>
                      <w:marRight w:val="150"/>
                      <w:marTop w:val="150"/>
                      <w:marBottom w:val="150"/>
                      <w:divBdr>
                        <w:top w:val="none" w:sz="0" w:space="0" w:color="auto"/>
                        <w:left w:val="none" w:sz="0" w:space="0" w:color="auto"/>
                        <w:bottom w:val="none" w:sz="0" w:space="0" w:color="auto"/>
                        <w:right w:val="none" w:sz="0" w:space="0" w:color="auto"/>
                      </w:divBdr>
                    </w:div>
                    <w:div w:id="1339695291">
                      <w:marLeft w:val="150"/>
                      <w:marRight w:val="150"/>
                      <w:marTop w:val="150"/>
                      <w:marBottom w:val="150"/>
                      <w:divBdr>
                        <w:top w:val="none" w:sz="0" w:space="0" w:color="auto"/>
                        <w:left w:val="none" w:sz="0" w:space="0" w:color="auto"/>
                        <w:bottom w:val="none" w:sz="0" w:space="0" w:color="auto"/>
                        <w:right w:val="none" w:sz="0" w:space="0" w:color="auto"/>
                      </w:divBdr>
                    </w:div>
                    <w:div w:id="816921584">
                      <w:marLeft w:val="150"/>
                      <w:marRight w:val="150"/>
                      <w:marTop w:val="150"/>
                      <w:marBottom w:val="150"/>
                      <w:divBdr>
                        <w:top w:val="none" w:sz="0" w:space="0" w:color="auto"/>
                        <w:left w:val="none" w:sz="0" w:space="0" w:color="auto"/>
                        <w:bottom w:val="none" w:sz="0" w:space="0" w:color="auto"/>
                        <w:right w:val="none" w:sz="0" w:space="0" w:color="auto"/>
                      </w:divBdr>
                    </w:div>
                    <w:div w:id="67966789">
                      <w:marLeft w:val="150"/>
                      <w:marRight w:val="150"/>
                      <w:marTop w:val="150"/>
                      <w:marBottom w:val="150"/>
                      <w:divBdr>
                        <w:top w:val="none" w:sz="0" w:space="0" w:color="auto"/>
                        <w:left w:val="none" w:sz="0" w:space="0" w:color="auto"/>
                        <w:bottom w:val="none" w:sz="0" w:space="0" w:color="auto"/>
                        <w:right w:val="none" w:sz="0" w:space="0" w:color="auto"/>
                      </w:divBdr>
                    </w:div>
                  </w:divsChild>
                </w:div>
                <w:div w:id="671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96321">
          <w:marLeft w:val="0"/>
          <w:marRight w:val="0"/>
          <w:marTop w:val="0"/>
          <w:marBottom w:val="0"/>
          <w:divBdr>
            <w:top w:val="none" w:sz="0" w:space="0" w:color="auto"/>
            <w:left w:val="none" w:sz="0" w:space="0" w:color="auto"/>
            <w:bottom w:val="none" w:sz="0" w:space="0" w:color="auto"/>
            <w:right w:val="none" w:sz="0" w:space="0" w:color="auto"/>
          </w:divBdr>
          <w:divsChild>
            <w:div w:id="742220666">
              <w:marLeft w:val="0"/>
              <w:marRight w:val="0"/>
              <w:marTop w:val="0"/>
              <w:marBottom w:val="0"/>
              <w:divBdr>
                <w:top w:val="none" w:sz="0" w:space="0" w:color="auto"/>
                <w:left w:val="none" w:sz="0" w:space="0" w:color="auto"/>
                <w:bottom w:val="none" w:sz="0" w:space="0" w:color="auto"/>
                <w:right w:val="none" w:sz="0" w:space="0" w:color="auto"/>
              </w:divBdr>
              <w:divsChild>
                <w:div w:id="501168585">
                  <w:marLeft w:val="0"/>
                  <w:marRight w:val="0"/>
                  <w:marTop w:val="0"/>
                  <w:marBottom w:val="0"/>
                  <w:divBdr>
                    <w:top w:val="none" w:sz="0" w:space="0" w:color="auto"/>
                    <w:left w:val="none" w:sz="0" w:space="0" w:color="auto"/>
                    <w:bottom w:val="single" w:sz="6" w:space="8" w:color="C5C5C5"/>
                    <w:right w:val="none" w:sz="0" w:space="0" w:color="auto"/>
                  </w:divBdr>
                  <w:divsChild>
                    <w:div w:id="344790850">
                      <w:marLeft w:val="0"/>
                      <w:marRight w:val="150"/>
                      <w:marTop w:val="0"/>
                      <w:marBottom w:val="0"/>
                      <w:divBdr>
                        <w:top w:val="none" w:sz="0" w:space="0" w:color="auto"/>
                        <w:left w:val="none" w:sz="0" w:space="0" w:color="auto"/>
                        <w:bottom w:val="none" w:sz="0" w:space="0" w:color="auto"/>
                        <w:right w:val="none" w:sz="0" w:space="0" w:color="auto"/>
                      </w:divBdr>
                    </w:div>
                    <w:div w:id="1320500122">
                      <w:marLeft w:val="0"/>
                      <w:marRight w:val="0"/>
                      <w:marTop w:val="0"/>
                      <w:marBottom w:val="0"/>
                      <w:divBdr>
                        <w:top w:val="none" w:sz="0" w:space="0" w:color="auto"/>
                        <w:left w:val="none" w:sz="0" w:space="0" w:color="auto"/>
                        <w:bottom w:val="none" w:sz="0" w:space="0" w:color="auto"/>
                        <w:right w:val="none" w:sz="0" w:space="0" w:color="auto"/>
                      </w:divBdr>
                    </w:div>
                  </w:divsChild>
                </w:div>
                <w:div w:id="531773458">
                  <w:marLeft w:val="0"/>
                  <w:marRight w:val="0"/>
                  <w:marTop w:val="0"/>
                  <w:marBottom w:val="0"/>
                  <w:divBdr>
                    <w:top w:val="none" w:sz="0" w:space="0" w:color="auto"/>
                    <w:left w:val="none" w:sz="0" w:space="0" w:color="auto"/>
                    <w:bottom w:val="dashed" w:sz="6" w:space="0" w:color="C5C5C5"/>
                    <w:right w:val="none" w:sz="0" w:space="0" w:color="auto"/>
                  </w:divBdr>
                  <w:divsChild>
                    <w:div w:id="1894003228">
                      <w:marLeft w:val="150"/>
                      <w:marRight w:val="150"/>
                      <w:marTop w:val="150"/>
                      <w:marBottom w:val="150"/>
                      <w:divBdr>
                        <w:top w:val="none" w:sz="0" w:space="0" w:color="auto"/>
                        <w:left w:val="none" w:sz="0" w:space="0" w:color="auto"/>
                        <w:bottom w:val="none" w:sz="0" w:space="0" w:color="auto"/>
                        <w:right w:val="none" w:sz="0" w:space="0" w:color="auto"/>
                      </w:divBdr>
                    </w:div>
                    <w:div w:id="1655376766">
                      <w:marLeft w:val="150"/>
                      <w:marRight w:val="150"/>
                      <w:marTop w:val="150"/>
                      <w:marBottom w:val="150"/>
                      <w:divBdr>
                        <w:top w:val="none" w:sz="0" w:space="0" w:color="auto"/>
                        <w:left w:val="none" w:sz="0" w:space="0" w:color="auto"/>
                        <w:bottom w:val="none" w:sz="0" w:space="0" w:color="auto"/>
                        <w:right w:val="none" w:sz="0" w:space="0" w:color="auto"/>
                      </w:divBdr>
                    </w:div>
                    <w:div w:id="1984889198">
                      <w:marLeft w:val="150"/>
                      <w:marRight w:val="150"/>
                      <w:marTop w:val="150"/>
                      <w:marBottom w:val="150"/>
                      <w:divBdr>
                        <w:top w:val="none" w:sz="0" w:space="0" w:color="auto"/>
                        <w:left w:val="none" w:sz="0" w:space="0" w:color="auto"/>
                        <w:bottom w:val="none" w:sz="0" w:space="0" w:color="auto"/>
                        <w:right w:val="none" w:sz="0" w:space="0" w:color="auto"/>
                      </w:divBdr>
                    </w:div>
                    <w:div w:id="1774520415">
                      <w:marLeft w:val="150"/>
                      <w:marRight w:val="150"/>
                      <w:marTop w:val="150"/>
                      <w:marBottom w:val="150"/>
                      <w:divBdr>
                        <w:top w:val="none" w:sz="0" w:space="0" w:color="auto"/>
                        <w:left w:val="none" w:sz="0" w:space="0" w:color="auto"/>
                        <w:bottom w:val="none" w:sz="0" w:space="0" w:color="auto"/>
                        <w:right w:val="none" w:sz="0" w:space="0" w:color="auto"/>
                      </w:divBdr>
                    </w:div>
                  </w:divsChild>
                </w:div>
                <w:div w:id="126854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003771">
          <w:marLeft w:val="0"/>
          <w:marRight w:val="0"/>
          <w:marTop w:val="0"/>
          <w:marBottom w:val="0"/>
          <w:divBdr>
            <w:top w:val="none" w:sz="0" w:space="0" w:color="auto"/>
            <w:left w:val="none" w:sz="0" w:space="0" w:color="auto"/>
            <w:bottom w:val="none" w:sz="0" w:space="0" w:color="auto"/>
            <w:right w:val="none" w:sz="0" w:space="0" w:color="auto"/>
          </w:divBdr>
          <w:divsChild>
            <w:div w:id="361782738">
              <w:marLeft w:val="0"/>
              <w:marRight w:val="0"/>
              <w:marTop w:val="0"/>
              <w:marBottom w:val="0"/>
              <w:divBdr>
                <w:top w:val="none" w:sz="0" w:space="0" w:color="auto"/>
                <w:left w:val="none" w:sz="0" w:space="0" w:color="auto"/>
                <w:bottom w:val="none" w:sz="0" w:space="0" w:color="auto"/>
                <w:right w:val="none" w:sz="0" w:space="0" w:color="auto"/>
              </w:divBdr>
              <w:divsChild>
                <w:div w:id="1659068138">
                  <w:marLeft w:val="0"/>
                  <w:marRight w:val="0"/>
                  <w:marTop w:val="0"/>
                  <w:marBottom w:val="0"/>
                  <w:divBdr>
                    <w:top w:val="none" w:sz="0" w:space="0" w:color="auto"/>
                    <w:left w:val="none" w:sz="0" w:space="0" w:color="auto"/>
                    <w:bottom w:val="single" w:sz="6" w:space="8" w:color="C5C5C5"/>
                    <w:right w:val="none" w:sz="0" w:space="0" w:color="auto"/>
                  </w:divBdr>
                  <w:divsChild>
                    <w:div w:id="1390114145">
                      <w:marLeft w:val="0"/>
                      <w:marRight w:val="150"/>
                      <w:marTop w:val="0"/>
                      <w:marBottom w:val="0"/>
                      <w:divBdr>
                        <w:top w:val="none" w:sz="0" w:space="0" w:color="auto"/>
                        <w:left w:val="none" w:sz="0" w:space="0" w:color="auto"/>
                        <w:bottom w:val="none" w:sz="0" w:space="0" w:color="auto"/>
                        <w:right w:val="none" w:sz="0" w:space="0" w:color="auto"/>
                      </w:divBdr>
                    </w:div>
                    <w:div w:id="1137912918">
                      <w:marLeft w:val="0"/>
                      <w:marRight w:val="0"/>
                      <w:marTop w:val="0"/>
                      <w:marBottom w:val="0"/>
                      <w:divBdr>
                        <w:top w:val="none" w:sz="0" w:space="0" w:color="auto"/>
                        <w:left w:val="none" w:sz="0" w:space="0" w:color="auto"/>
                        <w:bottom w:val="none" w:sz="0" w:space="0" w:color="auto"/>
                        <w:right w:val="none" w:sz="0" w:space="0" w:color="auto"/>
                      </w:divBdr>
                    </w:div>
                  </w:divsChild>
                </w:div>
                <w:div w:id="43258906">
                  <w:marLeft w:val="0"/>
                  <w:marRight w:val="0"/>
                  <w:marTop w:val="0"/>
                  <w:marBottom w:val="0"/>
                  <w:divBdr>
                    <w:top w:val="none" w:sz="0" w:space="0" w:color="auto"/>
                    <w:left w:val="none" w:sz="0" w:space="0" w:color="auto"/>
                    <w:bottom w:val="dashed" w:sz="6" w:space="0" w:color="C5C5C5"/>
                    <w:right w:val="none" w:sz="0" w:space="0" w:color="auto"/>
                  </w:divBdr>
                  <w:divsChild>
                    <w:div w:id="1839496952">
                      <w:marLeft w:val="150"/>
                      <w:marRight w:val="150"/>
                      <w:marTop w:val="150"/>
                      <w:marBottom w:val="150"/>
                      <w:divBdr>
                        <w:top w:val="none" w:sz="0" w:space="0" w:color="auto"/>
                        <w:left w:val="none" w:sz="0" w:space="0" w:color="auto"/>
                        <w:bottom w:val="none" w:sz="0" w:space="0" w:color="auto"/>
                        <w:right w:val="none" w:sz="0" w:space="0" w:color="auto"/>
                      </w:divBdr>
                    </w:div>
                    <w:div w:id="344747429">
                      <w:marLeft w:val="150"/>
                      <w:marRight w:val="150"/>
                      <w:marTop w:val="150"/>
                      <w:marBottom w:val="150"/>
                      <w:divBdr>
                        <w:top w:val="none" w:sz="0" w:space="0" w:color="auto"/>
                        <w:left w:val="none" w:sz="0" w:space="0" w:color="auto"/>
                        <w:bottom w:val="none" w:sz="0" w:space="0" w:color="auto"/>
                        <w:right w:val="none" w:sz="0" w:space="0" w:color="auto"/>
                      </w:divBdr>
                    </w:div>
                    <w:div w:id="2009163373">
                      <w:marLeft w:val="150"/>
                      <w:marRight w:val="150"/>
                      <w:marTop w:val="150"/>
                      <w:marBottom w:val="150"/>
                      <w:divBdr>
                        <w:top w:val="none" w:sz="0" w:space="0" w:color="auto"/>
                        <w:left w:val="none" w:sz="0" w:space="0" w:color="auto"/>
                        <w:bottom w:val="none" w:sz="0" w:space="0" w:color="auto"/>
                        <w:right w:val="none" w:sz="0" w:space="0" w:color="auto"/>
                      </w:divBdr>
                    </w:div>
                    <w:div w:id="2024819520">
                      <w:marLeft w:val="150"/>
                      <w:marRight w:val="150"/>
                      <w:marTop w:val="150"/>
                      <w:marBottom w:val="150"/>
                      <w:divBdr>
                        <w:top w:val="none" w:sz="0" w:space="0" w:color="auto"/>
                        <w:left w:val="none" w:sz="0" w:space="0" w:color="auto"/>
                        <w:bottom w:val="none" w:sz="0" w:space="0" w:color="auto"/>
                        <w:right w:val="none" w:sz="0" w:space="0" w:color="auto"/>
                      </w:divBdr>
                    </w:div>
                  </w:divsChild>
                </w:div>
                <w:div w:id="67307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08089">
          <w:marLeft w:val="0"/>
          <w:marRight w:val="0"/>
          <w:marTop w:val="0"/>
          <w:marBottom w:val="0"/>
          <w:divBdr>
            <w:top w:val="none" w:sz="0" w:space="0" w:color="auto"/>
            <w:left w:val="none" w:sz="0" w:space="0" w:color="auto"/>
            <w:bottom w:val="none" w:sz="0" w:space="0" w:color="auto"/>
            <w:right w:val="none" w:sz="0" w:space="0" w:color="auto"/>
          </w:divBdr>
          <w:divsChild>
            <w:div w:id="1454908353">
              <w:marLeft w:val="0"/>
              <w:marRight w:val="0"/>
              <w:marTop w:val="0"/>
              <w:marBottom w:val="0"/>
              <w:divBdr>
                <w:top w:val="none" w:sz="0" w:space="0" w:color="auto"/>
                <w:left w:val="none" w:sz="0" w:space="0" w:color="auto"/>
                <w:bottom w:val="none" w:sz="0" w:space="0" w:color="auto"/>
                <w:right w:val="none" w:sz="0" w:space="0" w:color="auto"/>
              </w:divBdr>
              <w:divsChild>
                <w:div w:id="813831701">
                  <w:marLeft w:val="0"/>
                  <w:marRight w:val="0"/>
                  <w:marTop w:val="0"/>
                  <w:marBottom w:val="0"/>
                  <w:divBdr>
                    <w:top w:val="none" w:sz="0" w:space="0" w:color="auto"/>
                    <w:left w:val="none" w:sz="0" w:space="0" w:color="auto"/>
                    <w:bottom w:val="single" w:sz="6" w:space="8" w:color="C5C5C5"/>
                    <w:right w:val="none" w:sz="0" w:space="0" w:color="auto"/>
                  </w:divBdr>
                  <w:divsChild>
                    <w:div w:id="1755980403">
                      <w:marLeft w:val="0"/>
                      <w:marRight w:val="150"/>
                      <w:marTop w:val="0"/>
                      <w:marBottom w:val="0"/>
                      <w:divBdr>
                        <w:top w:val="none" w:sz="0" w:space="0" w:color="auto"/>
                        <w:left w:val="none" w:sz="0" w:space="0" w:color="auto"/>
                        <w:bottom w:val="none" w:sz="0" w:space="0" w:color="auto"/>
                        <w:right w:val="none" w:sz="0" w:space="0" w:color="auto"/>
                      </w:divBdr>
                    </w:div>
                    <w:div w:id="787116435">
                      <w:marLeft w:val="0"/>
                      <w:marRight w:val="0"/>
                      <w:marTop w:val="0"/>
                      <w:marBottom w:val="0"/>
                      <w:divBdr>
                        <w:top w:val="none" w:sz="0" w:space="0" w:color="auto"/>
                        <w:left w:val="none" w:sz="0" w:space="0" w:color="auto"/>
                        <w:bottom w:val="none" w:sz="0" w:space="0" w:color="auto"/>
                        <w:right w:val="none" w:sz="0" w:space="0" w:color="auto"/>
                      </w:divBdr>
                    </w:div>
                  </w:divsChild>
                </w:div>
                <w:div w:id="1230916793">
                  <w:marLeft w:val="0"/>
                  <w:marRight w:val="0"/>
                  <w:marTop w:val="0"/>
                  <w:marBottom w:val="0"/>
                  <w:divBdr>
                    <w:top w:val="none" w:sz="0" w:space="0" w:color="auto"/>
                    <w:left w:val="none" w:sz="0" w:space="0" w:color="auto"/>
                    <w:bottom w:val="dashed" w:sz="6" w:space="0" w:color="C5C5C5"/>
                    <w:right w:val="none" w:sz="0" w:space="0" w:color="auto"/>
                  </w:divBdr>
                  <w:divsChild>
                    <w:div w:id="1057126813">
                      <w:marLeft w:val="150"/>
                      <w:marRight w:val="150"/>
                      <w:marTop w:val="150"/>
                      <w:marBottom w:val="150"/>
                      <w:divBdr>
                        <w:top w:val="none" w:sz="0" w:space="0" w:color="auto"/>
                        <w:left w:val="none" w:sz="0" w:space="0" w:color="auto"/>
                        <w:bottom w:val="none" w:sz="0" w:space="0" w:color="auto"/>
                        <w:right w:val="none" w:sz="0" w:space="0" w:color="auto"/>
                      </w:divBdr>
                    </w:div>
                    <w:div w:id="481965807">
                      <w:marLeft w:val="150"/>
                      <w:marRight w:val="150"/>
                      <w:marTop w:val="150"/>
                      <w:marBottom w:val="150"/>
                      <w:divBdr>
                        <w:top w:val="none" w:sz="0" w:space="0" w:color="auto"/>
                        <w:left w:val="none" w:sz="0" w:space="0" w:color="auto"/>
                        <w:bottom w:val="none" w:sz="0" w:space="0" w:color="auto"/>
                        <w:right w:val="none" w:sz="0" w:space="0" w:color="auto"/>
                      </w:divBdr>
                    </w:div>
                    <w:div w:id="112095090">
                      <w:marLeft w:val="150"/>
                      <w:marRight w:val="150"/>
                      <w:marTop w:val="150"/>
                      <w:marBottom w:val="150"/>
                      <w:divBdr>
                        <w:top w:val="none" w:sz="0" w:space="0" w:color="auto"/>
                        <w:left w:val="none" w:sz="0" w:space="0" w:color="auto"/>
                        <w:bottom w:val="none" w:sz="0" w:space="0" w:color="auto"/>
                        <w:right w:val="none" w:sz="0" w:space="0" w:color="auto"/>
                      </w:divBdr>
                    </w:div>
                    <w:div w:id="533621726">
                      <w:marLeft w:val="150"/>
                      <w:marRight w:val="150"/>
                      <w:marTop w:val="150"/>
                      <w:marBottom w:val="150"/>
                      <w:divBdr>
                        <w:top w:val="none" w:sz="0" w:space="0" w:color="auto"/>
                        <w:left w:val="none" w:sz="0" w:space="0" w:color="auto"/>
                        <w:bottom w:val="none" w:sz="0" w:space="0" w:color="auto"/>
                        <w:right w:val="none" w:sz="0" w:space="0" w:color="auto"/>
                      </w:divBdr>
                    </w:div>
                  </w:divsChild>
                </w:div>
                <w:div w:id="128380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29307">
          <w:marLeft w:val="0"/>
          <w:marRight w:val="0"/>
          <w:marTop w:val="0"/>
          <w:marBottom w:val="0"/>
          <w:divBdr>
            <w:top w:val="none" w:sz="0" w:space="0" w:color="auto"/>
            <w:left w:val="none" w:sz="0" w:space="0" w:color="auto"/>
            <w:bottom w:val="none" w:sz="0" w:space="0" w:color="auto"/>
            <w:right w:val="none" w:sz="0" w:space="0" w:color="auto"/>
          </w:divBdr>
          <w:divsChild>
            <w:div w:id="1594313703">
              <w:marLeft w:val="0"/>
              <w:marRight w:val="0"/>
              <w:marTop w:val="0"/>
              <w:marBottom w:val="0"/>
              <w:divBdr>
                <w:top w:val="none" w:sz="0" w:space="0" w:color="auto"/>
                <w:left w:val="none" w:sz="0" w:space="0" w:color="auto"/>
                <w:bottom w:val="none" w:sz="0" w:space="0" w:color="auto"/>
                <w:right w:val="none" w:sz="0" w:space="0" w:color="auto"/>
              </w:divBdr>
              <w:divsChild>
                <w:div w:id="1742411932">
                  <w:marLeft w:val="0"/>
                  <w:marRight w:val="0"/>
                  <w:marTop w:val="0"/>
                  <w:marBottom w:val="0"/>
                  <w:divBdr>
                    <w:top w:val="none" w:sz="0" w:space="0" w:color="auto"/>
                    <w:left w:val="none" w:sz="0" w:space="0" w:color="auto"/>
                    <w:bottom w:val="single" w:sz="6" w:space="8" w:color="C5C5C5"/>
                    <w:right w:val="none" w:sz="0" w:space="0" w:color="auto"/>
                  </w:divBdr>
                  <w:divsChild>
                    <w:div w:id="1960868249">
                      <w:marLeft w:val="0"/>
                      <w:marRight w:val="150"/>
                      <w:marTop w:val="0"/>
                      <w:marBottom w:val="0"/>
                      <w:divBdr>
                        <w:top w:val="none" w:sz="0" w:space="0" w:color="auto"/>
                        <w:left w:val="none" w:sz="0" w:space="0" w:color="auto"/>
                        <w:bottom w:val="none" w:sz="0" w:space="0" w:color="auto"/>
                        <w:right w:val="none" w:sz="0" w:space="0" w:color="auto"/>
                      </w:divBdr>
                    </w:div>
                    <w:div w:id="39208974">
                      <w:marLeft w:val="0"/>
                      <w:marRight w:val="0"/>
                      <w:marTop w:val="0"/>
                      <w:marBottom w:val="0"/>
                      <w:divBdr>
                        <w:top w:val="none" w:sz="0" w:space="0" w:color="auto"/>
                        <w:left w:val="none" w:sz="0" w:space="0" w:color="auto"/>
                        <w:bottom w:val="none" w:sz="0" w:space="0" w:color="auto"/>
                        <w:right w:val="none" w:sz="0" w:space="0" w:color="auto"/>
                      </w:divBdr>
                    </w:div>
                  </w:divsChild>
                </w:div>
                <w:div w:id="171921568">
                  <w:marLeft w:val="0"/>
                  <w:marRight w:val="0"/>
                  <w:marTop w:val="0"/>
                  <w:marBottom w:val="0"/>
                  <w:divBdr>
                    <w:top w:val="none" w:sz="0" w:space="0" w:color="auto"/>
                    <w:left w:val="none" w:sz="0" w:space="0" w:color="auto"/>
                    <w:bottom w:val="dashed" w:sz="6" w:space="0" w:color="C5C5C5"/>
                    <w:right w:val="none" w:sz="0" w:space="0" w:color="auto"/>
                  </w:divBdr>
                  <w:divsChild>
                    <w:div w:id="492836728">
                      <w:marLeft w:val="150"/>
                      <w:marRight w:val="150"/>
                      <w:marTop w:val="150"/>
                      <w:marBottom w:val="150"/>
                      <w:divBdr>
                        <w:top w:val="none" w:sz="0" w:space="0" w:color="auto"/>
                        <w:left w:val="none" w:sz="0" w:space="0" w:color="auto"/>
                        <w:bottom w:val="none" w:sz="0" w:space="0" w:color="auto"/>
                        <w:right w:val="none" w:sz="0" w:space="0" w:color="auto"/>
                      </w:divBdr>
                    </w:div>
                    <w:div w:id="1770006689">
                      <w:marLeft w:val="150"/>
                      <w:marRight w:val="150"/>
                      <w:marTop w:val="150"/>
                      <w:marBottom w:val="150"/>
                      <w:divBdr>
                        <w:top w:val="none" w:sz="0" w:space="0" w:color="auto"/>
                        <w:left w:val="none" w:sz="0" w:space="0" w:color="auto"/>
                        <w:bottom w:val="none" w:sz="0" w:space="0" w:color="auto"/>
                        <w:right w:val="none" w:sz="0" w:space="0" w:color="auto"/>
                      </w:divBdr>
                    </w:div>
                    <w:div w:id="1100956779">
                      <w:marLeft w:val="150"/>
                      <w:marRight w:val="150"/>
                      <w:marTop w:val="150"/>
                      <w:marBottom w:val="150"/>
                      <w:divBdr>
                        <w:top w:val="none" w:sz="0" w:space="0" w:color="auto"/>
                        <w:left w:val="none" w:sz="0" w:space="0" w:color="auto"/>
                        <w:bottom w:val="none" w:sz="0" w:space="0" w:color="auto"/>
                        <w:right w:val="none" w:sz="0" w:space="0" w:color="auto"/>
                      </w:divBdr>
                    </w:div>
                    <w:div w:id="1816020243">
                      <w:marLeft w:val="150"/>
                      <w:marRight w:val="150"/>
                      <w:marTop w:val="150"/>
                      <w:marBottom w:val="150"/>
                      <w:divBdr>
                        <w:top w:val="none" w:sz="0" w:space="0" w:color="auto"/>
                        <w:left w:val="none" w:sz="0" w:space="0" w:color="auto"/>
                        <w:bottom w:val="none" w:sz="0" w:space="0" w:color="auto"/>
                        <w:right w:val="none" w:sz="0" w:space="0" w:color="auto"/>
                      </w:divBdr>
                    </w:div>
                  </w:divsChild>
                </w:div>
                <w:div w:id="77301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4536">
          <w:marLeft w:val="0"/>
          <w:marRight w:val="0"/>
          <w:marTop w:val="0"/>
          <w:marBottom w:val="0"/>
          <w:divBdr>
            <w:top w:val="none" w:sz="0" w:space="0" w:color="auto"/>
            <w:left w:val="none" w:sz="0" w:space="0" w:color="auto"/>
            <w:bottom w:val="none" w:sz="0" w:space="0" w:color="auto"/>
            <w:right w:val="none" w:sz="0" w:space="0" w:color="auto"/>
          </w:divBdr>
          <w:divsChild>
            <w:div w:id="1469739717">
              <w:marLeft w:val="0"/>
              <w:marRight w:val="0"/>
              <w:marTop w:val="0"/>
              <w:marBottom w:val="0"/>
              <w:divBdr>
                <w:top w:val="none" w:sz="0" w:space="0" w:color="auto"/>
                <w:left w:val="none" w:sz="0" w:space="0" w:color="auto"/>
                <w:bottom w:val="none" w:sz="0" w:space="0" w:color="auto"/>
                <w:right w:val="none" w:sz="0" w:space="0" w:color="auto"/>
              </w:divBdr>
              <w:divsChild>
                <w:div w:id="850920772">
                  <w:marLeft w:val="0"/>
                  <w:marRight w:val="0"/>
                  <w:marTop w:val="0"/>
                  <w:marBottom w:val="0"/>
                  <w:divBdr>
                    <w:top w:val="none" w:sz="0" w:space="0" w:color="auto"/>
                    <w:left w:val="none" w:sz="0" w:space="0" w:color="auto"/>
                    <w:bottom w:val="single" w:sz="6" w:space="8" w:color="C5C5C5"/>
                    <w:right w:val="none" w:sz="0" w:space="0" w:color="auto"/>
                  </w:divBdr>
                  <w:divsChild>
                    <w:div w:id="1956669531">
                      <w:marLeft w:val="0"/>
                      <w:marRight w:val="150"/>
                      <w:marTop w:val="0"/>
                      <w:marBottom w:val="0"/>
                      <w:divBdr>
                        <w:top w:val="none" w:sz="0" w:space="0" w:color="auto"/>
                        <w:left w:val="none" w:sz="0" w:space="0" w:color="auto"/>
                        <w:bottom w:val="none" w:sz="0" w:space="0" w:color="auto"/>
                        <w:right w:val="none" w:sz="0" w:space="0" w:color="auto"/>
                      </w:divBdr>
                    </w:div>
                    <w:div w:id="79064156">
                      <w:marLeft w:val="0"/>
                      <w:marRight w:val="0"/>
                      <w:marTop w:val="0"/>
                      <w:marBottom w:val="0"/>
                      <w:divBdr>
                        <w:top w:val="none" w:sz="0" w:space="0" w:color="auto"/>
                        <w:left w:val="none" w:sz="0" w:space="0" w:color="auto"/>
                        <w:bottom w:val="none" w:sz="0" w:space="0" w:color="auto"/>
                        <w:right w:val="none" w:sz="0" w:space="0" w:color="auto"/>
                      </w:divBdr>
                    </w:div>
                  </w:divsChild>
                </w:div>
                <w:div w:id="1837572549">
                  <w:marLeft w:val="0"/>
                  <w:marRight w:val="0"/>
                  <w:marTop w:val="0"/>
                  <w:marBottom w:val="0"/>
                  <w:divBdr>
                    <w:top w:val="none" w:sz="0" w:space="0" w:color="auto"/>
                    <w:left w:val="none" w:sz="0" w:space="0" w:color="auto"/>
                    <w:bottom w:val="dashed" w:sz="6" w:space="0" w:color="C5C5C5"/>
                    <w:right w:val="none" w:sz="0" w:space="0" w:color="auto"/>
                  </w:divBdr>
                  <w:divsChild>
                    <w:div w:id="2113552479">
                      <w:marLeft w:val="150"/>
                      <w:marRight w:val="150"/>
                      <w:marTop w:val="150"/>
                      <w:marBottom w:val="150"/>
                      <w:divBdr>
                        <w:top w:val="none" w:sz="0" w:space="0" w:color="auto"/>
                        <w:left w:val="none" w:sz="0" w:space="0" w:color="auto"/>
                        <w:bottom w:val="none" w:sz="0" w:space="0" w:color="auto"/>
                        <w:right w:val="none" w:sz="0" w:space="0" w:color="auto"/>
                      </w:divBdr>
                    </w:div>
                    <w:div w:id="702945624">
                      <w:marLeft w:val="150"/>
                      <w:marRight w:val="150"/>
                      <w:marTop w:val="150"/>
                      <w:marBottom w:val="150"/>
                      <w:divBdr>
                        <w:top w:val="none" w:sz="0" w:space="0" w:color="auto"/>
                        <w:left w:val="none" w:sz="0" w:space="0" w:color="auto"/>
                        <w:bottom w:val="none" w:sz="0" w:space="0" w:color="auto"/>
                        <w:right w:val="none" w:sz="0" w:space="0" w:color="auto"/>
                      </w:divBdr>
                    </w:div>
                    <w:div w:id="1464805355">
                      <w:marLeft w:val="150"/>
                      <w:marRight w:val="150"/>
                      <w:marTop w:val="150"/>
                      <w:marBottom w:val="150"/>
                      <w:divBdr>
                        <w:top w:val="none" w:sz="0" w:space="0" w:color="auto"/>
                        <w:left w:val="none" w:sz="0" w:space="0" w:color="auto"/>
                        <w:bottom w:val="none" w:sz="0" w:space="0" w:color="auto"/>
                        <w:right w:val="none" w:sz="0" w:space="0" w:color="auto"/>
                      </w:divBdr>
                    </w:div>
                    <w:div w:id="1853294438">
                      <w:marLeft w:val="150"/>
                      <w:marRight w:val="150"/>
                      <w:marTop w:val="150"/>
                      <w:marBottom w:val="150"/>
                      <w:divBdr>
                        <w:top w:val="none" w:sz="0" w:space="0" w:color="auto"/>
                        <w:left w:val="none" w:sz="0" w:space="0" w:color="auto"/>
                        <w:bottom w:val="none" w:sz="0" w:space="0" w:color="auto"/>
                        <w:right w:val="none" w:sz="0" w:space="0" w:color="auto"/>
                      </w:divBdr>
                    </w:div>
                  </w:divsChild>
                </w:div>
                <w:div w:id="194507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77400">
          <w:marLeft w:val="0"/>
          <w:marRight w:val="0"/>
          <w:marTop w:val="0"/>
          <w:marBottom w:val="0"/>
          <w:divBdr>
            <w:top w:val="none" w:sz="0" w:space="0" w:color="auto"/>
            <w:left w:val="none" w:sz="0" w:space="0" w:color="auto"/>
            <w:bottom w:val="none" w:sz="0" w:space="0" w:color="auto"/>
            <w:right w:val="none" w:sz="0" w:space="0" w:color="auto"/>
          </w:divBdr>
          <w:divsChild>
            <w:div w:id="899830793">
              <w:marLeft w:val="0"/>
              <w:marRight w:val="0"/>
              <w:marTop w:val="0"/>
              <w:marBottom w:val="0"/>
              <w:divBdr>
                <w:top w:val="none" w:sz="0" w:space="0" w:color="auto"/>
                <w:left w:val="none" w:sz="0" w:space="0" w:color="auto"/>
                <w:bottom w:val="none" w:sz="0" w:space="0" w:color="auto"/>
                <w:right w:val="none" w:sz="0" w:space="0" w:color="auto"/>
              </w:divBdr>
              <w:divsChild>
                <w:div w:id="839543568">
                  <w:marLeft w:val="0"/>
                  <w:marRight w:val="0"/>
                  <w:marTop w:val="0"/>
                  <w:marBottom w:val="0"/>
                  <w:divBdr>
                    <w:top w:val="none" w:sz="0" w:space="0" w:color="auto"/>
                    <w:left w:val="none" w:sz="0" w:space="0" w:color="auto"/>
                    <w:bottom w:val="single" w:sz="6" w:space="8" w:color="C5C5C5"/>
                    <w:right w:val="none" w:sz="0" w:space="0" w:color="auto"/>
                  </w:divBdr>
                  <w:divsChild>
                    <w:div w:id="2058578388">
                      <w:marLeft w:val="0"/>
                      <w:marRight w:val="150"/>
                      <w:marTop w:val="0"/>
                      <w:marBottom w:val="0"/>
                      <w:divBdr>
                        <w:top w:val="none" w:sz="0" w:space="0" w:color="auto"/>
                        <w:left w:val="none" w:sz="0" w:space="0" w:color="auto"/>
                        <w:bottom w:val="none" w:sz="0" w:space="0" w:color="auto"/>
                        <w:right w:val="none" w:sz="0" w:space="0" w:color="auto"/>
                      </w:divBdr>
                    </w:div>
                    <w:div w:id="531844343">
                      <w:marLeft w:val="0"/>
                      <w:marRight w:val="0"/>
                      <w:marTop w:val="0"/>
                      <w:marBottom w:val="0"/>
                      <w:divBdr>
                        <w:top w:val="none" w:sz="0" w:space="0" w:color="auto"/>
                        <w:left w:val="none" w:sz="0" w:space="0" w:color="auto"/>
                        <w:bottom w:val="none" w:sz="0" w:space="0" w:color="auto"/>
                        <w:right w:val="none" w:sz="0" w:space="0" w:color="auto"/>
                      </w:divBdr>
                    </w:div>
                  </w:divsChild>
                </w:div>
                <w:div w:id="363286385">
                  <w:marLeft w:val="0"/>
                  <w:marRight w:val="0"/>
                  <w:marTop w:val="0"/>
                  <w:marBottom w:val="0"/>
                  <w:divBdr>
                    <w:top w:val="none" w:sz="0" w:space="0" w:color="auto"/>
                    <w:left w:val="none" w:sz="0" w:space="0" w:color="auto"/>
                    <w:bottom w:val="dashed" w:sz="6" w:space="0" w:color="C5C5C5"/>
                    <w:right w:val="none" w:sz="0" w:space="0" w:color="auto"/>
                  </w:divBdr>
                  <w:divsChild>
                    <w:div w:id="2035376402">
                      <w:marLeft w:val="150"/>
                      <w:marRight w:val="150"/>
                      <w:marTop w:val="150"/>
                      <w:marBottom w:val="150"/>
                      <w:divBdr>
                        <w:top w:val="none" w:sz="0" w:space="0" w:color="auto"/>
                        <w:left w:val="none" w:sz="0" w:space="0" w:color="auto"/>
                        <w:bottom w:val="none" w:sz="0" w:space="0" w:color="auto"/>
                        <w:right w:val="none" w:sz="0" w:space="0" w:color="auto"/>
                      </w:divBdr>
                    </w:div>
                    <w:div w:id="645088057">
                      <w:marLeft w:val="150"/>
                      <w:marRight w:val="150"/>
                      <w:marTop w:val="150"/>
                      <w:marBottom w:val="150"/>
                      <w:divBdr>
                        <w:top w:val="none" w:sz="0" w:space="0" w:color="auto"/>
                        <w:left w:val="none" w:sz="0" w:space="0" w:color="auto"/>
                        <w:bottom w:val="none" w:sz="0" w:space="0" w:color="auto"/>
                        <w:right w:val="none" w:sz="0" w:space="0" w:color="auto"/>
                      </w:divBdr>
                    </w:div>
                    <w:div w:id="72243564">
                      <w:marLeft w:val="150"/>
                      <w:marRight w:val="150"/>
                      <w:marTop w:val="150"/>
                      <w:marBottom w:val="150"/>
                      <w:divBdr>
                        <w:top w:val="none" w:sz="0" w:space="0" w:color="auto"/>
                        <w:left w:val="none" w:sz="0" w:space="0" w:color="auto"/>
                        <w:bottom w:val="none" w:sz="0" w:space="0" w:color="auto"/>
                        <w:right w:val="none" w:sz="0" w:space="0" w:color="auto"/>
                      </w:divBdr>
                    </w:div>
                    <w:div w:id="729882466">
                      <w:marLeft w:val="150"/>
                      <w:marRight w:val="150"/>
                      <w:marTop w:val="150"/>
                      <w:marBottom w:val="150"/>
                      <w:divBdr>
                        <w:top w:val="none" w:sz="0" w:space="0" w:color="auto"/>
                        <w:left w:val="none" w:sz="0" w:space="0" w:color="auto"/>
                        <w:bottom w:val="none" w:sz="0" w:space="0" w:color="auto"/>
                        <w:right w:val="none" w:sz="0" w:space="0" w:color="auto"/>
                      </w:divBdr>
                    </w:div>
                  </w:divsChild>
                </w:div>
                <w:div w:id="6869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1282">
          <w:marLeft w:val="0"/>
          <w:marRight w:val="0"/>
          <w:marTop w:val="0"/>
          <w:marBottom w:val="0"/>
          <w:divBdr>
            <w:top w:val="none" w:sz="0" w:space="0" w:color="auto"/>
            <w:left w:val="none" w:sz="0" w:space="0" w:color="auto"/>
            <w:bottom w:val="none" w:sz="0" w:space="0" w:color="auto"/>
            <w:right w:val="none" w:sz="0" w:space="0" w:color="auto"/>
          </w:divBdr>
          <w:divsChild>
            <w:div w:id="1328905127">
              <w:marLeft w:val="0"/>
              <w:marRight w:val="0"/>
              <w:marTop w:val="0"/>
              <w:marBottom w:val="0"/>
              <w:divBdr>
                <w:top w:val="none" w:sz="0" w:space="0" w:color="auto"/>
                <w:left w:val="none" w:sz="0" w:space="0" w:color="auto"/>
                <w:bottom w:val="none" w:sz="0" w:space="0" w:color="auto"/>
                <w:right w:val="none" w:sz="0" w:space="0" w:color="auto"/>
              </w:divBdr>
              <w:divsChild>
                <w:div w:id="714697201">
                  <w:marLeft w:val="0"/>
                  <w:marRight w:val="0"/>
                  <w:marTop w:val="0"/>
                  <w:marBottom w:val="0"/>
                  <w:divBdr>
                    <w:top w:val="none" w:sz="0" w:space="0" w:color="auto"/>
                    <w:left w:val="none" w:sz="0" w:space="0" w:color="auto"/>
                    <w:bottom w:val="single" w:sz="6" w:space="8" w:color="C5C5C5"/>
                    <w:right w:val="none" w:sz="0" w:space="0" w:color="auto"/>
                  </w:divBdr>
                  <w:divsChild>
                    <w:div w:id="556624444">
                      <w:marLeft w:val="0"/>
                      <w:marRight w:val="150"/>
                      <w:marTop w:val="0"/>
                      <w:marBottom w:val="0"/>
                      <w:divBdr>
                        <w:top w:val="none" w:sz="0" w:space="0" w:color="auto"/>
                        <w:left w:val="none" w:sz="0" w:space="0" w:color="auto"/>
                        <w:bottom w:val="none" w:sz="0" w:space="0" w:color="auto"/>
                        <w:right w:val="none" w:sz="0" w:space="0" w:color="auto"/>
                      </w:divBdr>
                    </w:div>
                    <w:div w:id="923802884">
                      <w:marLeft w:val="0"/>
                      <w:marRight w:val="0"/>
                      <w:marTop w:val="0"/>
                      <w:marBottom w:val="0"/>
                      <w:divBdr>
                        <w:top w:val="none" w:sz="0" w:space="0" w:color="auto"/>
                        <w:left w:val="none" w:sz="0" w:space="0" w:color="auto"/>
                        <w:bottom w:val="none" w:sz="0" w:space="0" w:color="auto"/>
                        <w:right w:val="none" w:sz="0" w:space="0" w:color="auto"/>
                      </w:divBdr>
                    </w:div>
                  </w:divsChild>
                </w:div>
                <w:div w:id="907615135">
                  <w:marLeft w:val="0"/>
                  <w:marRight w:val="0"/>
                  <w:marTop w:val="0"/>
                  <w:marBottom w:val="0"/>
                  <w:divBdr>
                    <w:top w:val="none" w:sz="0" w:space="0" w:color="auto"/>
                    <w:left w:val="none" w:sz="0" w:space="0" w:color="auto"/>
                    <w:bottom w:val="dashed" w:sz="6" w:space="0" w:color="C5C5C5"/>
                    <w:right w:val="none" w:sz="0" w:space="0" w:color="auto"/>
                  </w:divBdr>
                  <w:divsChild>
                    <w:div w:id="1584220766">
                      <w:marLeft w:val="150"/>
                      <w:marRight w:val="150"/>
                      <w:marTop w:val="150"/>
                      <w:marBottom w:val="150"/>
                      <w:divBdr>
                        <w:top w:val="none" w:sz="0" w:space="0" w:color="auto"/>
                        <w:left w:val="none" w:sz="0" w:space="0" w:color="auto"/>
                        <w:bottom w:val="none" w:sz="0" w:space="0" w:color="auto"/>
                        <w:right w:val="none" w:sz="0" w:space="0" w:color="auto"/>
                      </w:divBdr>
                    </w:div>
                    <w:div w:id="226192299">
                      <w:marLeft w:val="150"/>
                      <w:marRight w:val="150"/>
                      <w:marTop w:val="150"/>
                      <w:marBottom w:val="150"/>
                      <w:divBdr>
                        <w:top w:val="none" w:sz="0" w:space="0" w:color="auto"/>
                        <w:left w:val="none" w:sz="0" w:space="0" w:color="auto"/>
                        <w:bottom w:val="none" w:sz="0" w:space="0" w:color="auto"/>
                        <w:right w:val="none" w:sz="0" w:space="0" w:color="auto"/>
                      </w:divBdr>
                    </w:div>
                    <w:div w:id="521672166">
                      <w:marLeft w:val="150"/>
                      <w:marRight w:val="150"/>
                      <w:marTop w:val="150"/>
                      <w:marBottom w:val="150"/>
                      <w:divBdr>
                        <w:top w:val="none" w:sz="0" w:space="0" w:color="auto"/>
                        <w:left w:val="none" w:sz="0" w:space="0" w:color="auto"/>
                        <w:bottom w:val="none" w:sz="0" w:space="0" w:color="auto"/>
                        <w:right w:val="none" w:sz="0" w:space="0" w:color="auto"/>
                      </w:divBdr>
                    </w:div>
                    <w:div w:id="678234201">
                      <w:marLeft w:val="150"/>
                      <w:marRight w:val="150"/>
                      <w:marTop w:val="150"/>
                      <w:marBottom w:val="150"/>
                      <w:divBdr>
                        <w:top w:val="none" w:sz="0" w:space="0" w:color="auto"/>
                        <w:left w:val="none" w:sz="0" w:space="0" w:color="auto"/>
                        <w:bottom w:val="none" w:sz="0" w:space="0" w:color="auto"/>
                        <w:right w:val="none" w:sz="0" w:space="0" w:color="auto"/>
                      </w:divBdr>
                    </w:div>
                  </w:divsChild>
                </w:div>
                <w:div w:id="18086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113247">
          <w:marLeft w:val="0"/>
          <w:marRight w:val="0"/>
          <w:marTop w:val="0"/>
          <w:marBottom w:val="0"/>
          <w:divBdr>
            <w:top w:val="none" w:sz="0" w:space="0" w:color="auto"/>
            <w:left w:val="none" w:sz="0" w:space="0" w:color="auto"/>
            <w:bottom w:val="none" w:sz="0" w:space="0" w:color="auto"/>
            <w:right w:val="none" w:sz="0" w:space="0" w:color="auto"/>
          </w:divBdr>
          <w:divsChild>
            <w:div w:id="268003575">
              <w:marLeft w:val="0"/>
              <w:marRight w:val="0"/>
              <w:marTop w:val="0"/>
              <w:marBottom w:val="0"/>
              <w:divBdr>
                <w:top w:val="none" w:sz="0" w:space="0" w:color="auto"/>
                <w:left w:val="none" w:sz="0" w:space="0" w:color="auto"/>
                <w:bottom w:val="none" w:sz="0" w:space="0" w:color="auto"/>
                <w:right w:val="none" w:sz="0" w:space="0" w:color="auto"/>
              </w:divBdr>
              <w:divsChild>
                <w:div w:id="1883248657">
                  <w:marLeft w:val="0"/>
                  <w:marRight w:val="0"/>
                  <w:marTop w:val="0"/>
                  <w:marBottom w:val="0"/>
                  <w:divBdr>
                    <w:top w:val="none" w:sz="0" w:space="0" w:color="auto"/>
                    <w:left w:val="none" w:sz="0" w:space="0" w:color="auto"/>
                    <w:bottom w:val="single" w:sz="6" w:space="8" w:color="C5C5C5"/>
                    <w:right w:val="none" w:sz="0" w:space="0" w:color="auto"/>
                  </w:divBdr>
                  <w:divsChild>
                    <w:div w:id="124350625">
                      <w:marLeft w:val="0"/>
                      <w:marRight w:val="150"/>
                      <w:marTop w:val="0"/>
                      <w:marBottom w:val="0"/>
                      <w:divBdr>
                        <w:top w:val="none" w:sz="0" w:space="0" w:color="auto"/>
                        <w:left w:val="none" w:sz="0" w:space="0" w:color="auto"/>
                        <w:bottom w:val="none" w:sz="0" w:space="0" w:color="auto"/>
                        <w:right w:val="none" w:sz="0" w:space="0" w:color="auto"/>
                      </w:divBdr>
                    </w:div>
                    <w:div w:id="112865473">
                      <w:marLeft w:val="0"/>
                      <w:marRight w:val="0"/>
                      <w:marTop w:val="0"/>
                      <w:marBottom w:val="0"/>
                      <w:divBdr>
                        <w:top w:val="none" w:sz="0" w:space="0" w:color="auto"/>
                        <w:left w:val="none" w:sz="0" w:space="0" w:color="auto"/>
                        <w:bottom w:val="none" w:sz="0" w:space="0" w:color="auto"/>
                        <w:right w:val="none" w:sz="0" w:space="0" w:color="auto"/>
                      </w:divBdr>
                    </w:div>
                  </w:divsChild>
                </w:div>
                <w:div w:id="907036475">
                  <w:marLeft w:val="0"/>
                  <w:marRight w:val="0"/>
                  <w:marTop w:val="0"/>
                  <w:marBottom w:val="0"/>
                  <w:divBdr>
                    <w:top w:val="none" w:sz="0" w:space="0" w:color="auto"/>
                    <w:left w:val="none" w:sz="0" w:space="0" w:color="auto"/>
                    <w:bottom w:val="dashed" w:sz="6" w:space="0" w:color="C5C5C5"/>
                    <w:right w:val="none" w:sz="0" w:space="0" w:color="auto"/>
                  </w:divBdr>
                  <w:divsChild>
                    <w:div w:id="1488591649">
                      <w:marLeft w:val="150"/>
                      <w:marRight w:val="150"/>
                      <w:marTop w:val="150"/>
                      <w:marBottom w:val="150"/>
                      <w:divBdr>
                        <w:top w:val="none" w:sz="0" w:space="0" w:color="auto"/>
                        <w:left w:val="none" w:sz="0" w:space="0" w:color="auto"/>
                        <w:bottom w:val="none" w:sz="0" w:space="0" w:color="auto"/>
                        <w:right w:val="none" w:sz="0" w:space="0" w:color="auto"/>
                      </w:divBdr>
                    </w:div>
                    <w:div w:id="1606300630">
                      <w:marLeft w:val="150"/>
                      <w:marRight w:val="150"/>
                      <w:marTop w:val="150"/>
                      <w:marBottom w:val="150"/>
                      <w:divBdr>
                        <w:top w:val="none" w:sz="0" w:space="0" w:color="auto"/>
                        <w:left w:val="none" w:sz="0" w:space="0" w:color="auto"/>
                        <w:bottom w:val="none" w:sz="0" w:space="0" w:color="auto"/>
                        <w:right w:val="none" w:sz="0" w:space="0" w:color="auto"/>
                      </w:divBdr>
                    </w:div>
                    <w:div w:id="917398387">
                      <w:marLeft w:val="150"/>
                      <w:marRight w:val="150"/>
                      <w:marTop w:val="150"/>
                      <w:marBottom w:val="150"/>
                      <w:divBdr>
                        <w:top w:val="none" w:sz="0" w:space="0" w:color="auto"/>
                        <w:left w:val="none" w:sz="0" w:space="0" w:color="auto"/>
                        <w:bottom w:val="none" w:sz="0" w:space="0" w:color="auto"/>
                        <w:right w:val="none" w:sz="0" w:space="0" w:color="auto"/>
                      </w:divBdr>
                    </w:div>
                    <w:div w:id="1182891251">
                      <w:marLeft w:val="150"/>
                      <w:marRight w:val="150"/>
                      <w:marTop w:val="150"/>
                      <w:marBottom w:val="150"/>
                      <w:divBdr>
                        <w:top w:val="none" w:sz="0" w:space="0" w:color="auto"/>
                        <w:left w:val="none" w:sz="0" w:space="0" w:color="auto"/>
                        <w:bottom w:val="none" w:sz="0" w:space="0" w:color="auto"/>
                        <w:right w:val="none" w:sz="0" w:space="0" w:color="auto"/>
                      </w:divBdr>
                    </w:div>
                  </w:divsChild>
                </w:div>
                <w:div w:id="9578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526387">
          <w:marLeft w:val="0"/>
          <w:marRight w:val="0"/>
          <w:marTop w:val="0"/>
          <w:marBottom w:val="0"/>
          <w:divBdr>
            <w:top w:val="none" w:sz="0" w:space="0" w:color="auto"/>
            <w:left w:val="none" w:sz="0" w:space="0" w:color="auto"/>
            <w:bottom w:val="none" w:sz="0" w:space="0" w:color="auto"/>
            <w:right w:val="none" w:sz="0" w:space="0" w:color="auto"/>
          </w:divBdr>
          <w:divsChild>
            <w:div w:id="1887646612">
              <w:marLeft w:val="0"/>
              <w:marRight w:val="0"/>
              <w:marTop w:val="0"/>
              <w:marBottom w:val="0"/>
              <w:divBdr>
                <w:top w:val="none" w:sz="0" w:space="0" w:color="auto"/>
                <w:left w:val="none" w:sz="0" w:space="0" w:color="auto"/>
                <w:bottom w:val="none" w:sz="0" w:space="0" w:color="auto"/>
                <w:right w:val="none" w:sz="0" w:space="0" w:color="auto"/>
              </w:divBdr>
              <w:divsChild>
                <w:div w:id="1705060021">
                  <w:marLeft w:val="0"/>
                  <w:marRight w:val="0"/>
                  <w:marTop w:val="0"/>
                  <w:marBottom w:val="0"/>
                  <w:divBdr>
                    <w:top w:val="none" w:sz="0" w:space="0" w:color="auto"/>
                    <w:left w:val="none" w:sz="0" w:space="0" w:color="auto"/>
                    <w:bottom w:val="single" w:sz="6" w:space="8" w:color="C5C5C5"/>
                    <w:right w:val="none" w:sz="0" w:space="0" w:color="auto"/>
                  </w:divBdr>
                  <w:divsChild>
                    <w:div w:id="947540311">
                      <w:marLeft w:val="0"/>
                      <w:marRight w:val="150"/>
                      <w:marTop w:val="0"/>
                      <w:marBottom w:val="0"/>
                      <w:divBdr>
                        <w:top w:val="none" w:sz="0" w:space="0" w:color="auto"/>
                        <w:left w:val="none" w:sz="0" w:space="0" w:color="auto"/>
                        <w:bottom w:val="none" w:sz="0" w:space="0" w:color="auto"/>
                        <w:right w:val="none" w:sz="0" w:space="0" w:color="auto"/>
                      </w:divBdr>
                    </w:div>
                    <w:div w:id="522322006">
                      <w:marLeft w:val="0"/>
                      <w:marRight w:val="0"/>
                      <w:marTop w:val="0"/>
                      <w:marBottom w:val="0"/>
                      <w:divBdr>
                        <w:top w:val="none" w:sz="0" w:space="0" w:color="auto"/>
                        <w:left w:val="none" w:sz="0" w:space="0" w:color="auto"/>
                        <w:bottom w:val="none" w:sz="0" w:space="0" w:color="auto"/>
                        <w:right w:val="none" w:sz="0" w:space="0" w:color="auto"/>
                      </w:divBdr>
                    </w:div>
                  </w:divsChild>
                </w:div>
                <w:div w:id="573972966">
                  <w:marLeft w:val="0"/>
                  <w:marRight w:val="0"/>
                  <w:marTop w:val="0"/>
                  <w:marBottom w:val="0"/>
                  <w:divBdr>
                    <w:top w:val="none" w:sz="0" w:space="0" w:color="auto"/>
                    <w:left w:val="none" w:sz="0" w:space="0" w:color="auto"/>
                    <w:bottom w:val="dashed" w:sz="6" w:space="0" w:color="C5C5C5"/>
                    <w:right w:val="none" w:sz="0" w:space="0" w:color="auto"/>
                  </w:divBdr>
                  <w:divsChild>
                    <w:div w:id="2008941673">
                      <w:marLeft w:val="150"/>
                      <w:marRight w:val="150"/>
                      <w:marTop w:val="150"/>
                      <w:marBottom w:val="150"/>
                      <w:divBdr>
                        <w:top w:val="none" w:sz="0" w:space="0" w:color="auto"/>
                        <w:left w:val="none" w:sz="0" w:space="0" w:color="auto"/>
                        <w:bottom w:val="none" w:sz="0" w:space="0" w:color="auto"/>
                        <w:right w:val="none" w:sz="0" w:space="0" w:color="auto"/>
                      </w:divBdr>
                    </w:div>
                    <w:div w:id="1091508046">
                      <w:marLeft w:val="150"/>
                      <w:marRight w:val="150"/>
                      <w:marTop w:val="150"/>
                      <w:marBottom w:val="150"/>
                      <w:divBdr>
                        <w:top w:val="none" w:sz="0" w:space="0" w:color="auto"/>
                        <w:left w:val="none" w:sz="0" w:space="0" w:color="auto"/>
                        <w:bottom w:val="none" w:sz="0" w:space="0" w:color="auto"/>
                        <w:right w:val="none" w:sz="0" w:space="0" w:color="auto"/>
                      </w:divBdr>
                    </w:div>
                    <w:div w:id="733969818">
                      <w:marLeft w:val="150"/>
                      <w:marRight w:val="150"/>
                      <w:marTop w:val="150"/>
                      <w:marBottom w:val="150"/>
                      <w:divBdr>
                        <w:top w:val="none" w:sz="0" w:space="0" w:color="auto"/>
                        <w:left w:val="none" w:sz="0" w:space="0" w:color="auto"/>
                        <w:bottom w:val="none" w:sz="0" w:space="0" w:color="auto"/>
                        <w:right w:val="none" w:sz="0" w:space="0" w:color="auto"/>
                      </w:divBdr>
                    </w:div>
                    <w:div w:id="833910573">
                      <w:marLeft w:val="150"/>
                      <w:marRight w:val="150"/>
                      <w:marTop w:val="150"/>
                      <w:marBottom w:val="150"/>
                      <w:divBdr>
                        <w:top w:val="none" w:sz="0" w:space="0" w:color="auto"/>
                        <w:left w:val="none" w:sz="0" w:space="0" w:color="auto"/>
                        <w:bottom w:val="none" w:sz="0" w:space="0" w:color="auto"/>
                        <w:right w:val="none" w:sz="0" w:space="0" w:color="auto"/>
                      </w:divBdr>
                    </w:div>
                  </w:divsChild>
                </w:div>
                <w:div w:id="57003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513126">
      <w:bodyDiv w:val="1"/>
      <w:marLeft w:val="0"/>
      <w:marRight w:val="0"/>
      <w:marTop w:val="0"/>
      <w:marBottom w:val="0"/>
      <w:divBdr>
        <w:top w:val="none" w:sz="0" w:space="0" w:color="auto"/>
        <w:left w:val="none" w:sz="0" w:space="0" w:color="auto"/>
        <w:bottom w:val="none" w:sz="0" w:space="0" w:color="auto"/>
        <w:right w:val="none" w:sz="0" w:space="0" w:color="auto"/>
      </w:divBdr>
      <w:divsChild>
        <w:div w:id="1617297872">
          <w:marLeft w:val="0"/>
          <w:marRight w:val="0"/>
          <w:marTop w:val="0"/>
          <w:marBottom w:val="0"/>
          <w:divBdr>
            <w:top w:val="none" w:sz="0" w:space="0" w:color="auto"/>
            <w:left w:val="none" w:sz="0" w:space="0" w:color="auto"/>
            <w:bottom w:val="none" w:sz="0" w:space="0" w:color="auto"/>
            <w:right w:val="none" w:sz="0" w:space="0" w:color="auto"/>
          </w:divBdr>
          <w:divsChild>
            <w:div w:id="1232042836">
              <w:marLeft w:val="0"/>
              <w:marRight w:val="0"/>
              <w:marTop w:val="0"/>
              <w:marBottom w:val="0"/>
              <w:divBdr>
                <w:top w:val="none" w:sz="0" w:space="0" w:color="auto"/>
                <w:left w:val="none" w:sz="0" w:space="0" w:color="auto"/>
                <w:bottom w:val="none" w:sz="0" w:space="0" w:color="auto"/>
                <w:right w:val="none" w:sz="0" w:space="0" w:color="auto"/>
              </w:divBdr>
              <w:divsChild>
                <w:div w:id="908347542">
                  <w:marLeft w:val="0"/>
                  <w:marRight w:val="0"/>
                  <w:marTop w:val="0"/>
                  <w:marBottom w:val="0"/>
                  <w:divBdr>
                    <w:top w:val="none" w:sz="0" w:space="0" w:color="auto"/>
                    <w:left w:val="none" w:sz="0" w:space="0" w:color="auto"/>
                    <w:bottom w:val="none" w:sz="0" w:space="0" w:color="auto"/>
                    <w:right w:val="none" w:sz="0" w:space="0" w:color="auto"/>
                  </w:divBdr>
                  <w:divsChild>
                    <w:div w:id="346903175">
                      <w:marLeft w:val="0"/>
                      <w:marRight w:val="0"/>
                      <w:marTop w:val="0"/>
                      <w:marBottom w:val="0"/>
                      <w:divBdr>
                        <w:top w:val="none" w:sz="0" w:space="0" w:color="auto"/>
                        <w:left w:val="none" w:sz="0" w:space="0" w:color="auto"/>
                        <w:bottom w:val="none" w:sz="0" w:space="0" w:color="auto"/>
                        <w:right w:val="none" w:sz="0" w:space="0" w:color="auto"/>
                      </w:divBdr>
                      <w:divsChild>
                        <w:div w:id="162542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920715">
      <w:bodyDiv w:val="1"/>
      <w:marLeft w:val="0"/>
      <w:marRight w:val="0"/>
      <w:marTop w:val="0"/>
      <w:marBottom w:val="0"/>
      <w:divBdr>
        <w:top w:val="none" w:sz="0" w:space="0" w:color="auto"/>
        <w:left w:val="none" w:sz="0" w:space="0" w:color="auto"/>
        <w:bottom w:val="none" w:sz="0" w:space="0" w:color="auto"/>
        <w:right w:val="none" w:sz="0" w:space="0" w:color="auto"/>
      </w:divBdr>
      <w:divsChild>
        <w:div w:id="2083944434">
          <w:marLeft w:val="0"/>
          <w:marRight w:val="0"/>
          <w:marTop w:val="0"/>
          <w:marBottom w:val="0"/>
          <w:divBdr>
            <w:top w:val="none" w:sz="0" w:space="0" w:color="auto"/>
            <w:left w:val="none" w:sz="0" w:space="0" w:color="auto"/>
            <w:bottom w:val="none" w:sz="0" w:space="0" w:color="auto"/>
            <w:right w:val="none" w:sz="0" w:space="0" w:color="auto"/>
          </w:divBdr>
        </w:div>
      </w:divsChild>
    </w:div>
    <w:div w:id="514618164">
      <w:bodyDiv w:val="1"/>
      <w:marLeft w:val="0"/>
      <w:marRight w:val="0"/>
      <w:marTop w:val="0"/>
      <w:marBottom w:val="0"/>
      <w:divBdr>
        <w:top w:val="none" w:sz="0" w:space="0" w:color="auto"/>
        <w:left w:val="none" w:sz="0" w:space="0" w:color="auto"/>
        <w:bottom w:val="none" w:sz="0" w:space="0" w:color="auto"/>
        <w:right w:val="none" w:sz="0" w:space="0" w:color="auto"/>
      </w:divBdr>
      <w:divsChild>
        <w:div w:id="1402798891">
          <w:marLeft w:val="0"/>
          <w:marRight w:val="0"/>
          <w:marTop w:val="0"/>
          <w:marBottom w:val="0"/>
          <w:divBdr>
            <w:top w:val="none" w:sz="0" w:space="0" w:color="auto"/>
            <w:left w:val="none" w:sz="0" w:space="0" w:color="auto"/>
            <w:bottom w:val="none" w:sz="0" w:space="0" w:color="auto"/>
            <w:right w:val="none" w:sz="0" w:space="0" w:color="auto"/>
          </w:divBdr>
        </w:div>
      </w:divsChild>
    </w:div>
    <w:div w:id="572082856">
      <w:bodyDiv w:val="1"/>
      <w:marLeft w:val="0"/>
      <w:marRight w:val="0"/>
      <w:marTop w:val="0"/>
      <w:marBottom w:val="0"/>
      <w:divBdr>
        <w:top w:val="none" w:sz="0" w:space="0" w:color="auto"/>
        <w:left w:val="none" w:sz="0" w:space="0" w:color="auto"/>
        <w:bottom w:val="none" w:sz="0" w:space="0" w:color="auto"/>
        <w:right w:val="none" w:sz="0" w:space="0" w:color="auto"/>
      </w:divBdr>
      <w:divsChild>
        <w:div w:id="999653164">
          <w:marLeft w:val="0"/>
          <w:marRight w:val="0"/>
          <w:marTop w:val="0"/>
          <w:marBottom w:val="0"/>
          <w:divBdr>
            <w:top w:val="none" w:sz="0" w:space="0" w:color="auto"/>
            <w:left w:val="none" w:sz="0" w:space="0" w:color="auto"/>
            <w:bottom w:val="none" w:sz="0" w:space="0" w:color="auto"/>
            <w:right w:val="none" w:sz="0" w:space="0" w:color="auto"/>
          </w:divBdr>
          <w:divsChild>
            <w:div w:id="326442258">
              <w:marLeft w:val="0"/>
              <w:marRight w:val="0"/>
              <w:marTop w:val="150"/>
              <w:marBottom w:val="450"/>
              <w:divBdr>
                <w:top w:val="none" w:sz="0" w:space="0" w:color="auto"/>
                <w:left w:val="none" w:sz="0" w:space="0" w:color="auto"/>
                <w:bottom w:val="none" w:sz="0" w:space="0" w:color="auto"/>
                <w:right w:val="none" w:sz="0" w:space="0" w:color="auto"/>
              </w:divBdr>
              <w:divsChild>
                <w:div w:id="1114713206">
                  <w:marLeft w:val="150"/>
                  <w:marRight w:val="150"/>
                  <w:marTop w:val="0"/>
                  <w:marBottom w:val="0"/>
                  <w:divBdr>
                    <w:top w:val="single" w:sz="6" w:space="8" w:color="C5C5C5"/>
                    <w:left w:val="single" w:sz="6" w:space="0" w:color="C5C5C5"/>
                    <w:bottom w:val="single" w:sz="6" w:space="8" w:color="C5C5C5"/>
                    <w:right w:val="single" w:sz="6" w:space="0" w:color="C5C5C5"/>
                  </w:divBdr>
                  <w:divsChild>
                    <w:div w:id="988165786">
                      <w:marLeft w:val="0"/>
                      <w:marRight w:val="0"/>
                      <w:marTop w:val="0"/>
                      <w:marBottom w:val="150"/>
                      <w:divBdr>
                        <w:top w:val="none" w:sz="0" w:space="0" w:color="auto"/>
                        <w:left w:val="none" w:sz="0" w:space="0" w:color="auto"/>
                        <w:bottom w:val="single" w:sz="6" w:space="0" w:color="C5C5C5"/>
                        <w:right w:val="none" w:sz="0" w:space="0" w:color="auto"/>
                      </w:divBdr>
                      <w:divsChild>
                        <w:div w:id="1166094971">
                          <w:marLeft w:val="0"/>
                          <w:marRight w:val="0"/>
                          <w:marTop w:val="0"/>
                          <w:marBottom w:val="0"/>
                          <w:divBdr>
                            <w:top w:val="none" w:sz="0" w:space="0" w:color="auto"/>
                            <w:left w:val="none" w:sz="0" w:space="0" w:color="auto"/>
                            <w:bottom w:val="none" w:sz="0" w:space="0" w:color="auto"/>
                            <w:right w:val="none" w:sz="0" w:space="0" w:color="auto"/>
                          </w:divBdr>
                        </w:div>
                        <w:div w:id="1022584367">
                          <w:marLeft w:val="0"/>
                          <w:marRight w:val="0"/>
                          <w:marTop w:val="0"/>
                          <w:marBottom w:val="0"/>
                          <w:divBdr>
                            <w:top w:val="none" w:sz="0" w:space="0" w:color="auto"/>
                            <w:left w:val="none" w:sz="0" w:space="0" w:color="auto"/>
                            <w:bottom w:val="none" w:sz="0" w:space="0" w:color="auto"/>
                            <w:right w:val="none" w:sz="0" w:space="0" w:color="auto"/>
                          </w:divBdr>
                        </w:div>
                      </w:divsChild>
                    </w:div>
                    <w:div w:id="1714115933">
                      <w:marLeft w:val="0"/>
                      <w:marRight w:val="0"/>
                      <w:marTop w:val="0"/>
                      <w:marBottom w:val="0"/>
                      <w:divBdr>
                        <w:top w:val="none" w:sz="0" w:space="0" w:color="auto"/>
                        <w:left w:val="none" w:sz="0" w:space="0" w:color="auto"/>
                        <w:bottom w:val="none" w:sz="0" w:space="0" w:color="auto"/>
                        <w:right w:val="none" w:sz="0" w:space="0" w:color="auto"/>
                      </w:divBdr>
                      <w:divsChild>
                        <w:div w:id="1297101298">
                          <w:marLeft w:val="0"/>
                          <w:marRight w:val="0"/>
                          <w:marTop w:val="0"/>
                          <w:marBottom w:val="0"/>
                          <w:divBdr>
                            <w:top w:val="none" w:sz="0" w:space="0" w:color="auto"/>
                            <w:left w:val="none" w:sz="0" w:space="0" w:color="auto"/>
                            <w:bottom w:val="none" w:sz="0" w:space="0" w:color="auto"/>
                            <w:right w:val="none" w:sz="0" w:space="0" w:color="auto"/>
                          </w:divBdr>
                          <w:divsChild>
                            <w:div w:id="1072973721">
                              <w:marLeft w:val="0"/>
                              <w:marRight w:val="0"/>
                              <w:marTop w:val="0"/>
                              <w:marBottom w:val="0"/>
                              <w:divBdr>
                                <w:top w:val="none" w:sz="0" w:space="0" w:color="auto"/>
                                <w:left w:val="none" w:sz="0" w:space="0" w:color="auto"/>
                                <w:bottom w:val="single" w:sz="6" w:space="8" w:color="C5C5C5"/>
                                <w:right w:val="none" w:sz="0" w:space="0" w:color="auto"/>
                              </w:divBdr>
                              <w:divsChild>
                                <w:div w:id="1164515794">
                                  <w:marLeft w:val="0"/>
                                  <w:marRight w:val="150"/>
                                  <w:marTop w:val="0"/>
                                  <w:marBottom w:val="0"/>
                                  <w:divBdr>
                                    <w:top w:val="none" w:sz="0" w:space="0" w:color="auto"/>
                                    <w:left w:val="none" w:sz="0" w:space="0" w:color="auto"/>
                                    <w:bottom w:val="none" w:sz="0" w:space="0" w:color="auto"/>
                                    <w:right w:val="none" w:sz="0" w:space="0" w:color="auto"/>
                                  </w:divBdr>
                                </w:div>
                                <w:div w:id="604770056">
                                  <w:marLeft w:val="0"/>
                                  <w:marRight w:val="0"/>
                                  <w:marTop w:val="0"/>
                                  <w:marBottom w:val="0"/>
                                  <w:divBdr>
                                    <w:top w:val="none" w:sz="0" w:space="0" w:color="auto"/>
                                    <w:left w:val="none" w:sz="0" w:space="0" w:color="auto"/>
                                    <w:bottom w:val="none" w:sz="0" w:space="0" w:color="auto"/>
                                    <w:right w:val="none" w:sz="0" w:space="0" w:color="auto"/>
                                  </w:divBdr>
                                </w:div>
                              </w:divsChild>
                            </w:div>
                            <w:div w:id="504974585">
                              <w:marLeft w:val="0"/>
                              <w:marRight w:val="0"/>
                              <w:marTop w:val="0"/>
                              <w:marBottom w:val="0"/>
                              <w:divBdr>
                                <w:top w:val="none" w:sz="0" w:space="0" w:color="auto"/>
                                <w:left w:val="none" w:sz="0" w:space="0" w:color="auto"/>
                                <w:bottom w:val="dashed" w:sz="6" w:space="0" w:color="C5C5C5"/>
                                <w:right w:val="none" w:sz="0" w:space="0" w:color="auto"/>
                              </w:divBdr>
                              <w:divsChild>
                                <w:div w:id="1247613551">
                                  <w:marLeft w:val="150"/>
                                  <w:marRight w:val="150"/>
                                  <w:marTop w:val="150"/>
                                  <w:marBottom w:val="150"/>
                                  <w:divBdr>
                                    <w:top w:val="none" w:sz="0" w:space="0" w:color="auto"/>
                                    <w:left w:val="none" w:sz="0" w:space="0" w:color="auto"/>
                                    <w:bottom w:val="none" w:sz="0" w:space="0" w:color="auto"/>
                                    <w:right w:val="none" w:sz="0" w:space="0" w:color="auto"/>
                                  </w:divBdr>
                                </w:div>
                                <w:div w:id="929235988">
                                  <w:marLeft w:val="150"/>
                                  <w:marRight w:val="150"/>
                                  <w:marTop w:val="150"/>
                                  <w:marBottom w:val="150"/>
                                  <w:divBdr>
                                    <w:top w:val="none" w:sz="0" w:space="0" w:color="auto"/>
                                    <w:left w:val="none" w:sz="0" w:space="0" w:color="auto"/>
                                    <w:bottom w:val="none" w:sz="0" w:space="0" w:color="auto"/>
                                    <w:right w:val="none" w:sz="0" w:space="0" w:color="auto"/>
                                  </w:divBdr>
                                </w:div>
                                <w:div w:id="17589298">
                                  <w:marLeft w:val="150"/>
                                  <w:marRight w:val="150"/>
                                  <w:marTop w:val="150"/>
                                  <w:marBottom w:val="150"/>
                                  <w:divBdr>
                                    <w:top w:val="none" w:sz="0" w:space="0" w:color="auto"/>
                                    <w:left w:val="none" w:sz="0" w:space="0" w:color="auto"/>
                                    <w:bottom w:val="none" w:sz="0" w:space="0" w:color="auto"/>
                                    <w:right w:val="none" w:sz="0" w:space="0" w:color="auto"/>
                                  </w:divBdr>
                                </w:div>
                                <w:div w:id="176427834">
                                  <w:marLeft w:val="150"/>
                                  <w:marRight w:val="150"/>
                                  <w:marTop w:val="150"/>
                                  <w:marBottom w:val="150"/>
                                  <w:divBdr>
                                    <w:top w:val="none" w:sz="0" w:space="0" w:color="auto"/>
                                    <w:left w:val="none" w:sz="0" w:space="0" w:color="auto"/>
                                    <w:bottom w:val="none" w:sz="0" w:space="0" w:color="auto"/>
                                    <w:right w:val="none" w:sz="0" w:space="0" w:color="auto"/>
                                  </w:divBdr>
                                </w:div>
                              </w:divsChild>
                            </w:div>
                            <w:div w:id="506872735">
                              <w:marLeft w:val="0"/>
                              <w:marRight w:val="0"/>
                              <w:marTop w:val="0"/>
                              <w:marBottom w:val="0"/>
                              <w:divBdr>
                                <w:top w:val="none" w:sz="0" w:space="0" w:color="auto"/>
                                <w:left w:val="none" w:sz="0" w:space="0" w:color="auto"/>
                                <w:bottom w:val="dashed" w:sz="6" w:space="15" w:color="999999"/>
                                <w:right w:val="none" w:sz="0" w:space="0" w:color="auto"/>
                              </w:divBdr>
                            </w:div>
                          </w:divsChild>
                        </w:div>
                        <w:div w:id="1373966450">
                          <w:marLeft w:val="0"/>
                          <w:marRight w:val="0"/>
                          <w:marTop w:val="0"/>
                          <w:marBottom w:val="0"/>
                          <w:divBdr>
                            <w:top w:val="none" w:sz="0" w:space="0" w:color="auto"/>
                            <w:left w:val="none" w:sz="0" w:space="0" w:color="auto"/>
                            <w:bottom w:val="none" w:sz="0" w:space="0" w:color="auto"/>
                            <w:right w:val="none" w:sz="0" w:space="0" w:color="auto"/>
                          </w:divBdr>
                          <w:divsChild>
                            <w:div w:id="1862238040">
                              <w:marLeft w:val="300"/>
                              <w:marRight w:val="300"/>
                              <w:marTop w:val="300"/>
                              <w:marBottom w:val="300"/>
                              <w:divBdr>
                                <w:top w:val="none" w:sz="0" w:space="0" w:color="auto"/>
                                <w:left w:val="none" w:sz="0" w:space="0" w:color="auto"/>
                                <w:bottom w:val="none" w:sz="0" w:space="0" w:color="auto"/>
                                <w:right w:val="none" w:sz="0" w:space="0" w:color="auto"/>
                              </w:divBdr>
                              <w:divsChild>
                                <w:div w:id="721294657">
                                  <w:marLeft w:val="0"/>
                                  <w:marRight w:val="0"/>
                                  <w:marTop w:val="0"/>
                                  <w:marBottom w:val="0"/>
                                  <w:divBdr>
                                    <w:top w:val="none" w:sz="0" w:space="0" w:color="auto"/>
                                    <w:left w:val="none" w:sz="0" w:space="0" w:color="auto"/>
                                    <w:bottom w:val="none" w:sz="0" w:space="0" w:color="auto"/>
                                    <w:right w:val="none" w:sz="0" w:space="0" w:color="auto"/>
                                  </w:divBdr>
                                </w:div>
                                <w:div w:id="2098553262">
                                  <w:marLeft w:val="0"/>
                                  <w:marRight w:val="0"/>
                                  <w:marTop w:val="0"/>
                                  <w:marBottom w:val="0"/>
                                  <w:divBdr>
                                    <w:top w:val="none" w:sz="0" w:space="0" w:color="auto"/>
                                    <w:left w:val="none" w:sz="0" w:space="0" w:color="auto"/>
                                    <w:bottom w:val="none" w:sz="0" w:space="0" w:color="auto"/>
                                    <w:right w:val="none" w:sz="0" w:space="0" w:color="auto"/>
                                  </w:divBdr>
                                </w:div>
                              </w:divsChild>
                            </w:div>
                            <w:div w:id="1260336370">
                              <w:marLeft w:val="300"/>
                              <w:marRight w:val="300"/>
                              <w:marTop w:val="300"/>
                              <w:marBottom w:val="300"/>
                              <w:divBdr>
                                <w:top w:val="none" w:sz="0" w:space="0" w:color="auto"/>
                                <w:left w:val="none" w:sz="0" w:space="0" w:color="auto"/>
                                <w:bottom w:val="none" w:sz="0" w:space="0" w:color="auto"/>
                                <w:right w:val="none" w:sz="0" w:space="0" w:color="auto"/>
                              </w:divBdr>
                              <w:divsChild>
                                <w:div w:id="1882666359">
                                  <w:marLeft w:val="0"/>
                                  <w:marRight w:val="0"/>
                                  <w:marTop w:val="0"/>
                                  <w:marBottom w:val="0"/>
                                  <w:divBdr>
                                    <w:top w:val="none" w:sz="0" w:space="0" w:color="auto"/>
                                    <w:left w:val="none" w:sz="0" w:space="0" w:color="auto"/>
                                    <w:bottom w:val="none" w:sz="0" w:space="0" w:color="auto"/>
                                    <w:right w:val="none" w:sz="0" w:space="0" w:color="auto"/>
                                  </w:divBdr>
                                </w:div>
                                <w:div w:id="894126260">
                                  <w:marLeft w:val="0"/>
                                  <w:marRight w:val="0"/>
                                  <w:marTop w:val="0"/>
                                  <w:marBottom w:val="0"/>
                                  <w:divBdr>
                                    <w:top w:val="none" w:sz="0" w:space="0" w:color="auto"/>
                                    <w:left w:val="none" w:sz="0" w:space="0" w:color="auto"/>
                                    <w:bottom w:val="none" w:sz="0" w:space="0" w:color="auto"/>
                                    <w:right w:val="none" w:sz="0" w:space="0" w:color="auto"/>
                                  </w:divBdr>
                                </w:div>
                              </w:divsChild>
                            </w:div>
                            <w:div w:id="1975212149">
                              <w:marLeft w:val="300"/>
                              <w:marRight w:val="300"/>
                              <w:marTop w:val="300"/>
                              <w:marBottom w:val="300"/>
                              <w:divBdr>
                                <w:top w:val="none" w:sz="0" w:space="0" w:color="auto"/>
                                <w:left w:val="none" w:sz="0" w:space="0" w:color="auto"/>
                                <w:bottom w:val="none" w:sz="0" w:space="0" w:color="auto"/>
                                <w:right w:val="none" w:sz="0" w:space="0" w:color="auto"/>
                              </w:divBdr>
                              <w:divsChild>
                                <w:div w:id="1226068242">
                                  <w:marLeft w:val="0"/>
                                  <w:marRight w:val="0"/>
                                  <w:marTop w:val="0"/>
                                  <w:marBottom w:val="0"/>
                                  <w:divBdr>
                                    <w:top w:val="none" w:sz="0" w:space="0" w:color="auto"/>
                                    <w:left w:val="none" w:sz="0" w:space="0" w:color="auto"/>
                                    <w:bottom w:val="none" w:sz="0" w:space="0" w:color="auto"/>
                                    <w:right w:val="none" w:sz="0" w:space="0" w:color="auto"/>
                                  </w:divBdr>
                                </w:div>
                                <w:div w:id="1106344014">
                                  <w:marLeft w:val="0"/>
                                  <w:marRight w:val="0"/>
                                  <w:marTop w:val="0"/>
                                  <w:marBottom w:val="0"/>
                                  <w:divBdr>
                                    <w:top w:val="none" w:sz="0" w:space="0" w:color="auto"/>
                                    <w:left w:val="none" w:sz="0" w:space="0" w:color="auto"/>
                                    <w:bottom w:val="none" w:sz="0" w:space="0" w:color="auto"/>
                                    <w:right w:val="none" w:sz="0" w:space="0" w:color="auto"/>
                                  </w:divBdr>
                                </w:div>
                              </w:divsChild>
                            </w:div>
                            <w:div w:id="1270695433">
                              <w:marLeft w:val="300"/>
                              <w:marRight w:val="300"/>
                              <w:marTop w:val="300"/>
                              <w:marBottom w:val="300"/>
                              <w:divBdr>
                                <w:top w:val="none" w:sz="0" w:space="0" w:color="auto"/>
                                <w:left w:val="none" w:sz="0" w:space="0" w:color="auto"/>
                                <w:bottom w:val="none" w:sz="0" w:space="0" w:color="auto"/>
                                <w:right w:val="none" w:sz="0" w:space="0" w:color="auto"/>
                              </w:divBdr>
                              <w:divsChild>
                                <w:div w:id="712195282">
                                  <w:marLeft w:val="0"/>
                                  <w:marRight w:val="0"/>
                                  <w:marTop w:val="0"/>
                                  <w:marBottom w:val="0"/>
                                  <w:divBdr>
                                    <w:top w:val="none" w:sz="0" w:space="0" w:color="auto"/>
                                    <w:left w:val="none" w:sz="0" w:space="0" w:color="auto"/>
                                    <w:bottom w:val="none" w:sz="0" w:space="0" w:color="auto"/>
                                    <w:right w:val="none" w:sz="0" w:space="0" w:color="auto"/>
                                  </w:divBdr>
                                </w:div>
                                <w:div w:id="177543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92486">
                      <w:marLeft w:val="0"/>
                      <w:marRight w:val="0"/>
                      <w:marTop w:val="0"/>
                      <w:marBottom w:val="0"/>
                      <w:divBdr>
                        <w:top w:val="none" w:sz="0" w:space="0" w:color="auto"/>
                        <w:left w:val="none" w:sz="0" w:space="0" w:color="auto"/>
                        <w:bottom w:val="none" w:sz="0" w:space="0" w:color="auto"/>
                        <w:right w:val="none" w:sz="0" w:space="0" w:color="auto"/>
                      </w:divBdr>
                      <w:divsChild>
                        <w:div w:id="205803966">
                          <w:marLeft w:val="0"/>
                          <w:marRight w:val="0"/>
                          <w:marTop w:val="0"/>
                          <w:marBottom w:val="0"/>
                          <w:divBdr>
                            <w:top w:val="none" w:sz="0" w:space="0" w:color="auto"/>
                            <w:left w:val="none" w:sz="0" w:space="0" w:color="auto"/>
                            <w:bottom w:val="none" w:sz="0" w:space="0" w:color="auto"/>
                            <w:right w:val="none" w:sz="0" w:space="0" w:color="auto"/>
                          </w:divBdr>
                          <w:divsChild>
                            <w:div w:id="1753090328">
                              <w:marLeft w:val="0"/>
                              <w:marRight w:val="0"/>
                              <w:marTop w:val="0"/>
                              <w:marBottom w:val="0"/>
                              <w:divBdr>
                                <w:top w:val="none" w:sz="0" w:space="0" w:color="auto"/>
                                <w:left w:val="none" w:sz="0" w:space="0" w:color="auto"/>
                                <w:bottom w:val="single" w:sz="6" w:space="8" w:color="C5C5C5"/>
                                <w:right w:val="none" w:sz="0" w:space="0" w:color="auto"/>
                              </w:divBdr>
                              <w:divsChild>
                                <w:div w:id="2129397915">
                                  <w:marLeft w:val="0"/>
                                  <w:marRight w:val="150"/>
                                  <w:marTop w:val="0"/>
                                  <w:marBottom w:val="0"/>
                                  <w:divBdr>
                                    <w:top w:val="none" w:sz="0" w:space="0" w:color="auto"/>
                                    <w:left w:val="none" w:sz="0" w:space="0" w:color="auto"/>
                                    <w:bottom w:val="none" w:sz="0" w:space="0" w:color="auto"/>
                                    <w:right w:val="none" w:sz="0" w:space="0" w:color="auto"/>
                                  </w:divBdr>
                                </w:div>
                                <w:div w:id="999502194">
                                  <w:marLeft w:val="0"/>
                                  <w:marRight w:val="0"/>
                                  <w:marTop w:val="0"/>
                                  <w:marBottom w:val="0"/>
                                  <w:divBdr>
                                    <w:top w:val="none" w:sz="0" w:space="0" w:color="auto"/>
                                    <w:left w:val="none" w:sz="0" w:space="0" w:color="auto"/>
                                    <w:bottom w:val="none" w:sz="0" w:space="0" w:color="auto"/>
                                    <w:right w:val="none" w:sz="0" w:space="0" w:color="auto"/>
                                  </w:divBdr>
                                </w:div>
                              </w:divsChild>
                            </w:div>
                            <w:div w:id="294802615">
                              <w:marLeft w:val="0"/>
                              <w:marRight w:val="0"/>
                              <w:marTop w:val="0"/>
                              <w:marBottom w:val="0"/>
                              <w:divBdr>
                                <w:top w:val="none" w:sz="0" w:space="0" w:color="auto"/>
                                <w:left w:val="none" w:sz="0" w:space="0" w:color="auto"/>
                                <w:bottom w:val="dashed" w:sz="6" w:space="0" w:color="C5C5C5"/>
                                <w:right w:val="none" w:sz="0" w:space="0" w:color="auto"/>
                              </w:divBdr>
                              <w:divsChild>
                                <w:div w:id="1807501085">
                                  <w:marLeft w:val="150"/>
                                  <w:marRight w:val="150"/>
                                  <w:marTop w:val="150"/>
                                  <w:marBottom w:val="150"/>
                                  <w:divBdr>
                                    <w:top w:val="none" w:sz="0" w:space="0" w:color="auto"/>
                                    <w:left w:val="none" w:sz="0" w:space="0" w:color="auto"/>
                                    <w:bottom w:val="none" w:sz="0" w:space="0" w:color="auto"/>
                                    <w:right w:val="none" w:sz="0" w:space="0" w:color="auto"/>
                                  </w:divBdr>
                                </w:div>
                                <w:div w:id="911697794">
                                  <w:marLeft w:val="150"/>
                                  <w:marRight w:val="150"/>
                                  <w:marTop w:val="150"/>
                                  <w:marBottom w:val="150"/>
                                  <w:divBdr>
                                    <w:top w:val="none" w:sz="0" w:space="0" w:color="auto"/>
                                    <w:left w:val="none" w:sz="0" w:space="0" w:color="auto"/>
                                    <w:bottom w:val="none" w:sz="0" w:space="0" w:color="auto"/>
                                    <w:right w:val="none" w:sz="0" w:space="0" w:color="auto"/>
                                  </w:divBdr>
                                </w:div>
                                <w:div w:id="41370370">
                                  <w:marLeft w:val="150"/>
                                  <w:marRight w:val="150"/>
                                  <w:marTop w:val="150"/>
                                  <w:marBottom w:val="150"/>
                                  <w:divBdr>
                                    <w:top w:val="none" w:sz="0" w:space="0" w:color="auto"/>
                                    <w:left w:val="none" w:sz="0" w:space="0" w:color="auto"/>
                                    <w:bottom w:val="none" w:sz="0" w:space="0" w:color="auto"/>
                                    <w:right w:val="none" w:sz="0" w:space="0" w:color="auto"/>
                                  </w:divBdr>
                                </w:div>
                                <w:div w:id="1083989126">
                                  <w:marLeft w:val="150"/>
                                  <w:marRight w:val="150"/>
                                  <w:marTop w:val="150"/>
                                  <w:marBottom w:val="150"/>
                                  <w:divBdr>
                                    <w:top w:val="none" w:sz="0" w:space="0" w:color="auto"/>
                                    <w:left w:val="none" w:sz="0" w:space="0" w:color="auto"/>
                                    <w:bottom w:val="none" w:sz="0" w:space="0" w:color="auto"/>
                                    <w:right w:val="none" w:sz="0" w:space="0" w:color="auto"/>
                                  </w:divBdr>
                                </w:div>
                              </w:divsChild>
                            </w:div>
                            <w:div w:id="89787943">
                              <w:marLeft w:val="0"/>
                              <w:marRight w:val="0"/>
                              <w:marTop w:val="0"/>
                              <w:marBottom w:val="0"/>
                              <w:divBdr>
                                <w:top w:val="none" w:sz="0" w:space="0" w:color="auto"/>
                                <w:left w:val="none" w:sz="0" w:space="0" w:color="auto"/>
                                <w:bottom w:val="dashed" w:sz="6" w:space="15" w:color="999999"/>
                                <w:right w:val="none" w:sz="0" w:space="0" w:color="auto"/>
                              </w:divBdr>
                            </w:div>
                          </w:divsChild>
                        </w:div>
                        <w:div w:id="1550140883">
                          <w:marLeft w:val="0"/>
                          <w:marRight w:val="0"/>
                          <w:marTop w:val="0"/>
                          <w:marBottom w:val="0"/>
                          <w:divBdr>
                            <w:top w:val="none" w:sz="0" w:space="0" w:color="auto"/>
                            <w:left w:val="none" w:sz="0" w:space="0" w:color="auto"/>
                            <w:bottom w:val="none" w:sz="0" w:space="0" w:color="auto"/>
                            <w:right w:val="none" w:sz="0" w:space="0" w:color="auto"/>
                          </w:divBdr>
                          <w:divsChild>
                            <w:div w:id="1182234045">
                              <w:marLeft w:val="300"/>
                              <w:marRight w:val="300"/>
                              <w:marTop w:val="300"/>
                              <w:marBottom w:val="300"/>
                              <w:divBdr>
                                <w:top w:val="none" w:sz="0" w:space="0" w:color="auto"/>
                                <w:left w:val="none" w:sz="0" w:space="0" w:color="auto"/>
                                <w:bottom w:val="none" w:sz="0" w:space="0" w:color="auto"/>
                                <w:right w:val="none" w:sz="0" w:space="0" w:color="auto"/>
                              </w:divBdr>
                              <w:divsChild>
                                <w:div w:id="2051150356">
                                  <w:marLeft w:val="0"/>
                                  <w:marRight w:val="0"/>
                                  <w:marTop w:val="0"/>
                                  <w:marBottom w:val="0"/>
                                  <w:divBdr>
                                    <w:top w:val="none" w:sz="0" w:space="0" w:color="auto"/>
                                    <w:left w:val="none" w:sz="0" w:space="0" w:color="auto"/>
                                    <w:bottom w:val="none" w:sz="0" w:space="0" w:color="auto"/>
                                    <w:right w:val="none" w:sz="0" w:space="0" w:color="auto"/>
                                  </w:divBdr>
                                </w:div>
                                <w:div w:id="398864993">
                                  <w:marLeft w:val="0"/>
                                  <w:marRight w:val="0"/>
                                  <w:marTop w:val="0"/>
                                  <w:marBottom w:val="0"/>
                                  <w:divBdr>
                                    <w:top w:val="none" w:sz="0" w:space="0" w:color="auto"/>
                                    <w:left w:val="none" w:sz="0" w:space="0" w:color="auto"/>
                                    <w:bottom w:val="none" w:sz="0" w:space="0" w:color="auto"/>
                                    <w:right w:val="none" w:sz="0" w:space="0" w:color="auto"/>
                                  </w:divBdr>
                                </w:div>
                              </w:divsChild>
                            </w:div>
                            <w:div w:id="621762361">
                              <w:marLeft w:val="300"/>
                              <w:marRight w:val="300"/>
                              <w:marTop w:val="300"/>
                              <w:marBottom w:val="300"/>
                              <w:divBdr>
                                <w:top w:val="none" w:sz="0" w:space="0" w:color="auto"/>
                                <w:left w:val="none" w:sz="0" w:space="0" w:color="auto"/>
                                <w:bottom w:val="none" w:sz="0" w:space="0" w:color="auto"/>
                                <w:right w:val="none" w:sz="0" w:space="0" w:color="auto"/>
                              </w:divBdr>
                              <w:divsChild>
                                <w:div w:id="2002854467">
                                  <w:marLeft w:val="0"/>
                                  <w:marRight w:val="0"/>
                                  <w:marTop w:val="0"/>
                                  <w:marBottom w:val="0"/>
                                  <w:divBdr>
                                    <w:top w:val="none" w:sz="0" w:space="0" w:color="auto"/>
                                    <w:left w:val="none" w:sz="0" w:space="0" w:color="auto"/>
                                    <w:bottom w:val="none" w:sz="0" w:space="0" w:color="auto"/>
                                    <w:right w:val="none" w:sz="0" w:space="0" w:color="auto"/>
                                  </w:divBdr>
                                </w:div>
                                <w:div w:id="2051222849">
                                  <w:marLeft w:val="0"/>
                                  <w:marRight w:val="0"/>
                                  <w:marTop w:val="0"/>
                                  <w:marBottom w:val="0"/>
                                  <w:divBdr>
                                    <w:top w:val="none" w:sz="0" w:space="0" w:color="auto"/>
                                    <w:left w:val="none" w:sz="0" w:space="0" w:color="auto"/>
                                    <w:bottom w:val="none" w:sz="0" w:space="0" w:color="auto"/>
                                    <w:right w:val="none" w:sz="0" w:space="0" w:color="auto"/>
                                  </w:divBdr>
                                </w:div>
                              </w:divsChild>
                            </w:div>
                            <w:div w:id="2032685943">
                              <w:marLeft w:val="300"/>
                              <w:marRight w:val="300"/>
                              <w:marTop w:val="300"/>
                              <w:marBottom w:val="300"/>
                              <w:divBdr>
                                <w:top w:val="none" w:sz="0" w:space="0" w:color="auto"/>
                                <w:left w:val="none" w:sz="0" w:space="0" w:color="auto"/>
                                <w:bottom w:val="none" w:sz="0" w:space="0" w:color="auto"/>
                                <w:right w:val="none" w:sz="0" w:space="0" w:color="auto"/>
                              </w:divBdr>
                              <w:divsChild>
                                <w:div w:id="1004281498">
                                  <w:marLeft w:val="0"/>
                                  <w:marRight w:val="0"/>
                                  <w:marTop w:val="0"/>
                                  <w:marBottom w:val="0"/>
                                  <w:divBdr>
                                    <w:top w:val="none" w:sz="0" w:space="0" w:color="auto"/>
                                    <w:left w:val="none" w:sz="0" w:space="0" w:color="auto"/>
                                    <w:bottom w:val="none" w:sz="0" w:space="0" w:color="auto"/>
                                    <w:right w:val="none" w:sz="0" w:space="0" w:color="auto"/>
                                  </w:divBdr>
                                </w:div>
                                <w:div w:id="13113008">
                                  <w:marLeft w:val="0"/>
                                  <w:marRight w:val="0"/>
                                  <w:marTop w:val="0"/>
                                  <w:marBottom w:val="0"/>
                                  <w:divBdr>
                                    <w:top w:val="none" w:sz="0" w:space="0" w:color="auto"/>
                                    <w:left w:val="none" w:sz="0" w:space="0" w:color="auto"/>
                                    <w:bottom w:val="none" w:sz="0" w:space="0" w:color="auto"/>
                                    <w:right w:val="none" w:sz="0" w:space="0" w:color="auto"/>
                                  </w:divBdr>
                                </w:div>
                              </w:divsChild>
                            </w:div>
                            <w:div w:id="1271662148">
                              <w:marLeft w:val="300"/>
                              <w:marRight w:val="300"/>
                              <w:marTop w:val="300"/>
                              <w:marBottom w:val="300"/>
                              <w:divBdr>
                                <w:top w:val="none" w:sz="0" w:space="0" w:color="auto"/>
                                <w:left w:val="none" w:sz="0" w:space="0" w:color="auto"/>
                                <w:bottom w:val="none" w:sz="0" w:space="0" w:color="auto"/>
                                <w:right w:val="none" w:sz="0" w:space="0" w:color="auto"/>
                              </w:divBdr>
                              <w:divsChild>
                                <w:div w:id="770854449">
                                  <w:marLeft w:val="0"/>
                                  <w:marRight w:val="0"/>
                                  <w:marTop w:val="0"/>
                                  <w:marBottom w:val="0"/>
                                  <w:divBdr>
                                    <w:top w:val="none" w:sz="0" w:space="0" w:color="auto"/>
                                    <w:left w:val="none" w:sz="0" w:space="0" w:color="auto"/>
                                    <w:bottom w:val="none" w:sz="0" w:space="0" w:color="auto"/>
                                    <w:right w:val="none" w:sz="0" w:space="0" w:color="auto"/>
                                  </w:divBdr>
                                </w:div>
                                <w:div w:id="115017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541859">
                      <w:marLeft w:val="0"/>
                      <w:marRight w:val="0"/>
                      <w:marTop w:val="0"/>
                      <w:marBottom w:val="0"/>
                      <w:divBdr>
                        <w:top w:val="none" w:sz="0" w:space="0" w:color="auto"/>
                        <w:left w:val="none" w:sz="0" w:space="0" w:color="auto"/>
                        <w:bottom w:val="none" w:sz="0" w:space="0" w:color="auto"/>
                        <w:right w:val="none" w:sz="0" w:space="0" w:color="auto"/>
                      </w:divBdr>
                      <w:divsChild>
                        <w:div w:id="1601065177">
                          <w:marLeft w:val="0"/>
                          <w:marRight w:val="0"/>
                          <w:marTop w:val="0"/>
                          <w:marBottom w:val="0"/>
                          <w:divBdr>
                            <w:top w:val="none" w:sz="0" w:space="0" w:color="auto"/>
                            <w:left w:val="none" w:sz="0" w:space="0" w:color="auto"/>
                            <w:bottom w:val="none" w:sz="0" w:space="0" w:color="auto"/>
                            <w:right w:val="none" w:sz="0" w:space="0" w:color="auto"/>
                          </w:divBdr>
                          <w:divsChild>
                            <w:div w:id="89669998">
                              <w:marLeft w:val="0"/>
                              <w:marRight w:val="0"/>
                              <w:marTop w:val="0"/>
                              <w:marBottom w:val="0"/>
                              <w:divBdr>
                                <w:top w:val="none" w:sz="0" w:space="0" w:color="auto"/>
                                <w:left w:val="none" w:sz="0" w:space="0" w:color="auto"/>
                                <w:bottom w:val="single" w:sz="6" w:space="8" w:color="C5C5C5"/>
                                <w:right w:val="none" w:sz="0" w:space="0" w:color="auto"/>
                              </w:divBdr>
                              <w:divsChild>
                                <w:div w:id="1866481337">
                                  <w:marLeft w:val="0"/>
                                  <w:marRight w:val="150"/>
                                  <w:marTop w:val="0"/>
                                  <w:marBottom w:val="0"/>
                                  <w:divBdr>
                                    <w:top w:val="none" w:sz="0" w:space="0" w:color="auto"/>
                                    <w:left w:val="none" w:sz="0" w:space="0" w:color="auto"/>
                                    <w:bottom w:val="none" w:sz="0" w:space="0" w:color="auto"/>
                                    <w:right w:val="none" w:sz="0" w:space="0" w:color="auto"/>
                                  </w:divBdr>
                                </w:div>
                                <w:div w:id="1709262169">
                                  <w:marLeft w:val="0"/>
                                  <w:marRight w:val="0"/>
                                  <w:marTop w:val="0"/>
                                  <w:marBottom w:val="0"/>
                                  <w:divBdr>
                                    <w:top w:val="none" w:sz="0" w:space="0" w:color="auto"/>
                                    <w:left w:val="none" w:sz="0" w:space="0" w:color="auto"/>
                                    <w:bottom w:val="none" w:sz="0" w:space="0" w:color="auto"/>
                                    <w:right w:val="none" w:sz="0" w:space="0" w:color="auto"/>
                                  </w:divBdr>
                                </w:div>
                              </w:divsChild>
                            </w:div>
                            <w:div w:id="1177774251">
                              <w:marLeft w:val="0"/>
                              <w:marRight w:val="0"/>
                              <w:marTop w:val="0"/>
                              <w:marBottom w:val="0"/>
                              <w:divBdr>
                                <w:top w:val="none" w:sz="0" w:space="0" w:color="auto"/>
                                <w:left w:val="none" w:sz="0" w:space="0" w:color="auto"/>
                                <w:bottom w:val="dashed" w:sz="6" w:space="0" w:color="C5C5C5"/>
                                <w:right w:val="none" w:sz="0" w:space="0" w:color="auto"/>
                              </w:divBdr>
                              <w:divsChild>
                                <w:div w:id="631447725">
                                  <w:marLeft w:val="150"/>
                                  <w:marRight w:val="150"/>
                                  <w:marTop w:val="150"/>
                                  <w:marBottom w:val="150"/>
                                  <w:divBdr>
                                    <w:top w:val="none" w:sz="0" w:space="0" w:color="auto"/>
                                    <w:left w:val="none" w:sz="0" w:space="0" w:color="auto"/>
                                    <w:bottom w:val="none" w:sz="0" w:space="0" w:color="auto"/>
                                    <w:right w:val="none" w:sz="0" w:space="0" w:color="auto"/>
                                  </w:divBdr>
                                </w:div>
                                <w:div w:id="831873530">
                                  <w:marLeft w:val="150"/>
                                  <w:marRight w:val="150"/>
                                  <w:marTop w:val="150"/>
                                  <w:marBottom w:val="150"/>
                                  <w:divBdr>
                                    <w:top w:val="none" w:sz="0" w:space="0" w:color="auto"/>
                                    <w:left w:val="none" w:sz="0" w:space="0" w:color="auto"/>
                                    <w:bottom w:val="none" w:sz="0" w:space="0" w:color="auto"/>
                                    <w:right w:val="none" w:sz="0" w:space="0" w:color="auto"/>
                                  </w:divBdr>
                                </w:div>
                                <w:div w:id="1754349152">
                                  <w:marLeft w:val="150"/>
                                  <w:marRight w:val="150"/>
                                  <w:marTop w:val="150"/>
                                  <w:marBottom w:val="150"/>
                                  <w:divBdr>
                                    <w:top w:val="none" w:sz="0" w:space="0" w:color="auto"/>
                                    <w:left w:val="none" w:sz="0" w:space="0" w:color="auto"/>
                                    <w:bottom w:val="none" w:sz="0" w:space="0" w:color="auto"/>
                                    <w:right w:val="none" w:sz="0" w:space="0" w:color="auto"/>
                                  </w:divBdr>
                                </w:div>
                                <w:div w:id="2082487869">
                                  <w:marLeft w:val="150"/>
                                  <w:marRight w:val="150"/>
                                  <w:marTop w:val="150"/>
                                  <w:marBottom w:val="150"/>
                                  <w:divBdr>
                                    <w:top w:val="none" w:sz="0" w:space="0" w:color="auto"/>
                                    <w:left w:val="none" w:sz="0" w:space="0" w:color="auto"/>
                                    <w:bottom w:val="none" w:sz="0" w:space="0" w:color="auto"/>
                                    <w:right w:val="none" w:sz="0" w:space="0" w:color="auto"/>
                                  </w:divBdr>
                                </w:div>
                              </w:divsChild>
                            </w:div>
                            <w:div w:id="553614297">
                              <w:marLeft w:val="0"/>
                              <w:marRight w:val="0"/>
                              <w:marTop w:val="0"/>
                              <w:marBottom w:val="0"/>
                              <w:divBdr>
                                <w:top w:val="none" w:sz="0" w:space="0" w:color="auto"/>
                                <w:left w:val="none" w:sz="0" w:space="0" w:color="auto"/>
                                <w:bottom w:val="dashed" w:sz="6" w:space="15" w:color="999999"/>
                                <w:right w:val="none" w:sz="0" w:space="0" w:color="auto"/>
                              </w:divBdr>
                            </w:div>
                          </w:divsChild>
                        </w:div>
                        <w:div w:id="225802554">
                          <w:marLeft w:val="0"/>
                          <w:marRight w:val="0"/>
                          <w:marTop w:val="0"/>
                          <w:marBottom w:val="0"/>
                          <w:divBdr>
                            <w:top w:val="none" w:sz="0" w:space="0" w:color="auto"/>
                            <w:left w:val="none" w:sz="0" w:space="0" w:color="auto"/>
                            <w:bottom w:val="none" w:sz="0" w:space="0" w:color="auto"/>
                            <w:right w:val="none" w:sz="0" w:space="0" w:color="auto"/>
                          </w:divBdr>
                          <w:divsChild>
                            <w:div w:id="988822285">
                              <w:marLeft w:val="300"/>
                              <w:marRight w:val="300"/>
                              <w:marTop w:val="300"/>
                              <w:marBottom w:val="300"/>
                              <w:divBdr>
                                <w:top w:val="none" w:sz="0" w:space="0" w:color="auto"/>
                                <w:left w:val="none" w:sz="0" w:space="0" w:color="auto"/>
                                <w:bottom w:val="none" w:sz="0" w:space="0" w:color="auto"/>
                                <w:right w:val="none" w:sz="0" w:space="0" w:color="auto"/>
                              </w:divBdr>
                              <w:divsChild>
                                <w:div w:id="693847303">
                                  <w:marLeft w:val="0"/>
                                  <w:marRight w:val="0"/>
                                  <w:marTop w:val="0"/>
                                  <w:marBottom w:val="0"/>
                                  <w:divBdr>
                                    <w:top w:val="none" w:sz="0" w:space="0" w:color="auto"/>
                                    <w:left w:val="none" w:sz="0" w:space="0" w:color="auto"/>
                                    <w:bottom w:val="none" w:sz="0" w:space="0" w:color="auto"/>
                                    <w:right w:val="none" w:sz="0" w:space="0" w:color="auto"/>
                                  </w:divBdr>
                                </w:div>
                                <w:div w:id="1174690253">
                                  <w:marLeft w:val="0"/>
                                  <w:marRight w:val="0"/>
                                  <w:marTop w:val="0"/>
                                  <w:marBottom w:val="0"/>
                                  <w:divBdr>
                                    <w:top w:val="none" w:sz="0" w:space="0" w:color="auto"/>
                                    <w:left w:val="none" w:sz="0" w:space="0" w:color="auto"/>
                                    <w:bottom w:val="none" w:sz="0" w:space="0" w:color="auto"/>
                                    <w:right w:val="none" w:sz="0" w:space="0" w:color="auto"/>
                                  </w:divBdr>
                                </w:div>
                              </w:divsChild>
                            </w:div>
                            <w:div w:id="482546445">
                              <w:marLeft w:val="300"/>
                              <w:marRight w:val="300"/>
                              <w:marTop w:val="300"/>
                              <w:marBottom w:val="300"/>
                              <w:divBdr>
                                <w:top w:val="none" w:sz="0" w:space="0" w:color="auto"/>
                                <w:left w:val="none" w:sz="0" w:space="0" w:color="auto"/>
                                <w:bottom w:val="none" w:sz="0" w:space="0" w:color="auto"/>
                                <w:right w:val="none" w:sz="0" w:space="0" w:color="auto"/>
                              </w:divBdr>
                              <w:divsChild>
                                <w:div w:id="2009364827">
                                  <w:marLeft w:val="0"/>
                                  <w:marRight w:val="0"/>
                                  <w:marTop w:val="0"/>
                                  <w:marBottom w:val="0"/>
                                  <w:divBdr>
                                    <w:top w:val="none" w:sz="0" w:space="0" w:color="auto"/>
                                    <w:left w:val="none" w:sz="0" w:space="0" w:color="auto"/>
                                    <w:bottom w:val="none" w:sz="0" w:space="0" w:color="auto"/>
                                    <w:right w:val="none" w:sz="0" w:space="0" w:color="auto"/>
                                  </w:divBdr>
                                </w:div>
                                <w:div w:id="1275672133">
                                  <w:marLeft w:val="0"/>
                                  <w:marRight w:val="0"/>
                                  <w:marTop w:val="0"/>
                                  <w:marBottom w:val="0"/>
                                  <w:divBdr>
                                    <w:top w:val="none" w:sz="0" w:space="0" w:color="auto"/>
                                    <w:left w:val="none" w:sz="0" w:space="0" w:color="auto"/>
                                    <w:bottom w:val="none" w:sz="0" w:space="0" w:color="auto"/>
                                    <w:right w:val="none" w:sz="0" w:space="0" w:color="auto"/>
                                  </w:divBdr>
                                </w:div>
                              </w:divsChild>
                            </w:div>
                            <w:div w:id="344749666">
                              <w:marLeft w:val="300"/>
                              <w:marRight w:val="300"/>
                              <w:marTop w:val="300"/>
                              <w:marBottom w:val="300"/>
                              <w:divBdr>
                                <w:top w:val="none" w:sz="0" w:space="0" w:color="auto"/>
                                <w:left w:val="none" w:sz="0" w:space="0" w:color="auto"/>
                                <w:bottom w:val="none" w:sz="0" w:space="0" w:color="auto"/>
                                <w:right w:val="none" w:sz="0" w:space="0" w:color="auto"/>
                              </w:divBdr>
                              <w:divsChild>
                                <w:div w:id="1849054418">
                                  <w:marLeft w:val="0"/>
                                  <w:marRight w:val="0"/>
                                  <w:marTop w:val="0"/>
                                  <w:marBottom w:val="0"/>
                                  <w:divBdr>
                                    <w:top w:val="none" w:sz="0" w:space="0" w:color="auto"/>
                                    <w:left w:val="none" w:sz="0" w:space="0" w:color="auto"/>
                                    <w:bottom w:val="none" w:sz="0" w:space="0" w:color="auto"/>
                                    <w:right w:val="none" w:sz="0" w:space="0" w:color="auto"/>
                                  </w:divBdr>
                                </w:div>
                                <w:div w:id="503277976">
                                  <w:marLeft w:val="0"/>
                                  <w:marRight w:val="0"/>
                                  <w:marTop w:val="0"/>
                                  <w:marBottom w:val="0"/>
                                  <w:divBdr>
                                    <w:top w:val="none" w:sz="0" w:space="0" w:color="auto"/>
                                    <w:left w:val="none" w:sz="0" w:space="0" w:color="auto"/>
                                    <w:bottom w:val="none" w:sz="0" w:space="0" w:color="auto"/>
                                    <w:right w:val="none" w:sz="0" w:space="0" w:color="auto"/>
                                  </w:divBdr>
                                </w:div>
                              </w:divsChild>
                            </w:div>
                            <w:div w:id="1960182828">
                              <w:marLeft w:val="300"/>
                              <w:marRight w:val="300"/>
                              <w:marTop w:val="300"/>
                              <w:marBottom w:val="300"/>
                              <w:divBdr>
                                <w:top w:val="none" w:sz="0" w:space="0" w:color="auto"/>
                                <w:left w:val="none" w:sz="0" w:space="0" w:color="auto"/>
                                <w:bottom w:val="none" w:sz="0" w:space="0" w:color="auto"/>
                                <w:right w:val="none" w:sz="0" w:space="0" w:color="auto"/>
                              </w:divBdr>
                              <w:divsChild>
                                <w:div w:id="1276446569">
                                  <w:marLeft w:val="0"/>
                                  <w:marRight w:val="0"/>
                                  <w:marTop w:val="0"/>
                                  <w:marBottom w:val="0"/>
                                  <w:divBdr>
                                    <w:top w:val="none" w:sz="0" w:space="0" w:color="auto"/>
                                    <w:left w:val="none" w:sz="0" w:space="0" w:color="auto"/>
                                    <w:bottom w:val="none" w:sz="0" w:space="0" w:color="auto"/>
                                    <w:right w:val="none" w:sz="0" w:space="0" w:color="auto"/>
                                  </w:divBdr>
                                </w:div>
                                <w:div w:id="159150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523538">
                      <w:marLeft w:val="0"/>
                      <w:marRight w:val="0"/>
                      <w:marTop w:val="0"/>
                      <w:marBottom w:val="0"/>
                      <w:divBdr>
                        <w:top w:val="none" w:sz="0" w:space="0" w:color="auto"/>
                        <w:left w:val="none" w:sz="0" w:space="0" w:color="auto"/>
                        <w:bottom w:val="none" w:sz="0" w:space="0" w:color="auto"/>
                        <w:right w:val="none" w:sz="0" w:space="0" w:color="auto"/>
                      </w:divBdr>
                      <w:divsChild>
                        <w:div w:id="2070885793">
                          <w:marLeft w:val="0"/>
                          <w:marRight w:val="0"/>
                          <w:marTop w:val="0"/>
                          <w:marBottom w:val="0"/>
                          <w:divBdr>
                            <w:top w:val="none" w:sz="0" w:space="0" w:color="auto"/>
                            <w:left w:val="none" w:sz="0" w:space="0" w:color="auto"/>
                            <w:bottom w:val="none" w:sz="0" w:space="0" w:color="auto"/>
                            <w:right w:val="none" w:sz="0" w:space="0" w:color="auto"/>
                          </w:divBdr>
                          <w:divsChild>
                            <w:div w:id="742139624">
                              <w:marLeft w:val="0"/>
                              <w:marRight w:val="0"/>
                              <w:marTop w:val="0"/>
                              <w:marBottom w:val="0"/>
                              <w:divBdr>
                                <w:top w:val="none" w:sz="0" w:space="0" w:color="auto"/>
                                <w:left w:val="none" w:sz="0" w:space="0" w:color="auto"/>
                                <w:bottom w:val="single" w:sz="6" w:space="8" w:color="C5C5C5"/>
                                <w:right w:val="none" w:sz="0" w:space="0" w:color="auto"/>
                              </w:divBdr>
                              <w:divsChild>
                                <w:div w:id="873232959">
                                  <w:marLeft w:val="0"/>
                                  <w:marRight w:val="150"/>
                                  <w:marTop w:val="0"/>
                                  <w:marBottom w:val="0"/>
                                  <w:divBdr>
                                    <w:top w:val="none" w:sz="0" w:space="0" w:color="auto"/>
                                    <w:left w:val="none" w:sz="0" w:space="0" w:color="auto"/>
                                    <w:bottom w:val="none" w:sz="0" w:space="0" w:color="auto"/>
                                    <w:right w:val="none" w:sz="0" w:space="0" w:color="auto"/>
                                  </w:divBdr>
                                </w:div>
                                <w:div w:id="1693605295">
                                  <w:marLeft w:val="0"/>
                                  <w:marRight w:val="0"/>
                                  <w:marTop w:val="0"/>
                                  <w:marBottom w:val="0"/>
                                  <w:divBdr>
                                    <w:top w:val="none" w:sz="0" w:space="0" w:color="auto"/>
                                    <w:left w:val="none" w:sz="0" w:space="0" w:color="auto"/>
                                    <w:bottom w:val="none" w:sz="0" w:space="0" w:color="auto"/>
                                    <w:right w:val="none" w:sz="0" w:space="0" w:color="auto"/>
                                  </w:divBdr>
                                </w:div>
                              </w:divsChild>
                            </w:div>
                            <w:div w:id="702093615">
                              <w:marLeft w:val="0"/>
                              <w:marRight w:val="0"/>
                              <w:marTop w:val="0"/>
                              <w:marBottom w:val="0"/>
                              <w:divBdr>
                                <w:top w:val="none" w:sz="0" w:space="0" w:color="auto"/>
                                <w:left w:val="none" w:sz="0" w:space="0" w:color="auto"/>
                                <w:bottom w:val="dashed" w:sz="6" w:space="0" w:color="C5C5C5"/>
                                <w:right w:val="none" w:sz="0" w:space="0" w:color="auto"/>
                              </w:divBdr>
                              <w:divsChild>
                                <w:div w:id="891113685">
                                  <w:marLeft w:val="150"/>
                                  <w:marRight w:val="150"/>
                                  <w:marTop w:val="150"/>
                                  <w:marBottom w:val="150"/>
                                  <w:divBdr>
                                    <w:top w:val="none" w:sz="0" w:space="0" w:color="auto"/>
                                    <w:left w:val="none" w:sz="0" w:space="0" w:color="auto"/>
                                    <w:bottom w:val="none" w:sz="0" w:space="0" w:color="auto"/>
                                    <w:right w:val="none" w:sz="0" w:space="0" w:color="auto"/>
                                  </w:divBdr>
                                </w:div>
                                <w:div w:id="720205066">
                                  <w:marLeft w:val="150"/>
                                  <w:marRight w:val="150"/>
                                  <w:marTop w:val="150"/>
                                  <w:marBottom w:val="150"/>
                                  <w:divBdr>
                                    <w:top w:val="none" w:sz="0" w:space="0" w:color="auto"/>
                                    <w:left w:val="none" w:sz="0" w:space="0" w:color="auto"/>
                                    <w:bottom w:val="none" w:sz="0" w:space="0" w:color="auto"/>
                                    <w:right w:val="none" w:sz="0" w:space="0" w:color="auto"/>
                                  </w:divBdr>
                                </w:div>
                                <w:div w:id="815493530">
                                  <w:marLeft w:val="150"/>
                                  <w:marRight w:val="150"/>
                                  <w:marTop w:val="150"/>
                                  <w:marBottom w:val="150"/>
                                  <w:divBdr>
                                    <w:top w:val="none" w:sz="0" w:space="0" w:color="auto"/>
                                    <w:left w:val="none" w:sz="0" w:space="0" w:color="auto"/>
                                    <w:bottom w:val="none" w:sz="0" w:space="0" w:color="auto"/>
                                    <w:right w:val="none" w:sz="0" w:space="0" w:color="auto"/>
                                  </w:divBdr>
                                </w:div>
                                <w:div w:id="1049302816">
                                  <w:marLeft w:val="150"/>
                                  <w:marRight w:val="150"/>
                                  <w:marTop w:val="150"/>
                                  <w:marBottom w:val="150"/>
                                  <w:divBdr>
                                    <w:top w:val="none" w:sz="0" w:space="0" w:color="auto"/>
                                    <w:left w:val="none" w:sz="0" w:space="0" w:color="auto"/>
                                    <w:bottom w:val="none" w:sz="0" w:space="0" w:color="auto"/>
                                    <w:right w:val="none" w:sz="0" w:space="0" w:color="auto"/>
                                  </w:divBdr>
                                </w:div>
                              </w:divsChild>
                            </w:div>
                            <w:div w:id="603194755">
                              <w:marLeft w:val="0"/>
                              <w:marRight w:val="0"/>
                              <w:marTop w:val="0"/>
                              <w:marBottom w:val="0"/>
                              <w:divBdr>
                                <w:top w:val="none" w:sz="0" w:space="0" w:color="auto"/>
                                <w:left w:val="none" w:sz="0" w:space="0" w:color="auto"/>
                                <w:bottom w:val="dashed" w:sz="6" w:space="15" w:color="999999"/>
                                <w:right w:val="none" w:sz="0" w:space="0" w:color="auto"/>
                              </w:divBdr>
                            </w:div>
                          </w:divsChild>
                        </w:div>
                        <w:div w:id="859389408">
                          <w:marLeft w:val="0"/>
                          <w:marRight w:val="0"/>
                          <w:marTop w:val="0"/>
                          <w:marBottom w:val="0"/>
                          <w:divBdr>
                            <w:top w:val="none" w:sz="0" w:space="0" w:color="auto"/>
                            <w:left w:val="none" w:sz="0" w:space="0" w:color="auto"/>
                            <w:bottom w:val="none" w:sz="0" w:space="0" w:color="auto"/>
                            <w:right w:val="none" w:sz="0" w:space="0" w:color="auto"/>
                          </w:divBdr>
                          <w:divsChild>
                            <w:div w:id="85730268">
                              <w:marLeft w:val="300"/>
                              <w:marRight w:val="300"/>
                              <w:marTop w:val="300"/>
                              <w:marBottom w:val="300"/>
                              <w:divBdr>
                                <w:top w:val="none" w:sz="0" w:space="0" w:color="auto"/>
                                <w:left w:val="none" w:sz="0" w:space="0" w:color="auto"/>
                                <w:bottom w:val="none" w:sz="0" w:space="0" w:color="auto"/>
                                <w:right w:val="none" w:sz="0" w:space="0" w:color="auto"/>
                              </w:divBdr>
                              <w:divsChild>
                                <w:div w:id="1964724822">
                                  <w:marLeft w:val="0"/>
                                  <w:marRight w:val="0"/>
                                  <w:marTop w:val="0"/>
                                  <w:marBottom w:val="0"/>
                                  <w:divBdr>
                                    <w:top w:val="none" w:sz="0" w:space="0" w:color="auto"/>
                                    <w:left w:val="none" w:sz="0" w:space="0" w:color="auto"/>
                                    <w:bottom w:val="none" w:sz="0" w:space="0" w:color="auto"/>
                                    <w:right w:val="none" w:sz="0" w:space="0" w:color="auto"/>
                                  </w:divBdr>
                                </w:div>
                                <w:div w:id="1548028141">
                                  <w:marLeft w:val="0"/>
                                  <w:marRight w:val="0"/>
                                  <w:marTop w:val="0"/>
                                  <w:marBottom w:val="0"/>
                                  <w:divBdr>
                                    <w:top w:val="none" w:sz="0" w:space="0" w:color="auto"/>
                                    <w:left w:val="none" w:sz="0" w:space="0" w:color="auto"/>
                                    <w:bottom w:val="none" w:sz="0" w:space="0" w:color="auto"/>
                                    <w:right w:val="none" w:sz="0" w:space="0" w:color="auto"/>
                                  </w:divBdr>
                                </w:div>
                              </w:divsChild>
                            </w:div>
                            <w:div w:id="1304771891">
                              <w:marLeft w:val="300"/>
                              <w:marRight w:val="300"/>
                              <w:marTop w:val="300"/>
                              <w:marBottom w:val="300"/>
                              <w:divBdr>
                                <w:top w:val="none" w:sz="0" w:space="0" w:color="auto"/>
                                <w:left w:val="none" w:sz="0" w:space="0" w:color="auto"/>
                                <w:bottom w:val="none" w:sz="0" w:space="0" w:color="auto"/>
                                <w:right w:val="none" w:sz="0" w:space="0" w:color="auto"/>
                              </w:divBdr>
                              <w:divsChild>
                                <w:div w:id="1291745002">
                                  <w:marLeft w:val="0"/>
                                  <w:marRight w:val="0"/>
                                  <w:marTop w:val="0"/>
                                  <w:marBottom w:val="0"/>
                                  <w:divBdr>
                                    <w:top w:val="none" w:sz="0" w:space="0" w:color="auto"/>
                                    <w:left w:val="none" w:sz="0" w:space="0" w:color="auto"/>
                                    <w:bottom w:val="none" w:sz="0" w:space="0" w:color="auto"/>
                                    <w:right w:val="none" w:sz="0" w:space="0" w:color="auto"/>
                                  </w:divBdr>
                                </w:div>
                                <w:div w:id="669019716">
                                  <w:marLeft w:val="0"/>
                                  <w:marRight w:val="0"/>
                                  <w:marTop w:val="0"/>
                                  <w:marBottom w:val="0"/>
                                  <w:divBdr>
                                    <w:top w:val="none" w:sz="0" w:space="0" w:color="auto"/>
                                    <w:left w:val="none" w:sz="0" w:space="0" w:color="auto"/>
                                    <w:bottom w:val="none" w:sz="0" w:space="0" w:color="auto"/>
                                    <w:right w:val="none" w:sz="0" w:space="0" w:color="auto"/>
                                  </w:divBdr>
                                </w:div>
                              </w:divsChild>
                            </w:div>
                            <w:div w:id="851576597">
                              <w:marLeft w:val="300"/>
                              <w:marRight w:val="300"/>
                              <w:marTop w:val="300"/>
                              <w:marBottom w:val="300"/>
                              <w:divBdr>
                                <w:top w:val="none" w:sz="0" w:space="0" w:color="auto"/>
                                <w:left w:val="none" w:sz="0" w:space="0" w:color="auto"/>
                                <w:bottom w:val="none" w:sz="0" w:space="0" w:color="auto"/>
                                <w:right w:val="none" w:sz="0" w:space="0" w:color="auto"/>
                              </w:divBdr>
                              <w:divsChild>
                                <w:div w:id="1899514630">
                                  <w:marLeft w:val="0"/>
                                  <w:marRight w:val="0"/>
                                  <w:marTop w:val="0"/>
                                  <w:marBottom w:val="0"/>
                                  <w:divBdr>
                                    <w:top w:val="none" w:sz="0" w:space="0" w:color="auto"/>
                                    <w:left w:val="none" w:sz="0" w:space="0" w:color="auto"/>
                                    <w:bottom w:val="none" w:sz="0" w:space="0" w:color="auto"/>
                                    <w:right w:val="none" w:sz="0" w:space="0" w:color="auto"/>
                                  </w:divBdr>
                                </w:div>
                                <w:div w:id="10895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39732">
                      <w:marLeft w:val="0"/>
                      <w:marRight w:val="0"/>
                      <w:marTop w:val="0"/>
                      <w:marBottom w:val="0"/>
                      <w:divBdr>
                        <w:top w:val="none" w:sz="0" w:space="0" w:color="auto"/>
                        <w:left w:val="none" w:sz="0" w:space="0" w:color="auto"/>
                        <w:bottom w:val="none" w:sz="0" w:space="0" w:color="auto"/>
                        <w:right w:val="none" w:sz="0" w:space="0" w:color="auto"/>
                      </w:divBdr>
                      <w:divsChild>
                        <w:div w:id="457113799">
                          <w:marLeft w:val="0"/>
                          <w:marRight w:val="0"/>
                          <w:marTop w:val="0"/>
                          <w:marBottom w:val="0"/>
                          <w:divBdr>
                            <w:top w:val="none" w:sz="0" w:space="0" w:color="auto"/>
                            <w:left w:val="none" w:sz="0" w:space="0" w:color="auto"/>
                            <w:bottom w:val="none" w:sz="0" w:space="0" w:color="auto"/>
                            <w:right w:val="none" w:sz="0" w:space="0" w:color="auto"/>
                          </w:divBdr>
                          <w:divsChild>
                            <w:div w:id="245772959">
                              <w:marLeft w:val="0"/>
                              <w:marRight w:val="0"/>
                              <w:marTop w:val="0"/>
                              <w:marBottom w:val="0"/>
                              <w:divBdr>
                                <w:top w:val="none" w:sz="0" w:space="0" w:color="auto"/>
                                <w:left w:val="none" w:sz="0" w:space="0" w:color="auto"/>
                                <w:bottom w:val="single" w:sz="6" w:space="8" w:color="C5C5C5"/>
                                <w:right w:val="none" w:sz="0" w:space="0" w:color="auto"/>
                              </w:divBdr>
                              <w:divsChild>
                                <w:div w:id="1612861496">
                                  <w:marLeft w:val="0"/>
                                  <w:marRight w:val="150"/>
                                  <w:marTop w:val="0"/>
                                  <w:marBottom w:val="0"/>
                                  <w:divBdr>
                                    <w:top w:val="none" w:sz="0" w:space="0" w:color="auto"/>
                                    <w:left w:val="none" w:sz="0" w:space="0" w:color="auto"/>
                                    <w:bottom w:val="none" w:sz="0" w:space="0" w:color="auto"/>
                                    <w:right w:val="none" w:sz="0" w:space="0" w:color="auto"/>
                                  </w:divBdr>
                                </w:div>
                                <w:div w:id="553202642">
                                  <w:marLeft w:val="0"/>
                                  <w:marRight w:val="0"/>
                                  <w:marTop w:val="0"/>
                                  <w:marBottom w:val="0"/>
                                  <w:divBdr>
                                    <w:top w:val="none" w:sz="0" w:space="0" w:color="auto"/>
                                    <w:left w:val="none" w:sz="0" w:space="0" w:color="auto"/>
                                    <w:bottom w:val="none" w:sz="0" w:space="0" w:color="auto"/>
                                    <w:right w:val="none" w:sz="0" w:space="0" w:color="auto"/>
                                  </w:divBdr>
                                </w:div>
                              </w:divsChild>
                            </w:div>
                            <w:div w:id="768819697">
                              <w:marLeft w:val="0"/>
                              <w:marRight w:val="0"/>
                              <w:marTop w:val="0"/>
                              <w:marBottom w:val="0"/>
                              <w:divBdr>
                                <w:top w:val="none" w:sz="0" w:space="0" w:color="auto"/>
                                <w:left w:val="none" w:sz="0" w:space="0" w:color="auto"/>
                                <w:bottom w:val="dashed" w:sz="6" w:space="0" w:color="C5C5C5"/>
                                <w:right w:val="none" w:sz="0" w:space="0" w:color="auto"/>
                              </w:divBdr>
                              <w:divsChild>
                                <w:div w:id="187987007">
                                  <w:marLeft w:val="150"/>
                                  <w:marRight w:val="150"/>
                                  <w:marTop w:val="150"/>
                                  <w:marBottom w:val="150"/>
                                  <w:divBdr>
                                    <w:top w:val="none" w:sz="0" w:space="0" w:color="auto"/>
                                    <w:left w:val="none" w:sz="0" w:space="0" w:color="auto"/>
                                    <w:bottom w:val="none" w:sz="0" w:space="0" w:color="auto"/>
                                    <w:right w:val="none" w:sz="0" w:space="0" w:color="auto"/>
                                  </w:divBdr>
                                </w:div>
                                <w:div w:id="1233396229">
                                  <w:marLeft w:val="150"/>
                                  <w:marRight w:val="150"/>
                                  <w:marTop w:val="150"/>
                                  <w:marBottom w:val="150"/>
                                  <w:divBdr>
                                    <w:top w:val="none" w:sz="0" w:space="0" w:color="auto"/>
                                    <w:left w:val="none" w:sz="0" w:space="0" w:color="auto"/>
                                    <w:bottom w:val="none" w:sz="0" w:space="0" w:color="auto"/>
                                    <w:right w:val="none" w:sz="0" w:space="0" w:color="auto"/>
                                  </w:divBdr>
                                </w:div>
                                <w:div w:id="443572735">
                                  <w:marLeft w:val="150"/>
                                  <w:marRight w:val="150"/>
                                  <w:marTop w:val="150"/>
                                  <w:marBottom w:val="150"/>
                                  <w:divBdr>
                                    <w:top w:val="none" w:sz="0" w:space="0" w:color="auto"/>
                                    <w:left w:val="none" w:sz="0" w:space="0" w:color="auto"/>
                                    <w:bottom w:val="none" w:sz="0" w:space="0" w:color="auto"/>
                                    <w:right w:val="none" w:sz="0" w:space="0" w:color="auto"/>
                                  </w:divBdr>
                                </w:div>
                                <w:div w:id="98839893">
                                  <w:marLeft w:val="150"/>
                                  <w:marRight w:val="150"/>
                                  <w:marTop w:val="150"/>
                                  <w:marBottom w:val="150"/>
                                  <w:divBdr>
                                    <w:top w:val="none" w:sz="0" w:space="0" w:color="auto"/>
                                    <w:left w:val="none" w:sz="0" w:space="0" w:color="auto"/>
                                    <w:bottom w:val="none" w:sz="0" w:space="0" w:color="auto"/>
                                    <w:right w:val="none" w:sz="0" w:space="0" w:color="auto"/>
                                  </w:divBdr>
                                </w:div>
                              </w:divsChild>
                            </w:div>
                            <w:div w:id="1293824254">
                              <w:marLeft w:val="0"/>
                              <w:marRight w:val="0"/>
                              <w:marTop w:val="0"/>
                              <w:marBottom w:val="0"/>
                              <w:divBdr>
                                <w:top w:val="none" w:sz="0" w:space="0" w:color="auto"/>
                                <w:left w:val="none" w:sz="0" w:space="0" w:color="auto"/>
                                <w:bottom w:val="dashed" w:sz="6" w:space="15" w:color="999999"/>
                                <w:right w:val="none" w:sz="0" w:space="0" w:color="auto"/>
                              </w:divBdr>
                            </w:div>
                          </w:divsChild>
                        </w:div>
                        <w:div w:id="1934782145">
                          <w:marLeft w:val="0"/>
                          <w:marRight w:val="0"/>
                          <w:marTop w:val="0"/>
                          <w:marBottom w:val="0"/>
                          <w:divBdr>
                            <w:top w:val="none" w:sz="0" w:space="0" w:color="auto"/>
                            <w:left w:val="none" w:sz="0" w:space="0" w:color="auto"/>
                            <w:bottom w:val="none" w:sz="0" w:space="0" w:color="auto"/>
                            <w:right w:val="none" w:sz="0" w:space="0" w:color="auto"/>
                          </w:divBdr>
                          <w:divsChild>
                            <w:div w:id="22174325">
                              <w:marLeft w:val="300"/>
                              <w:marRight w:val="300"/>
                              <w:marTop w:val="300"/>
                              <w:marBottom w:val="300"/>
                              <w:divBdr>
                                <w:top w:val="none" w:sz="0" w:space="0" w:color="auto"/>
                                <w:left w:val="none" w:sz="0" w:space="0" w:color="auto"/>
                                <w:bottom w:val="none" w:sz="0" w:space="0" w:color="auto"/>
                                <w:right w:val="none" w:sz="0" w:space="0" w:color="auto"/>
                              </w:divBdr>
                              <w:divsChild>
                                <w:div w:id="1226530004">
                                  <w:marLeft w:val="0"/>
                                  <w:marRight w:val="0"/>
                                  <w:marTop w:val="0"/>
                                  <w:marBottom w:val="0"/>
                                  <w:divBdr>
                                    <w:top w:val="none" w:sz="0" w:space="0" w:color="auto"/>
                                    <w:left w:val="none" w:sz="0" w:space="0" w:color="auto"/>
                                    <w:bottom w:val="none" w:sz="0" w:space="0" w:color="auto"/>
                                    <w:right w:val="none" w:sz="0" w:space="0" w:color="auto"/>
                                  </w:divBdr>
                                </w:div>
                                <w:div w:id="1175269272">
                                  <w:marLeft w:val="0"/>
                                  <w:marRight w:val="0"/>
                                  <w:marTop w:val="0"/>
                                  <w:marBottom w:val="0"/>
                                  <w:divBdr>
                                    <w:top w:val="none" w:sz="0" w:space="0" w:color="auto"/>
                                    <w:left w:val="none" w:sz="0" w:space="0" w:color="auto"/>
                                    <w:bottom w:val="none" w:sz="0" w:space="0" w:color="auto"/>
                                    <w:right w:val="none" w:sz="0" w:space="0" w:color="auto"/>
                                  </w:divBdr>
                                </w:div>
                              </w:divsChild>
                            </w:div>
                            <w:div w:id="1603604322">
                              <w:marLeft w:val="300"/>
                              <w:marRight w:val="300"/>
                              <w:marTop w:val="300"/>
                              <w:marBottom w:val="300"/>
                              <w:divBdr>
                                <w:top w:val="none" w:sz="0" w:space="0" w:color="auto"/>
                                <w:left w:val="none" w:sz="0" w:space="0" w:color="auto"/>
                                <w:bottom w:val="none" w:sz="0" w:space="0" w:color="auto"/>
                                <w:right w:val="none" w:sz="0" w:space="0" w:color="auto"/>
                              </w:divBdr>
                              <w:divsChild>
                                <w:div w:id="1795522277">
                                  <w:marLeft w:val="0"/>
                                  <w:marRight w:val="0"/>
                                  <w:marTop w:val="0"/>
                                  <w:marBottom w:val="0"/>
                                  <w:divBdr>
                                    <w:top w:val="none" w:sz="0" w:space="0" w:color="auto"/>
                                    <w:left w:val="none" w:sz="0" w:space="0" w:color="auto"/>
                                    <w:bottom w:val="none" w:sz="0" w:space="0" w:color="auto"/>
                                    <w:right w:val="none" w:sz="0" w:space="0" w:color="auto"/>
                                  </w:divBdr>
                                </w:div>
                                <w:div w:id="1298341115">
                                  <w:marLeft w:val="0"/>
                                  <w:marRight w:val="0"/>
                                  <w:marTop w:val="0"/>
                                  <w:marBottom w:val="0"/>
                                  <w:divBdr>
                                    <w:top w:val="none" w:sz="0" w:space="0" w:color="auto"/>
                                    <w:left w:val="none" w:sz="0" w:space="0" w:color="auto"/>
                                    <w:bottom w:val="none" w:sz="0" w:space="0" w:color="auto"/>
                                    <w:right w:val="none" w:sz="0" w:space="0" w:color="auto"/>
                                  </w:divBdr>
                                </w:div>
                              </w:divsChild>
                            </w:div>
                            <w:div w:id="1769539616">
                              <w:marLeft w:val="300"/>
                              <w:marRight w:val="300"/>
                              <w:marTop w:val="300"/>
                              <w:marBottom w:val="300"/>
                              <w:divBdr>
                                <w:top w:val="none" w:sz="0" w:space="0" w:color="auto"/>
                                <w:left w:val="none" w:sz="0" w:space="0" w:color="auto"/>
                                <w:bottom w:val="none" w:sz="0" w:space="0" w:color="auto"/>
                                <w:right w:val="none" w:sz="0" w:space="0" w:color="auto"/>
                              </w:divBdr>
                              <w:divsChild>
                                <w:div w:id="766922457">
                                  <w:marLeft w:val="0"/>
                                  <w:marRight w:val="0"/>
                                  <w:marTop w:val="0"/>
                                  <w:marBottom w:val="0"/>
                                  <w:divBdr>
                                    <w:top w:val="none" w:sz="0" w:space="0" w:color="auto"/>
                                    <w:left w:val="none" w:sz="0" w:space="0" w:color="auto"/>
                                    <w:bottom w:val="none" w:sz="0" w:space="0" w:color="auto"/>
                                    <w:right w:val="none" w:sz="0" w:space="0" w:color="auto"/>
                                  </w:divBdr>
                                </w:div>
                                <w:div w:id="1877573020">
                                  <w:marLeft w:val="0"/>
                                  <w:marRight w:val="0"/>
                                  <w:marTop w:val="0"/>
                                  <w:marBottom w:val="0"/>
                                  <w:divBdr>
                                    <w:top w:val="none" w:sz="0" w:space="0" w:color="auto"/>
                                    <w:left w:val="none" w:sz="0" w:space="0" w:color="auto"/>
                                    <w:bottom w:val="none" w:sz="0" w:space="0" w:color="auto"/>
                                    <w:right w:val="none" w:sz="0" w:space="0" w:color="auto"/>
                                  </w:divBdr>
                                </w:div>
                              </w:divsChild>
                            </w:div>
                            <w:div w:id="753279632">
                              <w:marLeft w:val="300"/>
                              <w:marRight w:val="300"/>
                              <w:marTop w:val="300"/>
                              <w:marBottom w:val="300"/>
                              <w:divBdr>
                                <w:top w:val="none" w:sz="0" w:space="0" w:color="auto"/>
                                <w:left w:val="none" w:sz="0" w:space="0" w:color="auto"/>
                                <w:bottom w:val="none" w:sz="0" w:space="0" w:color="auto"/>
                                <w:right w:val="none" w:sz="0" w:space="0" w:color="auto"/>
                              </w:divBdr>
                              <w:divsChild>
                                <w:div w:id="1215655250">
                                  <w:marLeft w:val="0"/>
                                  <w:marRight w:val="0"/>
                                  <w:marTop w:val="0"/>
                                  <w:marBottom w:val="0"/>
                                  <w:divBdr>
                                    <w:top w:val="none" w:sz="0" w:space="0" w:color="auto"/>
                                    <w:left w:val="none" w:sz="0" w:space="0" w:color="auto"/>
                                    <w:bottom w:val="none" w:sz="0" w:space="0" w:color="auto"/>
                                    <w:right w:val="none" w:sz="0" w:space="0" w:color="auto"/>
                                  </w:divBdr>
                                </w:div>
                                <w:div w:id="44847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646675">
                  <w:marLeft w:val="150"/>
                  <w:marRight w:val="150"/>
                  <w:marTop w:val="0"/>
                  <w:marBottom w:val="0"/>
                  <w:divBdr>
                    <w:top w:val="single" w:sz="6" w:space="8" w:color="C5C5C5"/>
                    <w:left w:val="single" w:sz="6" w:space="0" w:color="C5C5C5"/>
                    <w:bottom w:val="single" w:sz="6" w:space="8" w:color="C5C5C5"/>
                    <w:right w:val="single" w:sz="6" w:space="0" w:color="C5C5C5"/>
                  </w:divBdr>
                  <w:divsChild>
                    <w:div w:id="1641378724">
                      <w:marLeft w:val="0"/>
                      <w:marRight w:val="0"/>
                      <w:marTop w:val="0"/>
                      <w:marBottom w:val="150"/>
                      <w:divBdr>
                        <w:top w:val="none" w:sz="0" w:space="0" w:color="auto"/>
                        <w:left w:val="none" w:sz="0" w:space="0" w:color="auto"/>
                        <w:bottom w:val="single" w:sz="6" w:space="0" w:color="C5C5C5"/>
                        <w:right w:val="none" w:sz="0" w:space="0" w:color="auto"/>
                      </w:divBdr>
                      <w:divsChild>
                        <w:div w:id="1192918619">
                          <w:marLeft w:val="0"/>
                          <w:marRight w:val="0"/>
                          <w:marTop w:val="0"/>
                          <w:marBottom w:val="0"/>
                          <w:divBdr>
                            <w:top w:val="none" w:sz="0" w:space="0" w:color="auto"/>
                            <w:left w:val="none" w:sz="0" w:space="0" w:color="auto"/>
                            <w:bottom w:val="none" w:sz="0" w:space="0" w:color="auto"/>
                            <w:right w:val="none" w:sz="0" w:space="0" w:color="auto"/>
                          </w:divBdr>
                        </w:div>
                        <w:div w:id="534268952">
                          <w:marLeft w:val="0"/>
                          <w:marRight w:val="0"/>
                          <w:marTop w:val="0"/>
                          <w:marBottom w:val="0"/>
                          <w:divBdr>
                            <w:top w:val="none" w:sz="0" w:space="0" w:color="auto"/>
                            <w:left w:val="none" w:sz="0" w:space="0" w:color="auto"/>
                            <w:bottom w:val="none" w:sz="0" w:space="0" w:color="auto"/>
                            <w:right w:val="none" w:sz="0" w:space="0" w:color="auto"/>
                          </w:divBdr>
                        </w:div>
                      </w:divsChild>
                    </w:div>
                    <w:div w:id="1773937660">
                      <w:marLeft w:val="0"/>
                      <w:marRight w:val="0"/>
                      <w:marTop w:val="0"/>
                      <w:marBottom w:val="0"/>
                      <w:divBdr>
                        <w:top w:val="none" w:sz="0" w:space="0" w:color="auto"/>
                        <w:left w:val="none" w:sz="0" w:space="0" w:color="auto"/>
                        <w:bottom w:val="none" w:sz="0" w:space="0" w:color="auto"/>
                        <w:right w:val="none" w:sz="0" w:space="0" w:color="auto"/>
                      </w:divBdr>
                      <w:divsChild>
                        <w:div w:id="34502831">
                          <w:marLeft w:val="0"/>
                          <w:marRight w:val="0"/>
                          <w:marTop w:val="0"/>
                          <w:marBottom w:val="0"/>
                          <w:divBdr>
                            <w:top w:val="none" w:sz="0" w:space="0" w:color="auto"/>
                            <w:left w:val="none" w:sz="0" w:space="0" w:color="auto"/>
                            <w:bottom w:val="none" w:sz="0" w:space="0" w:color="auto"/>
                            <w:right w:val="none" w:sz="0" w:space="0" w:color="auto"/>
                          </w:divBdr>
                          <w:divsChild>
                            <w:div w:id="213081055">
                              <w:marLeft w:val="0"/>
                              <w:marRight w:val="0"/>
                              <w:marTop w:val="0"/>
                              <w:marBottom w:val="0"/>
                              <w:divBdr>
                                <w:top w:val="none" w:sz="0" w:space="0" w:color="auto"/>
                                <w:left w:val="none" w:sz="0" w:space="0" w:color="auto"/>
                                <w:bottom w:val="single" w:sz="6" w:space="8" w:color="C5C5C5"/>
                                <w:right w:val="none" w:sz="0" w:space="0" w:color="auto"/>
                              </w:divBdr>
                              <w:divsChild>
                                <w:div w:id="2016221260">
                                  <w:marLeft w:val="0"/>
                                  <w:marRight w:val="150"/>
                                  <w:marTop w:val="0"/>
                                  <w:marBottom w:val="0"/>
                                  <w:divBdr>
                                    <w:top w:val="none" w:sz="0" w:space="0" w:color="auto"/>
                                    <w:left w:val="none" w:sz="0" w:space="0" w:color="auto"/>
                                    <w:bottom w:val="none" w:sz="0" w:space="0" w:color="auto"/>
                                    <w:right w:val="none" w:sz="0" w:space="0" w:color="auto"/>
                                  </w:divBdr>
                                </w:div>
                                <w:div w:id="845482011">
                                  <w:marLeft w:val="0"/>
                                  <w:marRight w:val="0"/>
                                  <w:marTop w:val="0"/>
                                  <w:marBottom w:val="0"/>
                                  <w:divBdr>
                                    <w:top w:val="none" w:sz="0" w:space="0" w:color="auto"/>
                                    <w:left w:val="none" w:sz="0" w:space="0" w:color="auto"/>
                                    <w:bottom w:val="none" w:sz="0" w:space="0" w:color="auto"/>
                                    <w:right w:val="none" w:sz="0" w:space="0" w:color="auto"/>
                                  </w:divBdr>
                                </w:div>
                              </w:divsChild>
                            </w:div>
                            <w:div w:id="1095782113">
                              <w:marLeft w:val="0"/>
                              <w:marRight w:val="0"/>
                              <w:marTop w:val="0"/>
                              <w:marBottom w:val="0"/>
                              <w:divBdr>
                                <w:top w:val="none" w:sz="0" w:space="0" w:color="auto"/>
                                <w:left w:val="none" w:sz="0" w:space="0" w:color="auto"/>
                                <w:bottom w:val="dashed" w:sz="6" w:space="0" w:color="C5C5C5"/>
                                <w:right w:val="none" w:sz="0" w:space="0" w:color="auto"/>
                              </w:divBdr>
                              <w:divsChild>
                                <w:div w:id="377633582">
                                  <w:marLeft w:val="150"/>
                                  <w:marRight w:val="150"/>
                                  <w:marTop w:val="150"/>
                                  <w:marBottom w:val="150"/>
                                  <w:divBdr>
                                    <w:top w:val="none" w:sz="0" w:space="0" w:color="auto"/>
                                    <w:left w:val="none" w:sz="0" w:space="0" w:color="auto"/>
                                    <w:bottom w:val="none" w:sz="0" w:space="0" w:color="auto"/>
                                    <w:right w:val="none" w:sz="0" w:space="0" w:color="auto"/>
                                  </w:divBdr>
                                </w:div>
                                <w:div w:id="1693722044">
                                  <w:marLeft w:val="150"/>
                                  <w:marRight w:val="150"/>
                                  <w:marTop w:val="150"/>
                                  <w:marBottom w:val="150"/>
                                  <w:divBdr>
                                    <w:top w:val="none" w:sz="0" w:space="0" w:color="auto"/>
                                    <w:left w:val="none" w:sz="0" w:space="0" w:color="auto"/>
                                    <w:bottom w:val="none" w:sz="0" w:space="0" w:color="auto"/>
                                    <w:right w:val="none" w:sz="0" w:space="0" w:color="auto"/>
                                  </w:divBdr>
                                </w:div>
                                <w:div w:id="1026099135">
                                  <w:marLeft w:val="150"/>
                                  <w:marRight w:val="150"/>
                                  <w:marTop w:val="150"/>
                                  <w:marBottom w:val="150"/>
                                  <w:divBdr>
                                    <w:top w:val="none" w:sz="0" w:space="0" w:color="auto"/>
                                    <w:left w:val="none" w:sz="0" w:space="0" w:color="auto"/>
                                    <w:bottom w:val="none" w:sz="0" w:space="0" w:color="auto"/>
                                    <w:right w:val="none" w:sz="0" w:space="0" w:color="auto"/>
                                  </w:divBdr>
                                </w:div>
                                <w:div w:id="1036779695">
                                  <w:marLeft w:val="150"/>
                                  <w:marRight w:val="150"/>
                                  <w:marTop w:val="150"/>
                                  <w:marBottom w:val="150"/>
                                  <w:divBdr>
                                    <w:top w:val="none" w:sz="0" w:space="0" w:color="auto"/>
                                    <w:left w:val="none" w:sz="0" w:space="0" w:color="auto"/>
                                    <w:bottom w:val="none" w:sz="0" w:space="0" w:color="auto"/>
                                    <w:right w:val="none" w:sz="0" w:space="0" w:color="auto"/>
                                  </w:divBdr>
                                </w:div>
                              </w:divsChild>
                            </w:div>
                            <w:div w:id="860970541">
                              <w:marLeft w:val="0"/>
                              <w:marRight w:val="0"/>
                              <w:marTop w:val="0"/>
                              <w:marBottom w:val="0"/>
                              <w:divBdr>
                                <w:top w:val="none" w:sz="0" w:space="0" w:color="auto"/>
                                <w:left w:val="none" w:sz="0" w:space="0" w:color="auto"/>
                                <w:bottom w:val="dashed" w:sz="6" w:space="15" w:color="999999"/>
                                <w:right w:val="none" w:sz="0" w:space="0" w:color="auto"/>
                              </w:divBdr>
                            </w:div>
                          </w:divsChild>
                        </w:div>
                        <w:div w:id="825823486">
                          <w:marLeft w:val="0"/>
                          <w:marRight w:val="0"/>
                          <w:marTop w:val="0"/>
                          <w:marBottom w:val="0"/>
                          <w:divBdr>
                            <w:top w:val="none" w:sz="0" w:space="0" w:color="auto"/>
                            <w:left w:val="none" w:sz="0" w:space="0" w:color="auto"/>
                            <w:bottom w:val="none" w:sz="0" w:space="0" w:color="auto"/>
                            <w:right w:val="none" w:sz="0" w:space="0" w:color="auto"/>
                          </w:divBdr>
                          <w:divsChild>
                            <w:div w:id="1406954222">
                              <w:marLeft w:val="300"/>
                              <w:marRight w:val="300"/>
                              <w:marTop w:val="300"/>
                              <w:marBottom w:val="300"/>
                              <w:divBdr>
                                <w:top w:val="none" w:sz="0" w:space="0" w:color="auto"/>
                                <w:left w:val="none" w:sz="0" w:space="0" w:color="auto"/>
                                <w:bottom w:val="none" w:sz="0" w:space="0" w:color="auto"/>
                                <w:right w:val="none" w:sz="0" w:space="0" w:color="auto"/>
                              </w:divBdr>
                              <w:divsChild>
                                <w:div w:id="2038895070">
                                  <w:marLeft w:val="0"/>
                                  <w:marRight w:val="0"/>
                                  <w:marTop w:val="0"/>
                                  <w:marBottom w:val="0"/>
                                  <w:divBdr>
                                    <w:top w:val="none" w:sz="0" w:space="0" w:color="auto"/>
                                    <w:left w:val="none" w:sz="0" w:space="0" w:color="auto"/>
                                    <w:bottom w:val="none" w:sz="0" w:space="0" w:color="auto"/>
                                    <w:right w:val="none" w:sz="0" w:space="0" w:color="auto"/>
                                  </w:divBdr>
                                </w:div>
                                <w:div w:id="1833644605">
                                  <w:marLeft w:val="0"/>
                                  <w:marRight w:val="0"/>
                                  <w:marTop w:val="0"/>
                                  <w:marBottom w:val="0"/>
                                  <w:divBdr>
                                    <w:top w:val="none" w:sz="0" w:space="0" w:color="auto"/>
                                    <w:left w:val="none" w:sz="0" w:space="0" w:color="auto"/>
                                    <w:bottom w:val="none" w:sz="0" w:space="0" w:color="auto"/>
                                    <w:right w:val="none" w:sz="0" w:space="0" w:color="auto"/>
                                  </w:divBdr>
                                </w:div>
                              </w:divsChild>
                            </w:div>
                            <w:div w:id="1448357472">
                              <w:marLeft w:val="300"/>
                              <w:marRight w:val="300"/>
                              <w:marTop w:val="300"/>
                              <w:marBottom w:val="300"/>
                              <w:divBdr>
                                <w:top w:val="none" w:sz="0" w:space="0" w:color="auto"/>
                                <w:left w:val="none" w:sz="0" w:space="0" w:color="auto"/>
                                <w:bottom w:val="none" w:sz="0" w:space="0" w:color="auto"/>
                                <w:right w:val="none" w:sz="0" w:space="0" w:color="auto"/>
                              </w:divBdr>
                              <w:divsChild>
                                <w:div w:id="1328828977">
                                  <w:marLeft w:val="0"/>
                                  <w:marRight w:val="0"/>
                                  <w:marTop w:val="0"/>
                                  <w:marBottom w:val="0"/>
                                  <w:divBdr>
                                    <w:top w:val="none" w:sz="0" w:space="0" w:color="auto"/>
                                    <w:left w:val="none" w:sz="0" w:space="0" w:color="auto"/>
                                    <w:bottom w:val="none" w:sz="0" w:space="0" w:color="auto"/>
                                    <w:right w:val="none" w:sz="0" w:space="0" w:color="auto"/>
                                  </w:divBdr>
                                </w:div>
                                <w:div w:id="893925889">
                                  <w:marLeft w:val="0"/>
                                  <w:marRight w:val="0"/>
                                  <w:marTop w:val="0"/>
                                  <w:marBottom w:val="0"/>
                                  <w:divBdr>
                                    <w:top w:val="none" w:sz="0" w:space="0" w:color="auto"/>
                                    <w:left w:val="none" w:sz="0" w:space="0" w:color="auto"/>
                                    <w:bottom w:val="none" w:sz="0" w:space="0" w:color="auto"/>
                                    <w:right w:val="none" w:sz="0" w:space="0" w:color="auto"/>
                                  </w:divBdr>
                                </w:div>
                              </w:divsChild>
                            </w:div>
                            <w:div w:id="594631954">
                              <w:marLeft w:val="300"/>
                              <w:marRight w:val="300"/>
                              <w:marTop w:val="300"/>
                              <w:marBottom w:val="300"/>
                              <w:divBdr>
                                <w:top w:val="none" w:sz="0" w:space="0" w:color="auto"/>
                                <w:left w:val="none" w:sz="0" w:space="0" w:color="auto"/>
                                <w:bottom w:val="none" w:sz="0" w:space="0" w:color="auto"/>
                                <w:right w:val="none" w:sz="0" w:space="0" w:color="auto"/>
                              </w:divBdr>
                              <w:divsChild>
                                <w:div w:id="1076782945">
                                  <w:marLeft w:val="0"/>
                                  <w:marRight w:val="0"/>
                                  <w:marTop w:val="0"/>
                                  <w:marBottom w:val="0"/>
                                  <w:divBdr>
                                    <w:top w:val="none" w:sz="0" w:space="0" w:color="auto"/>
                                    <w:left w:val="none" w:sz="0" w:space="0" w:color="auto"/>
                                    <w:bottom w:val="none" w:sz="0" w:space="0" w:color="auto"/>
                                    <w:right w:val="none" w:sz="0" w:space="0" w:color="auto"/>
                                  </w:divBdr>
                                </w:div>
                                <w:div w:id="42257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149719">
                      <w:marLeft w:val="0"/>
                      <w:marRight w:val="0"/>
                      <w:marTop w:val="0"/>
                      <w:marBottom w:val="0"/>
                      <w:divBdr>
                        <w:top w:val="none" w:sz="0" w:space="0" w:color="auto"/>
                        <w:left w:val="none" w:sz="0" w:space="0" w:color="auto"/>
                        <w:bottom w:val="none" w:sz="0" w:space="0" w:color="auto"/>
                        <w:right w:val="none" w:sz="0" w:space="0" w:color="auto"/>
                      </w:divBdr>
                      <w:divsChild>
                        <w:div w:id="1010529411">
                          <w:marLeft w:val="0"/>
                          <w:marRight w:val="0"/>
                          <w:marTop w:val="0"/>
                          <w:marBottom w:val="0"/>
                          <w:divBdr>
                            <w:top w:val="none" w:sz="0" w:space="0" w:color="auto"/>
                            <w:left w:val="none" w:sz="0" w:space="0" w:color="auto"/>
                            <w:bottom w:val="none" w:sz="0" w:space="0" w:color="auto"/>
                            <w:right w:val="none" w:sz="0" w:space="0" w:color="auto"/>
                          </w:divBdr>
                          <w:divsChild>
                            <w:div w:id="198784095">
                              <w:marLeft w:val="0"/>
                              <w:marRight w:val="0"/>
                              <w:marTop w:val="0"/>
                              <w:marBottom w:val="0"/>
                              <w:divBdr>
                                <w:top w:val="none" w:sz="0" w:space="0" w:color="auto"/>
                                <w:left w:val="none" w:sz="0" w:space="0" w:color="auto"/>
                                <w:bottom w:val="single" w:sz="6" w:space="8" w:color="C5C5C5"/>
                                <w:right w:val="none" w:sz="0" w:space="0" w:color="auto"/>
                              </w:divBdr>
                              <w:divsChild>
                                <w:div w:id="453451166">
                                  <w:marLeft w:val="0"/>
                                  <w:marRight w:val="150"/>
                                  <w:marTop w:val="0"/>
                                  <w:marBottom w:val="0"/>
                                  <w:divBdr>
                                    <w:top w:val="none" w:sz="0" w:space="0" w:color="auto"/>
                                    <w:left w:val="none" w:sz="0" w:space="0" w:color="auto"/>
                                    <w:bottom w:val="none" w:sz="0" w:space="0" w:color="auto"/>
                                    <w:right w:val="none" w:sz="0" w:space="0" w:color="auto"/>
                                  </w:divBdr>
                                </w:div>
                                <w:div w:id="947349178">
                                  <w:marLeft w:val="0"/>
                                  <w:marRight w:val="0"/>
                                  <w:marTop w:val="0"/>
                                  <w:marBottom w:val="0"/>
                                  <w:divBdr>
                                    <w:top w:val="none" w:sz="0" w:space="0" w:color="auto"/>
                                    <w:left w:val="none" w:sz="0" w:space="0" w:color="auto"/>
                                    <w:bottom w:val="none" w:sz="0" w:space="0" w:color="auto"/>
                                    <w:right w:val="none" w:sz="0" w:space="0" w:color="auto"/>
                                  </w:divBdr>
                                </w:div>
                              </w:divsChild>
                            </w:div>
                            <w:div w:id="10573725">
                              <w:marLeft w:val="0"/>
                              <w:marRight w:val="0"/>
                              <w:marTop w:val="0"/>
                              <w:marBottom w:val="0"/>
                              <w:divBdr>
                                <w:top w:val="none" w:sz="0" w:space="0" w:color="auto"/>
                                <w:left w:val="none" w:sz="0" w:space="0" w:color="auto"/>
                                <w:bottom w:val="dashed" w:sz="6" w:space="0" w:color="C5C5C5"/>
                                <w:right w:val="none" w:sz="0" w:space="0" w:color="auto"/>
                              </w:divBdr>
                              <w:divsChild>
                                <w:div w:id="1062946601">
                                  <w:marLeft w:val="150"/>
                                  <w:marRight w:val="150"/>
                                  <w:marTop w:val="150"/>
                                  <w:marBottom w:val="150"/>
                                  <w:divBdr>
                                    <w:top w:val="none" w:sz="0" w:space="0" w:color="auto"/>
                                    <w:left w:val="none" w:sz="0" w:space="0" w:color="auto"/>
                                    <w:bottom w:val="none" w:sz="0" w:space="0" w:color="auto"/>
                                    <w:right w:val="none" w:sz="0" w:space="0" w:color="auto"/>
                                  </w:divBdr>
                                </w:div>
                                <w:div w:id="77102027">
                                  <w:marLeft w:val="150"/>
                                  <w:marRight w:val="150"/>
                                  <w:marTop w:val="150"/>
                                  <w:marBottom w:val="150"/>
                                  <w:divBdr>
                                    <w:top w:val="none" w:sz="0" w:space="0" w:color="auto"/>
                                    <w:left w:val="none" w:sz="0" w:space="0" w:color="auto"/>
                                    <w:bottom w:val="none" w:sz="0" w:space="0" w:color="auto"/>
                                    <w:right w:val="none" w:sz="0" w:space="0" w:color="auto"/>
                                  </w:divBdr>
                                </w:div>
                                <w:div w:id="914097306">
                                  <w:marLeft w:val="150"/>
                                  <w:marRight w:val="150"/>
                                  <w:marTop w:val="150"/>
                                  <w:marBottom w:val="150"/>
                                  <w:divBdr>
                                    <w:top w:val="none" w:sz="0" w:space="0" w:color="auto"/>
                                    <w:left w:val="none" w:sz="0" w:space="0" w:color="auto"/>
                                    <w:bottom w:val="none" w:sz="0" w:space="0" w:color="auto"/>
                                    <w:right w:val="none" w:sz="0" w:space="0" w:color="auto"/>
                                  </w:divBdr>
                                </w:div>
                                <w:div w:id="433016991">
                                  <w:marLeft w:val="150"/>
                                  <w:marRight w:val="150"/>
                                  <w:marTop w:val="150"/>
                                  <w:marBottom w:val="150"/>
                                  <w:divBdr>
                                    <w:top w:val="none" w:sz="0" w:space="0" w:color="auto"/>
                                    <w:left w:val="none" w:sz="0" w:space="0" w:color="auto"/>
                                    <w:bottom w:val="none" w:sz="0" w:space="0" w:color="auto"/>
                                    <w:right w:val="none" w:sz="0" w:space="0" w:color="auto"/>
                                  </w:divBdr>
                                </w:div>
                              </w:divsChild>
                            </w:div>
                            <w:div w:id="1434739233">
                              <w:marLeft w:val="0"/>
                              <w:marRight w:val="0"/>
                              <w:marTop w:val="0"/>
                              <w:marBottom w:val="0"/>
                              <w:divBdr>
                                <w:top w:val="none" w:sz="0" w:space="0" w:color="auto"/>
                                <w:left w:val="none" w:sz="0" w:space="0" w:color="auto"/>
                                <w:bottom w:val="dashed" w:sz="6" w:space="15" w:color="999999"/>
                                <w:right w:val="none" w:sz="0" w:space="0" w:color="auto"/>
                              </w:divBdr>
                            </w:div>
                          </w:divsChild>
                        </w:div>
                        <w:div w:id="1916893825">
                          <w:marLeft w:val="0"/>
                          <w:marRight w:val="0"/>
                          <w:marTop w:val="0"/>
                          <w:marBottom w:val="0"/>
                          <w:divBdr>
                            <w:top w:val="none" w:sz="0" w:space="0" w:color="auto"/>
                            <w:left w:val="none" w:sz="0" w:space="0" w:color="auto"/>
                            <w:bottom w:val="none" w:sz="0" w:space="0" w:color="auto"/>
                            <w:right w:val="none" w:sz="0" w:space="0" w:color="auto"/>
                          </w:divBdr>
                          <w:divsChild>
                            <w:div w:id="424345928">
                              <w:marLeft w:val="300"/>
                              <w:marRight w:val="300"/>
                              <w:marTop w:val="300"/>
                              <w:marBottom w:val="300"/>
                              <w:divBdr>
                                <w:top w:val="none" w:sz="0" w:space="0" w:color="auto"/>
                                <w:left w:val="none" w:sz="0" w:space="0" w:color="auto"/>
                                <w:bottom w:val="none" w:sz="0" w:space="0" w:color="auto"/>
                                <w:right w:val="none" w:sz="0" w:space="0" w:color="auto"/>
                              </w:divBdr>
                              <w:divsChild>
                                <w:div w:id="1883589157">
                                  <w:marLeft w:val="0"/>
                                  <w:marRight w:val="0"/>
                                  <w:marTop w:val="0"/>
                                  <w:marBottom w:val="0"/>
                                  <w:divBdr>
                                    <w:top w:val="none" w:sz="0" w:space="0" w:color="auto"/>
                                    <w:left w:val="none" w:sz="0" w:space="0" w:color="auto"/>
                                    <w:bottom w:val="none" w:sz="0" w:space="0" w:color="auto"/>
                                    <w:right w:val="none" w:sz="0" w:space="0" w:color="auto"/>
                                  </w:divBdr>
                                </w:div>
                                <w:div w:id="2035761360">
                                  <w:marLeft w:val="0"/>
                                  <w:marRight w:val="0"/>
                                  <w:marTop w:val="0"/>
                                  <w:marBottom w:val="0"/>
                                  <w:divBdr>
                                    <w:top w:val="none" w:sz="0" w:space="0" w:color="auto"/>
                                    <w:left w:val="none" w:sz="0" w:space="0" w:color="auto"/>
                                    <w:bottom w:val="none" w:sz="0" w:space="0" w:color="auto"/>
                                    <w:right w:val="none" w:sz="0" w:space="0" w:color="auto"/>
                                  </w:divBdr>
                                </w:div>
                              </w:divsChild>
                            </w:div>
                            <w:div w:id="826752152">
                              <w:marLeft w:val="300"/>
                              <w:marRight w:val="300"/>
                              <w:marTop w:val="300"/>
                              <w:marBottom w:val="300"/>
                              <w:divBdr>
                                <w:top w:val="none" w:sz="0" w:space="0" w:color="auto"/>
                                <w:left w:val="none" w:sz="0" w:space="0" w:color="auto"/>
                                <w:bottom w:val="none" w:sz="0" w:space="0" w:color="auto"/>
                                <w:right w:val="none" w:sz="0" w:space="0" w:color="auto"/>
                              </w:divBdr>
                              <w:divsChild>
                                <w:div w:id="1113402543">
                                  <w:marLeft w:val="0"/>
                                  <w:marRight w:val="0"/>
                                  <w:marTop w:val="0"/>
                                  <w:marBottom w:val="0"/>
                                  <w:divBdr>
                                    <w:top w:val="none" w:sz="0" w:space="0" w:color="auto"/>
                                    <w:left w:val="none" w:sz="0" w:space="0" w:color="auto"/>
                                    <w:bottom w:val="none" w:sz="0" w:space="0" w:color="auto"/>
                                    <w:right w:val="none" w:sz="0" w:space="0" w:color="auto"/>
                                  </w:divBdr>
                                </w:div>
                                <w:div w:id="1050345570">
                                  <w:marLeft w:val="0"/>
                                  <w:marRight w:val="0"/>
                                  <w:marTop w:val="0"/>
                                  <w:marBottom w:val="0"/>
                                  <w:divBdr>
                                    <w:top w:val="none" w:sz="0" w:space="0" w:color="auto"/>
                                    <w:left w:val="none" w:sz="0" w:space="0" w:color="auto"/>
                                    <w:bottom w:val="none" w:sz="0" w:space="0" w:color="auto"/>
                                    <w:right w:val="none" w:sz="0" w:space="0" w:color="auto"/>
                                  </w:divBdr>
                                </w:div>
                              </w:divsChild>
                            </w:div>
                            <w:div w:id="528107243">
                              <w:marLeft w:val="300"/>
                              <w:marRight w:val="300"/>
                              <w:marTop w:val="300"/>
                              <w:marBottom w:val="300"/>
                              <w:divBdr>
                                <w:top w:val="none" w:sz="0" w:space="0" w:color="auto"/>
                                <w:left w:val="none" w:sz="0" w:space="0" w:color="auto"/>
                                <w:bottom w:val="none" w:sz="0" w:space="0" w:color="auto"/>
                                <w:right w:val="none" w:sz="0" w:space="0" w:color="auto"/>
                              </w:divBdr>
                              <w:divsChild>
                                <w:div w:id="525338627">
                                  <w:marLeft w:val="0"/>
                                  <w:marRight w:val="0"/>
                                  <w:marTop w:val="0"/>
                                  <w:marBottom w:val="0"/>
                                  <w:divBdr>
                                    <w:top w:val="none" w:sz="0" w:space="0" w:color="auto"/>
                                    <w:left w:val="none" w:sz="0" w:space="0" w:color="auto"/>
                                    <w:bottom w:val="none" w:sz="0" w:space="0" w:color="auto"/>
                                    <w:right w:val="none" w:sz="0" w:space="0" w:color="auto"/>
                                  </w:divBdr>
                                </w:div>
                                <w:div w:id="1534075313">
                                  <w:marLeft w:val="0"/>
                                  <w:marRight w:val="0"/>
                                  <w:marTop w:val="0"/>
                                  <w:marBottom w:val="0"/>
                                  <w:divBdr>
                                    <w:top w:val="none" w:sz="0" w:space="0" w:color="auto"/>
                                    <w:left w:val="none" w:sz="0" w:space="0" w:color="auto"/>
                                    <w:bottom w:val="none" w:sz="0" w:space="0" w:color="auto"/>
                                    <w:right w:val="none" w:sz="0" w:space="0" w:color="auto"/>
                                  </w:divBdr>
                                </w:div>
                              </w:divsChild>
                            </w:div>
                            <w:div w:id="1444886318">
                              <w:marLeft w:val="300"/>
                              <w:marRight w:val="300"/>
                              <w:marTop w:val="300"/>
                              <w:marBottom w:val="300"/>
                              <w:divBdr>
                                <w:top w:val="none" w:sz="0" w:space="0" w:color="auto"/>
                                <w:left w:val="none" w:sz="0" w:space="0" w:color="auto"/>
                                <w:bottom w:val="none" w:sz="0" w:space="0" w:color="auto"/>
                                <w:right w:val="none" w:sz="0" w:space="0" w:color="auto"/>
                              </w:divBdr>
                              <w:divsChild>
                                <w:div w:id="1361935052">
                                  <w:marLeft w:val="0"/>
                                  <w:marRight w:val="0"/>
                                  <w:marTop w:val="0"/>
                                  <w:marBottom w:val="0"/>
                                  <w:divBdr>
                                    <w:top w:val="none" w:sz="0" w:space="0" w:color="auto"/>
                                    <w:left w:val="none" w:sz="0" w:space="0" w:color="auto"/>
                                    <w:bottom w:val="none" w:sz="0" w:space="0" w:color="auto"/>
                                    <w:right w:val="none" w:sz="0" w:space="0" w:color="auto"/>
                                  </w:divBdr>
                                </w:div>
                                <w:div w:id="36336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859740">
                      <w:marLeft w:val="0"/>
                      <w:marRight w:val="0"/>
                      <w:marTop w:val="0"/>
                      <w:marBottom w:val="0"/>
                      <w:divBdr>
                        <w:top w:val="none" w:sz="0" w:space="0" w:color="auto"/>
                        <w:left w:val="none" w:sz="0" w:space="0" w:color="auto"/>
                        <w:bottom w:val="none" w:sz="0" w:space="0" w:color="auto"/>
                        <w:right w:val="none" w:sz="0" w:space="0" w:color="auto"/>
                      </w:divBdr>
                      <w:divsChild>
                        <w:div w:id="263004655">
                          <w:marLeft w:val="0"/>
                          <w:marRight w:val="0"/>
                          <w:marTop w:val="0"/>
                          <w:marBottom w:val="0"/>
                          <w:divBdr>
                            <w:top w:val="none" w:sz="0" w:space="0" w:color="auto"/>
                            <w:left w:val="none" w:sz="0" w:space="0" w:color="auto"/>
                            <w:bottom w:val="none" w:sz="0" w:space="0" w:color="auto"/>
                            <w:right w:val="none" w:sz="0" w:space="0" w:color="auto"/>
                          </w:divBdr>
                          <w:divsChild>
                            <w:div w:id="374737662">
                              <w:marLeft w:val="0"/>
                              <w:marRight w:val="0"/>
                              <w:marTop w:val="0"/>
                              <w:marBottom w:val="0"/>
                              <w:divBdr>
                                <w:top w:val="none" w:sz="0" w:space="0" w:color="auto"/>
                                <w:left w:val="none" w:sz="0" w:space="0" w:color="auto"/>
                                <w:bottom w:val="single" w:sz="6" w:space="8" w:color="C5C5C5"/>
                                <w:right w:val="none" w:sz="0" w:space="0" w:color="auto"/>
                              </w:divBdr>
                              <w:divsChild>
                                <w:div w:id="1154226795">
                                  <w:marLeft w:val="0"/>
                                  <w:marRight w:val="150"/>
                                  <w:marTop w:val="0"/>
                                  <w:marBottom w:val="0"/>
                                  <w:divBdr>
                                    <w:top w:val="none" w:sz="0" w:space="0" w:color="auto"/>
                                    <w:left w:val="none" w:sz="0" w:space="0" w:color="auto"/>
                                    <w:bottom w:val="none" w:sz="0" w:space="0" w:color="auto"/>
                                    <w:right w:val="none" w:sz="0" w:space="0" w:color="auto"/>
                                  </w:divBdr>
                                </w:div>
                                <w:div w:id="2140420024">
                                  <w:marLeft w:val="0"/>
                                  <w:marRight w:val="0"/>
                                  <w:marTop w:val="0"/>
                                  <w:marBottom w:val="0"/>
                                  <w:divBdr>
                                    <w:top w:val="none" w:sz="0" w:space="0" w:color="auto"/>
                                    <w:left w:val="none" w:sz="0" w:space="0" w:color="auto"/>
                                    <w:bottom w:val="none" w:sz="0" w:space="0" w:color="auto"/>
                                    <w:right w:val="none" w:sz="0" w:space="0" w:color="auto"/>
                                  </w:divBdr>
                                </w:div>
                              </w:divsChild>
                            </w:div>
                            <w:div w:id="1935700909">
                              <w:marLeft w:val="0"/>
                              <w:marRight w:val="0"/>
                              <w:marTop w:val="0"/>
                              <w:marBottom w:val="0"/>
                              <w:divBdr>
                                <w:top w:val="none" w:sz="0" w:space="0" w:color="auto"/>
                                <w:left w:val="none" w:sz="0" w:space="0" w:color="auto"/>
                                <w:bottom w:val="dashed" w:sz="6" w:space="0" w:color="C5C5C5"/>
                                <w:right w:val="none" w:sz="0" w:space="0" w:color="auto"/>
                              </w:divBdr>
                              <w:divsChild>
                                <w:div w:id="914583915">
                                  <w:marLeft w:val="150"/>
                                  <w:marRight w:val="150"/>
                                  <w:marTop w:val="150"/>
                                  <w:marBottom w:val="150"/>
                                  <w:divBdr>
                                    <w:top w:val="none" w:sz="0" w:space="0" w:color="auto"/>
                                    <w:left w:val="none" w:sz="0" w:space="0" w:color="auto"/>
                                    <w:bottom w:val="none" w:sz="0" w:space="0" w:color="auto"/>
                                    <w:right w:val="none" w:sz="0" w:space="0" w:color="auto"/>
                                  </w:divBdr>
                                </w:div>
                                <w:div w:id="1078600336">
                                  <w:marLeft w:val="150"/>
                                  <w:marRight w:val="150"/>
                                  <w:marTop w:val="150"/>
                                  <w:marBottom w:val="150"/>
                                  <w:divBdr>
                                    <w:top w:val="none" w:sz="0" w:space="0" w:color="auto"/>
                                    <w:left w:val="none" w:sz="0" w:space="0" w:color="auto"/>
                                    <w:bottom w:val="none" w:sz="0" w:space="0" w:color="auto"/>
                                    <w:right w:val="none" w:sz="0" w:space="0" w:color="auto"/>
                                  </w:divBdr>
                                </w:div>
                                <w:div w:id="227693097">
                                  <w:marLeft w:val="150"/>
                                  <w:marRight w:val="150"/>
                                  <w:marTop w:val="150"/>
                                  <w:marBottom w:val="150"/>
                                  <w:divBdr>
                                    <w:top w:val="none" w:sz="0" w:space="0" w:color="auto"/>
                                    <w:left w:val="none" w:sz="0" w:space="0" w:color="auto"/>
                                    <w:bottom w:val="none" w:sz="0" w:space="0" w:color="auto"/>
                                    <w:right w:val="none" w:sz="0" w:space="0" w:color="auto"/>
                                  </w:divBdr>
                                </w:div>
                                <w:div w:id="348987847">
                                  <w:marLeft w:val="150"/>
                                  <w:marRight w:val="150"/>
                                  <w:marTop w:val="150"/>
                                  <w:marBottom w:val="150"/>
                                  <w:divBdr>
                                    <w:top w:val="none" w:sz="0" w:space="0" w:color="auto"/>
                                    <w:left w:val="none" w:sz="0" w:space="0" w:color="auto"/>
                                    <w:bottom w:val="none" w:sz="0" w:space="0" w:color="auto"/>
                                    <w:right w:val="none" w:sz="0" w:space="0" w:color="auto"/>
                                  </w:divBdr>
                                </w:div>
                              </w:divsChild>
                            </w:div>
                            <w:div w:id="1570378847">
                              <w:marLeft w:val="0"/>
                              <w:marRight w:val="0"/>
                              <w:marTop w:val="0"/>
                              <w:marBottom w:val="0"/>
                              <w:divBdr>
                                <w:top w:val="none" w:sz="0" w:space="0" w:color="auto"/>
                                <w:left w:val="none" w:sz="0" w:space="0" w:color="auto"/>
                                <w:bottom w:val="dashed" w:sz="6" w:space="15" w:color="999999"/>
                                <w:right w:val="none" w:sz="0" w:space="0" w:color="auto"/>
                              </w:divBdr>
                            </w:div>
                          </w:divsChild>
                        </w:div>
                        <w:div w:id="1657103405">
                          <w:marLeft w:val="0"/>
                          <w:marRight w:val="0"/>
                          <w:marTop w:val="0"/>
                          <w:marBottom w:val="0"/>
                          <w:divBdr>
                            <w:top w:val="none" w:sz="0" w:space="0" w:color="auto"/>
                            <w:left w:val="none" w:sz="0" w:space="0" w:color="auto"/>
                            <w:bottom w:val="none" w:sz="0" w:space="0" w:color="auto"/>
                            <w:right w:val="none" w:sz="0" w:space="0" w:color="auto"/>
                          </w:divBdr>
                          <w:divsChild>
                            <w:div w:id="99760280">
                              <w:marLeft w:val="300"/>
                              <w:marRight w:val="300"/>
                              <w:marTop w:val="300"/>
                              <w:marBottom w:val="300"/>
                              <w:divBdr>
                                <w:top w:val="none" w:sz="0" w:space="0" w:color="auto"/>
                                <w:left w:val="none" w:sz="0" w:space="0" w:color="auto"/>
                                <w:bottom w:val="none" w:sz="0" w:space="0" w:color="auto"/>
                                <w:right w:val="none" w:sz="0" w:space="0" w:color="auto"/>
                              </w:divBdr>
                              <w:divsChild>
                                <w:div w:id="1878739806">
                                  <w:marLeft w:val="0"/>
                                  <w:marRight w:val="0"/>
                                  <w:marTop w:val="0"/>
                                  <w:marBottom w:val="0"/>
                                  <w:divBdr>
                                    <w:top w:val="none" w:sz="0" w:space="0" w:color="auto"/>
                                    <w:left w:val="none" w:sz="0" w:space="0" w:color="auto"/>
                                    <w:bottom w:val="none" w:sz="0" w:space="0" w:color="auto"/>
                                    <w:right w:val="none" w:sz="0" w:space="0" w:color="auto"/>
                                  </w:divBdr>
                                </w:div>
                                <w:div w:id="1893301667">
                                  <w:marLeft w:val="0"/>
                                  <w:marRight w:val="0"/>
                                  <w:marTop w:val="0"/>
                                  <w:marBottom w:val="0"/>
                                  <w:divBdr>
                                    <w:top w:val="none" w:sz="0" w:space="0" w:color="auto"/>
                                    <w:left w:val="none" w:sz="0" w:space="0" w:color="auto"/>
                                    <w:bottom w:val="none" w:sz="0" w:space="0" w:color="auto"/>
                                    <w:right w:val="none" w:sz="0" w:space="0" w:color="auto"/>
                                  </w:divBdr>
                                </w:div>
                              </w:divsChild>
                            </w:div>
                            <w:div w:id="2062971786">
                              <w:marLeft w:val="300"/>
                              <w:marRight w:val="300"/>
                              <w:marTop w:val="300"/>
                              <w:marBottom w:val="300"/>
                              <w:divBdr>
                                <w:top w:val="none" w:sz="0" w:space="0" w:color="auto"/>
                                <w:left w:val="none" w:sz="0" w:space="0" w:color="auto"/>
                                <w:bottom w:val="none" w:sz="0" w:space="0" w:color="auto"/>
                                <w:right w:val="none" w:sz="0" w:space="0" w:color="auto"/>
                              </w:divBdr>
                              <w:divsChild>
                                <w:div w:id="852570821">
                                  <w:marLeft w:val="0"/>
                                  <w:marRight w:val="0"/>
                                  <w:marTop w:val="0"/>
                                  <w:marBottom w:val="0"/>
                                  <w:divBdr>
                                    <w:top w:val="none" w:sz="0" w:space="0" w:color="auto"/>
                                    <w:left w:val="none" w:sz="0" w:space="0" w:color="auto"/>
                                    <w:bottom w:val="none" w:sz="0" w:space="0" w:color="auto"/>
                                    <w:right w:val="none" w:sz="0" w:space="0" w:color="auto"/>
                                  </w:divBdr>
                                </w:div>
                                <w:div w:id="1050109502">
                                  <w:marLeft w:val="0"/>
                                  <w:marRight w:val="0"/>
                                  <w:marTop w:val="0"/>
                                  <w:marBottom w:val="0"/>
                                  <w:divBdr>
                                    <w:top w:val="none" w:sz="0" w:space="0" w:color="auto"/>
                                    <w:left w:val="none" w:sz="0" w:space="0" w:color="auto"/>
                                    <w:bottom w:val="none" w:sz="0" w:space="0" w:color="auto"/>
                                    <w:right w:val="none" w:sz="0" w:space="0" w:color="auto"/>
                                  </w:divBdr>
                                </w:div>
                              </w:divsChild>
                            </w:div>
                            <w:div w:id="9718171">
                              <w:marLeft w:val="300"/>
                              <w:marRight w:val="300"/>
                              <w:marTop w:val="300"/>
                              <w:marBottom w:val="300"/>
                              <w:divBdr>
                                <w:top w:val="none" w:sz="0" w:space="0" w:color="auto"/>
                                <w:left w:val="none" w:sz="0" w:space="0" w:color="auto"/>
                                <w:bottom w:val="none" w:sz="0" w:space="0" w:color="auto"/>
                                <w:right w:val="none" w:sz="0" w:space="0" w:color="auto"/>
                              </w:divBdr>
                              <w:divsChild>
                                <w:div w:id="612981029">
                                  <w:marLeft w:val="0"/>
                                  <w:marRight w:val="0"/>
                                  <w:marTop w:val="0"/>
                                  <w:marBottom w:val="0"/>
                                  <w:divBdr>
                                    <w:top w:val="none" w:sz="0" w:space="0" w:color="auto"/>
                                    <w:left w:val="none" w:sz="0" w:space="0" w:color="auto"/>
                                    <w:bottom w:val="none" w:sz="0" w:space="0" w:color="auto"/>
                                    <w:right w:val="none" w:sz="0" w:space="0" w:color="auto"/>
                                  </w:divBdr>
                                </w:div>
                                <w:div w:id="19967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853559">
                      <w:marLeft w:val="0"/>
                      <w:marRight w:val="0"/>
                      <w:marTop w:val="0"/>
                      <w:marBottom w:val="0"/>
                      <w:divBdr>
                        <w:top w:val="none" w:sz="0" w:space="0" w:color="auto"/>
                        <w:left w:val="none" w:sz="0" w:space="0" w:color="auto"/>
                        <w:bottom w:val="none" w:sz="0" w:space="0" w:color="auto"/>
                        <w:right w:val="none" w:sz="0" w:space="0" w:color="auto"/>
                      </w:divBdr>
                      <w:divsChild>
                        <w:div w:id="342628464">
                          <w:marLeft w:val="0"/>
                          <w:marRight w:val="0"/>
                          <w:marTop w:val="0"/>
                          <w:marBottom w:val="0"/>
                          <w:divBdr>
                            <w:top w:val="none" w:sz="0" w:space="0" w:color="auto"/>
                            <w:left w:val="none" w:sz="0" w:space="0" w:color="auto"/>
                            <w:bottom w:val="none" w:sz="0" w:space="0" w:color="auto"/>
                            <w:right w:val="none" w:sz="0" w:space="0" w:color="auto"/>
                          </w:divBdr>
                          <w:divsChild>
                            <w:div w:id="417601156">
                              <w:marLeft w:val="0"/>
                              <w:marRight w:val="0"/>
                              <w:marTop w:val="0"/>
                              <w:marBottom w:val="0"/>
                              <w:divBdr>
                                <w:top w:val="none" w:sz="0" w:space="0" w:color="auto"/>
                                <w:left w:val="none" w:sz="0" w:space="0" w:color="auto"/>
                                <w:bottom w:val="single" w:sz="6" w:space="8" w:color="C5C5C5"/>
                                <w:right w:val="none" w:sz="0" w:space="0" w:color="auto"/>
                              </w:divBdr>
                              <w:divsChild>
                                <w:div w:id="1153644507">
                                  <w:marLeft w:val="0"/>
                                  <w:marRight w:val="150"/>
                                  <w:marTop w:val="0"/>
                                  <w:marBottom w:val="0"/>
                                  <w:divBdr>
                                    <w:top w:val="none" w:sz="0" w:space="0" w:color="auto"/>
                                    <w:left w:val="none" w:sz="0" w:space="0" w:color="auto"/>
                                    <w:bottom w:val="none" w:sz="0" w:space="0" w:color="auto"/>
                                    <w:right w:val="none" w:sz="0" w:space="0" w:color="auto"/>
                                  </w:divBdr>
                                </w:div>
                                <w:div w:id="1655716332">
                                  <w:marLeft w:val="0"/>
                                  <w:marRight w:val="0"/>
                                  <w:marTop w:val="0"/>
                                  <w:marBottom w:val="0"/>
                                  <w:divBdr>
                                    <w:top w:val="none" w:sz="0" w:space="0" w:color="auto"/>
                                    <w:left w:val="none" w:sz="0" w:space="0" w:color="auto"/>
                                    <w:bottom w:val="none" w:sz="0" w:space="0" w:color="auto"/>
                                    <w:right w:val="none" w:sz="0" w:space="0" w:color="auto"/>
                                  </w:divBdr>
                                </w:div>
                              </w:divsChild>
                            </w:div>
                            <w:div w:id="804854771">
                              <w:marLeft w:val="0"/>
                              <w:marRight w:val="0"/>
                              <w:marTop w:val="0"/>
                              <w:marBottom w:val="0"/>
                              <w:divBdr>
                                <w:top w:val="none" w:sz="0" w:space="0" w:color="auto"/>
                                <w:left w:val="none" w:sz="0" w:space="0" w:color="auto"/>
                                <w:bottom w:val="dashed" w:sz="6" w:space="0" w:color="C5C5C5"/>
                                <w:right w:val="none" w:sz="0" w:space="0" w:color="auto"/>
                              </w:divBdr>
                              <w:divsChild>
                                <w:div w:id="1211305470">
                                  <w:marLeft w:val="150"/>
                                  <w:marRight w:val="150"/>
                                  <w:marTop w:val="150"/>
                                  <w:marBottom w:val="150"/>
                                  <w:divBdr>
                                    <w:top w:val="none" w:sz="0" w:space="0" w:color="auto"/>
                                    <w:left w:val="none" w:sz="0" w:space="0" w:color="auto"/>
                                    <w:bottom w:val="none" w:sz="0" w:space="0" w:color="auto"/>
                                    <w:right w:val="none" w:sz="0" w:space="0" w:color="auto"/>
                                  </w:divBdr>
                                </w:div>
                                <w:div w:id="1171413733">
                                  <w:marLeft w:val="150"/>
                                  <w:marRight w:val="150"/>
                                  <w:marTop w:val="150"/>
                                  <w:marBottom w:val="150"/>
                                  <w:divBdr>
                                    <w:top w:val="none" w:sz="0" w:space="0" w:color="auto"/>
                                    <w:left w:val="none" w:sz="0" w:space="0" w:color="auto"/>
                                    <w:bottom w:val="none" w:sz="0" w:space="0" w:color="auto"/>
                                    <w:right w:val="none" w:sz="0" w:space="0" w:color="auto"/>
                                  </w:divBdr>
                                </w:div>
                                <w:div w:id="800658770">
                                  <w:marLeft w:val="150"/>
                                  <w:marRight w:val="150"/>
                                  <w:marTop w:val="150"/>
                                  <w:marBottom w:val="150"/>
                                  <w:divBdr>
                                    <w:top w:val="none" w:sz="0" w:space="0" w:color="auto"/>
                                    <w:left w:val="none" w:sz="0" w:space="0" w:color="auto"/>
                                    <w:bottom w:val="none" w:sz="0" w:space="0" w:color="auto"/>
                                    <w:right w:val="none" w:sz="0" w:space="0" w:color="auto"/>
                                  </w:divBdr>
                                </w:div>
                                <w:div w:id="1898852960">
                                  <w:marLeft w:val="150"/>
                                  <w:marRight w:val="150"/>
                                  <w:marTop w:val="150"/>
                                  <w:marBottom w:val="150"/>
                                  <w:divBdr>
                                    <w:top w:val="none" w:sz="0" w:space="0" w:color="auto"/>
                                    <w:left w:val="none" w:sz="0" w:space="0" w:color="auto"/>
                                    <w:bottom w:val="none" w:sz="0" w:space="0" w:color="auto"/>
                                    <w:right w:val="none" w:sz="0" w:space="0" w:color="auto"/>
                                  </w:divBdr>
                                </w:div>
                              </w:divsChild>
                            </w:div>
                            <w:div w:id="1246108571">
                              <w:marLeft w:val="0"/>
                              <w:marRight w:val="0"/>
                              <w:marTop w:val="0"/>
                              <w:marBottom w:val="0"/>
                              <w:divBdr>
                                <w:top w:val="none" w:sz="0" w:space="0" w:color="auto"/>
                                <w:left w:val="none" w:sz="0" w:space="0" w:color="auto"/>
                                <w:bottom w:val="dashed" w:sz="6" w:space="15" w:color="999999"/>
                                <w:right w:val="none" w:sz="0" w:space="0" w:color="auto"/>
                              </w:divBdr>
                            </w:div>
                          </w:divsChild>
                        </w:div>
                        <w:div w:id="1397512691">
                          <w:marLeft w:val="0"/>
                          <w:marRight w:val="0"/>
                          <w:marTop w:val="0"/>
                          <w:marBottom w:val="0"/>
                          <w:divBdr>
                            <w:top w:val="none" w:sz="0" w:space="0" w:color="auto"/>
                            <w:left w:val="none" w:sz="0" w:space="0" w:color="auto"/>
                            <w:bottom w:val="none" w:sz="0" w:space="0" w:color="auto"/>
                            <w:right w:val="none" w:sz="0" w:space="0" w:color="auto"/>
                          </w:divBdr>
                          <w:divsChild>
                            <w:div w:id="1338581093">
                              <w:marLeft w:val="300"/>
                              <w:marRight w:val="300"/>
                              <w:marTop w:val="300"/>
                              <w:marBottom w:val="300"/>
                              <w:divBdr>
                                <w:top w:val="none" w:sz="0" w:space="0" w:color="auto"/>
                                <w:left w:val="none" w:sz="0" w:space="0" w:color="auto"/>
                                <w:bottom w:val="none" w:sz="0" w:space="0" w:color="auto"/>
                                <w:right w:val="none" w:sz="0" w:space="0" w:color="auto"/>
                              </w:divBdr>
                              <w:divsChild>
                                <w:div w:id="283268898">
                                  <w:marLeft w:val="0"/>
                                  <w:marRight w:val="0"/>
                                  <w:marTop w:val="0"/>
                                  <w:marBottom w:val="0"/>
                                  <w:divBdr>
                                    <w:top w:val="none" w:sz="0" w:space="0" w:color="auto"/>
                                    <w:left w:val="none" w:sz="0" w:space="0" w:color="auto"/>
                                    <w:bottom w:val="none" w:sz="0" w:space="0" w:color="auto"/>
                                    <w:right w:val="none" w:sz="0" w:space="0" w:color="auto"/>
                                  </w:divBdr>
                                </w:div>
                                <w:div w:id="1170415600">
                                  <w:marLeft w:val="0"/>
                                  <w:marRight w:val="0"/>
                                  <w:marTop w:val="0"/>
                                  <w:marBottom w:val="0"/>
                                  <w:divBdr>
                                    <w:top w:val="none" w:sz="0" w:space="0" w:color="auto"/>
                                    <w:left w:val="none" w:sz="0" w:space="0" w:color="auto"/>
                                    <w:bottom w:val="none" w:sz="0" w:space="0" w:color="auto"/>
                                    <w:right w:val="none" w:sz="0" w:space="0" w:color="auto"/>
                                  </w:divBdr>
                                </w:div>
                              </w:divsChild>
                            </w:div>
                            <w:div w:id="1655177857">
                              <w:marLeft w:val="300"/>
                              <w:marRight w:val="300"/>
                              <w:marTop w:val="300"/>
                              <w:marBottom w:val="300"/>
                              <w:divBdr>
                                <w:top w:val="none" w:sz="0" w:space="0" w:color="auto"/>
                                <w:left w:val="none" w:sz="0" w:space="0" w:color="auto"/>
                                <w:bottom w:val="none" w:sz="0" w:space="0" w:color="auto"/>
                                <w:right w:val="none" w:sz="0" w:space="0" w:color="auto"/>
                              </w:divBdr>
                              <w:divsChild>
                                <w:div w:id="1278754516">
                                  <w:marLeft w:val="0"/>
                                  <w:marRight w:val="0"/>
                                  <w:marTop w:val="0"/>
                                  <w:marBottom w:val="0"/>
                                  <w:divBdr>
                                    <w:top w:val="none" w:sz="0" w:space="0" w:color="auto"/>
                                    <w:left w:val="none" w:sz="0" w:space="0" w:color="auto"/>
                                    <w:bottom w:val="none" w:sz="0" w:space="0" w:color="auto"/>
                                    <w:right w:val="none" w:sz="0" w:space="0" w:color="auto"/>
                                  </w:divBdr>
                                </w:div>
                                <w:div w:id="1927036057">
                                  <w:marLeft w:val="0"/>
                                  <w:marRight w:val="0"/>
                                  <w:marTop w:val="0"/>
                                  <w:marBottom w:val="0"/>
                                  <w:divBdr>
                                    <w:top w:val="none" w:sz="0" w:space="0" w:color="auto"/>
                                    <w:left w:val="none" w:sz="0" w:space="0" w:color="auto"/>
                                    <w:bottom w:val="none" w:sz="0" w:space="0" w:color="auto"/>
                                    <w:right w:val="none" w:sz="0" w:space="0" w:color="auto"/>
                                  </w:divBdr>
                                </w:div>
                              </w:divsChild>
                            </w:div>
                            <w:div w:id="671302703">
                              <w:marLeft w:val="300"/>
                              <w:marRight w:val="300"/>
                              <w:marTop w:val="300"/>
                              <w:marBottom w:val="300"/>
                              <w:divBdr>
                                <w:top w:val="none" w:sz="0" w:space="0" w:color="auto"/>
                                <w:left w:val="none" w:sz="0" w:space="0" w:color="auto"/>
                                <w:bottom w:val="none" w:sz="0" w:space="0" w:color="auto"/>
                                <w:right w:val="none" w:sz="0" w:space="0" w:color="auto"/>
                              </w:divBdr>
                              <w:divsChild>
                                <w:div w:id="594439037">
                                  <w:marLeft w:val="0"/>
                                  <w:marRight w:val="0"/>
                                  <w:marTop w:val="0"/>
                                  <w:marBottom w:val="0"/>
                                  <w:divBdr>
                                    <w:top w:val="none" w:sz="0" w:space="0" w:color="auto"/>
                                    <w:left w:val="none" w:sz="0" w:space="0" w:color="auto"/>
                                    <w:bottom w:val="none" w:sz="0" w:space="0" w:color="auto"/>
                                    <w:right w:val="none" w:sz="0" w:space="0" w:color="auto"/>
                                  </w:divBdr>
                                </w:div>
                                <w:div w:id="101843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256760">
                      <w:marLeft w:val="0"/>
                      <w:marRight w:val="0"/>
                      <w:marTop w:val="0"/>
                      <w:marBottom w:val="0"/>
                      <w:divBdr>
                        <w:top w:val="none" w:sz="0" w:space="0" w:color="auto"/>
                        <w:left w:val="none" w:sz="0" w:space="0" w:color="auto"/>
                        <w:bottom w:val="none" w:sz="0" w:space="0" w:color="auto"/>
                        <w:right w:val="none" w:sz="0" w:space="0" w:color="auto"/>
                      </w:divBdr>
                      <w:divsChild>
                        <w:div w:id="670765472">
                          <w:marLeft w:val="0"/>
                          <w:marRight w:val="0"/>
                          <w:marTop w:val="0"/>
                          <w:marBottom w:val="0"/>
                          <w:divBdr>
                            <w:top w:val="none" w:sz="0" w:space="0" w:color="auto"/>
                            <w:left w:val="none" w:sz="0" w:space="0" w:color="auto"/>
                            <w:bottom w:val="none" w:sz="0" w:space="0" w:color="auto"/>
                            <w:right w:val="none" w:sz="0" w:space="0" w:color="auto"/>
                          </w:divBdr>
                          <w:divsChild>
                            <w:div w:id="1798640067">
                              <w:marLeft w:val="0"/>
                              <w:marRight w:val="0"/>
                              <w:marTop w:val="0"/>
                              <w:marBottom w:val="0"/>
                              <w:divBdr>
                                <w:top w:val="none" w:sz="0" w:space="0" w:color="auto"/>
                                <w:left w:val="none" w:sz="0" w:space="0" w:color="auto"/>
                                <w:bottom w:val="single" w:sz="6" w:space="8" w:color="C5C5C5"/>
                                <w:right w:val="none" w:sz="0" w:space="0" w:color="auto"/>
                              </w:divBdr>
                              <w:divsChild>
                                <w:div w:id="2032294721">
                                  <w:marLeft w:val="0"/>
                                  <w:marRight w:val="150"/>
                                  <w:marTop w:val="0"/>
                                  <w:marBottom w:val="0"/>
                                  <w:divBdr>
                                    <w:top w:val="none" w:sz="0" w:space="0" w:color="auto"/>
                                    <w:left w:val="none" w:sz="0" w:space="0" w:color="auto"/>
                                    <w:bottom w:val="none" w:sz="0" w:space="0" w:color="auto"/>
                                    <w:right w:val="none" w:sz="0" w:space="0" w:color="auto"/>
                                  </w:divBdr>
                                </w:div>
                                <w:div w:id="1751267081">
                                  <w:marLeft w:val="0"/>
                                  <w:marRight w:val="0"/>
                                  <w:marTop w:val="0"/>
                                  <w:marBottom w:val="0"/>
                                  <w:divBdr>
                                    <w:top w:val="none" w:sz="0" w:space="0" w:color="auto"/>
                                    <w:left w:val="none" w:sz="0" w:space="0" w:color="auto"/>
                                    <w:bottom w:val="none" w:sz="0" w:space="0" w:color="auto"/>
                                    <w:right w:val="none" w:sz="0" w:space="0" w:color="auto"/>
                                  </w:divBdr>
                                </w:div>
                              </w:divsChild>
                            </w:div>
                            <w:div w:id="1153524718">
                              <w:marLeft w:val="0"/>
                              <w:marRight w:val="0"/>
                              <w:marTop w:val="0"/>
                              <w:marBottom w:val="0"/>
                              <w:divBdr>
                                <w:top w:val="none" w:sz="0" w:space="0" w:color="auto"/>
                                <w:left w:val="none" w:sz="0" w:space="0" w:color="auto"/>
                                <w:bottom w:val="dashed" w:sz="6" w:space="0" w:color="C5C5C5"/>
                                <w:right w:val="none" w:sz="0" w:space="0" w:color="auto"/>
                              </w:divBdr>
                              <w:divsChild>
                                <w:div w:id="1908614096">
                                  <w:marLeft w:val="150"/>
                                  <w:marRight w:val="150"/>
                                  <w:marTop w:val="150"/>
                                  <w:marBottom w:val="150"/>
                                  <w:divBdr>
                                    <w:top w:val="none" w:sz="0" w:space="0" w:color="auto"/>
                                    <w:left w:val="none" w:sz="0" w:space="0" w:color="auto"/>
                                    <w:bottom w:val="none" w:sz="0" w:space="0" w:color="auto"/>
                                    <w:right w:val="none" w:sz="0" w:space="0" w:color="auto"/>
                                  </w:divBdr>
                                </w:div>
                                <w:div w:id="1709604658">
                                  <w:marLeft w:val="150"/>
                                  <w:marRight w:val="150"/>
                                  <w:marTop w:val="150"/>
                                  <w:marBottom w:val="150"/>
                                  <w:divBdr>
                                    <w:top w:val="none" w:sz="0" w:space="0" w:color="auto"/>
                                    <w:left w:val="none" w:sz="0" w:space="0" w:color="auto"/>
                                    <w:bottom w:val="none" w:sz="0" w:space="0" w:color="auto"/>
                                    <w:right w:val="none" w:sz="0" w:space="0" w:color="auto"/>
                                  </w:divBdr>
                                </w:div>
                                <w:div w:id="1621181304">
                                  <w:marLeft w:val="150"/>
                                  <w:marRight w:val="150"/>
                                  <w:marTop w:val="150"/>
                                  <w:marBottom w:val="150"/>
                                  <w:divBdr>
                                    <w:top w:val="none" w:sz="0" w:space="0" w:color="auto"/>
                                    <w:left w:val="none" w:sz="0" w:space="0" w:color="auto"/>
                                    <w:bottom w:val="none" w:sz="0" w:space="0" w:color="auto"/>
                                    <w:right w:val="none" w:sz="0" w:space="0" w:color="auto"/>
                                  </w:divBdr>
                                </w:div>
                                <w:div w:id="2057198063">
                                  <w:marLeft w:val="150"/>
                                  <w:marRight w:val="150"/>
                                  <w:marTop w:val="150"/>
                                  <w:marBottom w:val="150"/>
                                  <w:divBdr>
                                    <w:top w:val="none" w:sz="0" w:space="0" w:color="auto"/>
                                    <w:left w:val="none" w:sz="0" w:space="0" w:color="auto"/>
                                    <w:bottom w:val="none" w:sz="0" w:space="0" w:color="auto"/>
                                    <w:right w:val="none" w:sz="0" w:space="0" w:color="auto"/>
                                  </w:divBdr>
                                </w:div>
                              </w:divsChild>
                            </w:div>
                            <w:div w:id="928584216">
                              <w:marLeft w:val="0"/>
                              <w:marRight w:val="0"/>
                              <w:marTop w:val="0"/>
                              <w:marBottom w:val="0"/>
                              <w:divBdr>
                                <w:top w:val="none" w:sz="0" w:space="0" w:color="auto"/>
                                <w:left w:val="none" w:sz="0" w:space="0" w:color="auto"/>
                                <w:bottom w:val="dashed" w:sz="6" w:space="15" w:color="999999"/>
                                <w:right w:val="none" w:sz="0" w:space="0" w:color="auto"/>
                              </w:divBdr>
                            </w:div>
                          </w:divsChild>
                        </w:div>
                        <w:div w:id="1973364227">
                          <w:marLeft w:val="0"/>
                          <w:marRight w:val="0"/>
                          <w:marTop w:val="0"/>
                          <w:marBottom w:val="0"/>
                          <w:divBdr>
                            <w:top w:val="none" w:sz="0" w:space="0" w:color="auto"/>
                            <w:left w:val="none" w:sz="0" w:space="0" w:color="auto"/>
                            <w:bottom w:val="none" w:sz="0" w:space="0" w:color="auto"/>
                            <w:right w:val="none" w:sz="0" w:space="0" w:color="auto"/>
                          </w:divBdr>
                          <w:divsChild>
                            <w:div w:id="1362783065">
                              <w:marLeft w:val="300"/>
                              <w:marRight w:val="300"/>
                              <w:marTop w:val="300"/>
                              <w:marBottom w:val="300"/>
                              <w:divBdr>
                                <w:top w:val="none" w:sz="0" w:space="0" w:color="auto"/>
                                <w:left w:val="none" w:sz="0" w:space="0" w:color="auto"/>
                                <w:bottom w:val="none" w:sz="0" w:space="0" w:color="auto"/>
                                <w:right w:val="none" w:sz="0" w:space="0" w:color="auto"/>
                              </w:divBdr>
                              <w:divsChild>
                                <w:div w:id="870604424">
                                  <w:marLeft w:val="0"/>
                                  <w:marRight w:val="0"/>
                                  <w:marTop w:val="0"/>
                                  <w:marBottom w:val="0"/>
                                  <w:divBdr>
                                    <w:top w:val="none" w:sz="0" w:space="0" w:color="auto"/>
                                    <w:left w:val="none" w:sz="0" w:space="0" w:color="auto"/>
                                    <w:bottom w:val="none" w:sz="0" w:space="0" w:color="auto"/>
                                    <w:right w:val="none" w:sz="0" w:space="0" w:color="auto"/>
                                  </w:divBdr>
                                </w:div>
                                <w:div w:id="599680072">
                                  <w:marLeft w:val="0"/>
                                  <w:marRight w:val="0"/>
                                  <w:marTop w:val="0"/>
                                  <w:marBottom w:val="0"/>
                                  <w:divBdr>
                                    <w:top w:val="none" w:sz="0" w:space="0" w:color="auto"/>
                                    <w:left w:val="none" w:sz="0" w:space="0" w:color="auto"/>
                                    <w:bottom w:val="none" w:sz="0" w:space="0" w:color="auto"/>
                                    <w:right w:val="none" w:sz="0" w:space="0" w:color="auto"/>
                                  </w:divBdr>
                                </w:div>
                              </w:divsChild>
                            </w:div>
                            <w:div w:id="1040282055">
                              <w:marLeft w:val="300"/>
                              <w:marRight w:val="300"/>
                              <w:marTop w:val="300"/>
                              <w:marBottom w:val="300"/>
                              <w:divBdr>
                                <w:top w:val="none" w:sz="0" w:space="0" w:color="auto"/>
                                <w:left w:val="none" w:sz="0" w:space="0" w:color="auto"/>
                                <w:bottom w:val="none" w:sz="0" w:space="0" w:color="auto"/>
                                <w:right w:val="none" w:sz="0" w:space="0" w:color="auto"/>
                              </w:divBdr>
                              <w:divsChild>
                                <w:div w:id="1321500358">
                                  <w:marLeft w:val="0"/>
                                  <w:marRight w:val="0"/>
                                  <w:marTop w:val="0"/>
                                  <w:marBottom w:val="0"/>
                                  <w:divBdr>
                                    <w:top w:val="none" w:sz="0" w:space="0" w:color="auto"/>
                                    <w:left w:val="none" w:sz="0" w:space="0" w:color="auto"/>
                                    <w:bottom w:val="none" w:sz="0" w:space="0" w:color="auto"/>
                                    <w:right w:val="none" w:sz="0" w:space="0" w:color="auto"/>
                                  </w:divBdr>
                                </w:div>
                                <w:div w:id="592472860">
                                  <w:marLeft w:val="0"/>
                                  <w:marRight w:val="0"/>
                                  <w:marTop w:val="0"/>
                                  <w:marBottom w:val="0"/>
                                  <w:divBdr>
                                    <w:top w:val="none" w:sz="0" w:space="0" w:color="auto"/>
                                    <w:left w:val="none" w:sz="0" w:space="0" w:color="auto"/>
                                    <w:bottom w:val="none" w:sz="0" w:space="0" w:color="auto"/>
                                    <w:right w:val="none" w:sz="0" w:space="0" w:color="auto"/>
                                  </w:divBdr>
                                </w:div>
                              </w:divsChild>
                            </w:div>
                            <w:div w:id="563297364">
                              <w:marLeft w:val="300"/>
                              <w:marRight w:val="300"/>
                              <w:marTop w:val="300"/>
                              <w:marBottom w:val="300"/>
                              <w:divBdr>
                                <w:top w:val="none" w:sz="0" w:space="0" w:color="auto"/>
                                <w:left w:val="none" w:sz="0" w:space="0" w:color="auto"/>
                                <w:bottom w:val="none" w:sz="0" w:space="0" w:color="auto"/>
                                <w:right w:val="none" w:sz="0" w:space="0" w:color="auto"/>
                              </w:divBdr>
                              <w:divsChild>
                                <w:div w:id="2118088957">
                                  <w:marLeft w:val="0"/>
                                  <w:marRight w:val="0"/>
                                  <w:marTop w:val="0"/>
                                  <w:marBottom w:val="0"/>
                                  <w:divBdr>
                                    <w:top w:val="none" w:sz="0" w:space="0" w:color="auto"/>
                                    <w:left w:val="none" w:sz="0" w:space="0" w:color="auto"/>
                                    <w:bottom w:val="none" w:sz="0" w:space="0" w:color="auto"/>
                                    <w:right w:val="none" w:sz="0" w:space="0" w:color="auto"/>
                                  </w:divBdr>
                                </w:div>
                                <w:div w:id="62242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150580">
                  <w:marLeft w:val="150"/>
                  <w:marRight w:val="150"/>
                  <w:marTop w:val="0"/>
                  <w:marBottom w:val="0"/>
                  <w:divBdr>
                    <w:top w:val="single" w:sz="6" w:space="8" w:color="C5C5C5"/>
                    <w:left w:val="single" w:sz="6" w:space="0" w:color="C5C5C5"/>
                    <w:bottom w:val="single" w:sz="6" w:space="8" w:color="C5C5C5"/>
                    <w:right w:val="single" w:sz="6" w:space="0" w:color="C5C5C5"/>
                  </w:divBdr>
                  <w:divsChild>
                    <w:div w:id="1714647515">
                      <w:marLeft w:val="0"/>
                      <w:marRight w:val="0"/>
                      <w:marTop w:val="0"/>
                      <w:marBottom w:val="150"/>
                      <w:divBdr>
                        <w:top w:val="none" w:sz="0" w:space="0" w:color="auto"/>
                        <w:left w:val="none" w:sz="0" w:space="0" w:color="auto"/>
                        <w:bottom w:val="single" w:sz="6" w:space="0" w:color="C5C5C5"/>
                        <w:right w:val="none" w:sz="0" w:space="0" w:color="auto"/>
                      </w:divBdr>
                      <w:divsChild>
                        <w:div w:id="164826816">
                          <w:marLeft w:val="0"/>
                          <w:marRight w:val="0"/>
                          <w:marTop w:val="0"/>
                          <w:marBottom w:val="0"/>
                          <w:divBdr>
                            <w:top w:val="none" w:sz="0" w:space="0" w:color="auto"/>
                            <w:left w:val="none" w:sz="0" w:space="0" w:color="auto"/>
                            <w:bottom w:val="none" w:sz="0" w:space="0" w:color="auto"/>
                            <w:right w:val="none" w:sz="0" w:space="0" w:color="auto"/>
                          </w:divBdr>
                        </w:div>
                        <w:div w:id="1921719868">
                          <w:marLeft w:val="0"/>
                          <w:marRight w:val="0"/>
                          <w:marTop w:val="0"/>
                          <w:marBottom w:val="0"/>
                          <w:divBdr>
                            <w:top w:val="none" w:sz="0" w:space="0" w:color="auto"/>
                            <w:left w:val="none" w:sz="0" w:space="0" w:color="auto"/>
                            <w:bottom w:val="none" w:sz="0" w:space="0" w:color="auto"/>
                            <w:right w:val="none" w:sz="0" w:space="0" w:color="auto"/>
                          </w:divBdr>
                        </w:div>
                      </w:divsChild>
                    </w:div>
                    <w:div w:id="1373309759">
                      <w:marLeft w:val="0"/>
                      <w:marRight w:val="0"/>
                      <w:marTop w:val="0"/>
                      <w:marBottom w:val="0"/>
                      <w:divBdr>
                        <w:top w:val="none" w:sz="0" w:space="0" w:color="auto"/>
                        <w:left w:val="none" w:sz="0" w:space="0" w:color="auto"/>
                        <w:bottom w:val="none" w:sz="0" w:space="0" w:color="auto"/>
                        <w:right w:val="none" w:sz="0" w:space="0" w:color="auto"/>
                      </w:divBdr>
                      <w:divsChild>
                        <w:div w:id="219247876">
                          <w:marLeft w:val="0"/>
                          <w:marRight w:val="0"/>
                          <w:marTop w:val="0"/>
                          <w:marBottom w:val="0"/>
                          <w:divBdr>
                            <w:top w:val="none" w:sz="0" w:space="0" w:color="auto"/>
                            <w:left w:val="none" w:sz="0" w:space="0" w:color="auto"/>
                            <w:bottom w:val="none" w:sz="0" w:space="0" w:color="auto"/>
                            <w:right w:val="none" w:sz="0" w:space="0" w:color="auto"/>
                          </w:divBdr>
                          <w:divsChild>
                            <w:div w:id="17242533">
                              <w:marLeft w:val="0"/>
                              <w:marRight w:val="0"/>
                              <w:marTop w:val="0"/>
                              <w:marBottom w:val="0"/>
                              <w:divBdr>
                                <w:top w:val="none" w:sz="0" w:space="0" w:color="auto"/>
                                <w:left w:val="none" w:sz="0" w:space="0" w:color="auto"/>
                                <w:bottom w:val="single" w:sz="6" w:space="8" w:color="C5C5C5"/>
                                <w:right w:val="none" w:sz="0" w:space="0" w:color="auto"/>
                              </w:divBdr>
                              <w:divsChild>
                                <w:div w:id="2047371481">
                                  <w:marLeft w:val="0"/>
                                  <w:marRight w:val="150"/>
                                  <w:marTop w:val="0"/>
                                  <w:marBottom w:val="0"/>
                                  <w:divBdr>
                                    <w:top w:val="none" w:sz="0" w:space="0" w:color="auto"/>
                                    <w:left w:val="none" w:sz="0" w:space="0" w:color="auto"/>
                                    <w:bottom w:val="none" w:sz="0" w:space="0" w:color="auto"/>
                                    <w:right w:val="none" w:sz="0" w:space="0" w:color="auto"/>
                                  </w:divBdr>
                                </w:div>
                                <w:div w:id="30541891">
                                  <w:marLeft w:val="0"/>
                                  <w:marRight w:val="0"/>
                                  <w:marTop w:val="0"/>
                                  <w:marBottom w:val="0"/>
                                  <w:divBdr>
                                    <w:top w:val="none" w:sz="0" w:space="0" w:color="auto"/>
                                    <w:left w:val="none" w:sz="0" w:space="0" w:color="auto"/>
                                    <w:bottom w:val="none" w:sz="0" w:space="0" w:color="auto"/>
                                    <w:right w:val="none" w:sz="0" w:space="0" w:color="auto"/>
                                  </w:divBdr>
                                </w:div>
                              </w:divsChild>
                            </w:div>
                            <w:div w:id="732432380">
                              <w:marLeft w:val="0"/>
                              <w:marRight w:val="0"/>
                              <w:marTop w:val="0"/>
                              <w:marBottom w:val="0"/>
                              <w:divBdr>
                                <w:top w:val="none" w:sz="0" w:space="0" w:color="auto"/>
                                <w:left w:val="none" w:sz="0" w:space="0" w:color="auto"/>
                                <w:bottom w:val="dashed" w:sz="6" w:space="0" w:color="C5C5C5"/>
                                <w:right w:val="none" w:sz="0" w:space="0" w:color="auto"/>
                              </w:divBdr>
                              <w:divsChild>
                                <w:div w:id="1797990293">
                                  <w:marLeft w:val="150"/>
                                  <w:marRight w:val="150"/>
                                  <w:marTop w:val="150"/>
                                  <w:marBottom w:val="150"/>
                                  <w:divBdr>
                                    <w:top w:val="none" w:sz="0" w:space="0" w:color="auto"/>
                                    <w:left w:val="none" w:sz="0" w:space="0" w:color="auto"/>
                                    <w:bottom w:val="none" w:sz="0" w:space="0" w:color="auto"/>
                                    <w:right w:val="none" w:sz="0" w:space="0" w:color="auto"/>
                                  </w:divBdr>
                                </w:div>
                                <w:div w:id="47264312">
                                  <w:marLeft w:val="150"/>
                                  <w:marRight w:val="150"/>
                                  <w:marTop w:val="150"/>
                                  <w:marBottom w:val="150"/>
                                  <w:divBdr>
                                    <w:top w:val="none" w:sz="0" w:space="0" w:color="auto"/>
                                    <w:left w:val="none" w:sz="0" w:space="0" w:color="auto"/>
                                    <w:bottom w:val="none" w:sz="0" w:space="0" w:color="auto"/>
                                    <w:right w:val="none" w:sz="0" w:space="0" w:color="auto"/>
                                  </w:divBdr>
                                </w:div>
                                <w:div w:id="877863496">
                                  <w:marLeft w:val="150"/>
                                  <w:marRight w:val="150"/>
                                  <w:marTop w:val="150"/>
                                  <w:marBottom w:val="150"/>
                                  <w:divBdr>
                                    <w:top w:val="none" w:sz="0" w:space="0" w:color="auto"/>
                                    <w:left w:val="none" w:sz="0" w:space="0" w:color="auto"/>
                                    <w:bottom w:val="none" w:sz="0" w:space="0" w:color="auto"/>
                                    <w:right w:val="none" w:sz="0" w:space="0" w:color="auto"/>
                                  </w:divBdr>
                                </w:div>
                                <w:div w:id="944459606">
                                  <w:marLeft w:val="150"/>
                                  <w:marRight w:val="150"/>
                                  <w:marTop w:val="150"/>
                                  <w:marBottom w:val="150"/>
                                  <w:divBdr>
                                    <w:top w:val="none" w:sz="0" w:space="0" w:color="auto"/>
                                    <w:left w:val="none" w:sz="0" w:space="0" w:color="auto"/>
                                    <w:bottom w:val="none" w:sz="0" w:space="0" w:color="auto"/>
                                    <w:right w:val="none" w:sz="0" w:space="0" w:color="auto"/>
                                  </w:divBdr>
                                </w:div>
                              </w:divsChild>
                            </w:div>
                            <w:div w:id="1204555320">
                              <w:marLeft w:val="0"/>
                              <w:marRight w:val="0"/>
                              <w:marTop w:val="0"/>
                              <w:marBottom w:val="0"/>
                              <w:divBdr>
                                <w:top w:val="none" w:sz="0" w:space="0" w:color="auto"/>
                                <w:left w:val="none" w:sz="0" w:space="0" w:color="auto"/>
                                <w:bottom w:val="dashed" w:sz="6" w:space="15" w:color="999999"/>
                                <w:right w:val="none" w:sz="0" w:space="0" w:color="auto"/>
                              </w:divBdr>
                            </w:div>
                          </w:divsChild>
                        </w:div>
                        <w:div w:id="314337533">
                          <w:marLeft w:val="0"/>
                          <w:marRight w:val="0"/>
                          <w:marTop w:val="0"/>
                          <w:marBottom w:val="0"/>
                          <w:divBdr>
                            <w:top w:val="none" w:sz="0" w:space="0" w:color="auto"/>
                            <w:left w:val="none" w:sz="0" w:space="0" w:color="auto"/>
                            <w:bottom w:val="none" w:sz="0" w:space="0" w:color="auto"/>
                            <w:right w:val="none" w:sz="0" w:space="0" w:color="auto"/>
                          </w:divBdr>
                          <w:divsChild>
                            <w:div w:id="1514371478">
                              <w:marLeft w:val="300"/>
                              <w:marRight w:val="300"/>
                              <w:marTop w:val="300"/>
                              <w:marBottom w:val="300"/>
                              <w:divBdr>
                                <w:top w:val="none" w:sz="0" w:space="0" w:color="auto"/>
                                <w:left w:val="none" w:sz="0" w:space="0" w:color="auto"/>
                                <w:bottom w:val="none" w:sz="0" w:space="0" w:color="auto"/>
                                <w:right w:val="none" w:sz="0" w:space="0" w:color="auto"/>
                              </w:divBdr>
                              <w:divsChild>
                                <w:div w:id="1138648442">
                                  <w:marLeft w:val="0"/>
                                  <w:marRight w:val="0"/>
                                  <w:marTop w:val="0"/>
                                  <w:marBottom w:val="0"/>
                                  <w:divBdr>
                                    <w:top w:val="none" w:sz="0" w:space="0" w:color="auto"/>
                                    <w:left w:val="none" w:sz="0" w:space="0" w:color="auto"/>
                                    <w:bottom w:val="none" w:sz="0" w:space="0" w:color="auto"/>
                                    <w:right w:val="none" w:sz="0" w:space="0" w:color="auto"/>
                                  </w:divBdr>
                                </w:div>
                                <w:div w:id="759452350">
                                  <w:marLeft w:val="0"/>
                                  <w:marRight w:val="0"/>
                                  <w:marTop w:val="0"/>
                                  <w:marBottom w:val="0"/>
                                  <w:divBdr>
                                    <w:top w:val="none" w:sz="0" w:space="0" w:color="auto"/>
                                    <w:left w:val="none" w:sz="0" w:space="0" w:color="auto"/>
                                    <w:bottom w:val="none" w:sz="0" w:space="0" w:color="auto"/>
                                    <w:right w:val="none" w:sz="0" w:space="0" w:color="auto"/>
                                  </w:divBdr>
                                </w:div>
                              </w:divsChild>
                            </w:div>
                            <w:div w:id="36125232">
                              <w:marLeft w:val="300"/>
                              <w:marRight w:val="300"/>
                              <w:marTop w:val="300"/>
                              <w:marBottom w:val="300"/>
                              <w:divBdr>
                                <w:top w:val="none" w:sz="0" w:space="0" w:color="auto"/>
                                <w:left w:val="none" w:sz="0" w:space="0" w:color="auto"/>
                                <w:bottom w:val="none" w:sz="0" w:space="0" w:color="auto"/>
                                <w:right w:val="none" w:sz="0" w:space="0" w:color="auto"/>
                              </w:divBdr>
                              <w:divsChild>
                                <w:div w:id="512064725">
                                  <w:marLeft w:val="0"/>
                                  <w:marRight w:val="0"/>
                                  <w:marTop w:val="0"/>
                                  <w:marBottom w:val="0"/>
                                  <w:divBdr>
                                    <w:top w:val="none" w:sz="0" w:space="0" w:color="auto"/>
                                    <w:left w:val="none" w:sz="0" w:space="0" w:color="auto"/>
                                    <w:bottom w:val="none" w:sz="0" w:space="0" w:color="auto"/>
                                    <w:right w:val="none" w:sz="0" w:space="0" w:color="auto"/>
                                  </w:divBdr>
                                </w:div>
                                <w:div w:id="883564987">
                                  <w:marLeft w:val="0"/>
                                  <w:marRight w:val="0"/>
                                  <w:marTop w:val="0"/>
                                  <w:marBottom w:val="0"/>
                                  <w:divBdr>
                                    <w:top w:val="none" w:sz="0" w:space="0" w:color="auto"/>
                                    <w:left w:val="none" w:sz="0" w:space="0" w:color="auto"/>
                                    <w:bottom w:val="none" w:sz="0" w:space="0" w:color="auto"/>
                                    <w:right w:val="none" w:sz="0" w:space="0" w:color="auto"/>
                                  </w:divBdr>
                                </w:div>
                              </w:divsChild>
                            </w:div>
                            <w:div w:id="1778064638">
                              <w:marLeft w:val="300"/>
                              <w:marRight w:val="300"/>
                              <w:marTop w:val="300"/>
                              <w:marBottom w:val="300"/>
                              <w:divBdr>
                                <w:top w:val="none" w:sz="0" w:space="0" w:color="auto"/>
                                <w:left w:val="none" w:sz="0" w:space="0" w:color="auto"/>
                                <w:bottom w:val="none" w:sz="0" w:space="0" w:color="auto"/>
                                <w:right w:val="none" w:sz="0" w:space="0" w:color="auto"/>
                              </w:divBdr>
                              <w:divsChild>
                                <w:div w:id="1823963631">
                                  <w:marLeft w:val="0"/>
                                  <w:marRight w:val="0"/>
                                  <w:marTop w:val="0"/>
                                  <w:marBottom w:val="0"/>
                                  <w:divBdr>
                                    <w:top w:val="none" w:sz="0" w:space="0" w:color="auto"/>
                                    <w:left w:val="none" w:sz="0" w:space="0" w:color="auto"/>
                                    <w:bottom w:val="none" w:sz="0" w:space="0" w:color="auto"/>
                                    <w:right w:val="none" w:sz="0" w:space="0" w:color="auto"/>
                                  </w:divBdr>
                                </w:div>
                                <w:div w:id="1982466825">
                                  <w:marLeft w:val="0"/>
                                  <w:marRight w:val="0"/>
                                  <w:marTop w:val="0"/>
                                  <w:marBottom w:val="0"/>
                                  <w:divBdr>
                                    <w:top w:val="none" w:sz="0" w:space="0" w:color="auto"/>
                                    <w:left w:val="none" w:sz="0" w:space="0" w:color="auto"/>
                                    <w:bottom w:val="none" w:sz="0" w:space="0" w:color="auto"/>
                                    <w:right w:val="none" w:sz="0" w:space="0" w:color="auto"/>
                                  </w:divBdr>
                                </w:div>
                              </w:divsChild>
                            </w:div>
                            <w:div w:id="195242651">
                              <w:marLeft w:val="300"/>
                              <w:marRight w:val="300"/>
                              <w:marTop w:val="300"/>
                              <w:marBottom w:val="300"/>
                              <w:divBdr>
                                <w:top w:val="none" w:sz="0" w:space="0" w:color="auto"/>
                                <w:left w:val="none" w:sz="0" w:space="0" w:color="auto"/>
                                <w:bottom w:val="none" w:sz="0" w:space="0" w:color="auto"/>
                                <w:right w:val="none" w:sz="0" w:space="0" w:color="auto"/>
                              </w:divBdr>
                              <w:divsChild>
                                <w:div w:id="1207064910">
                                  <w:marLeft w:val="0"/>
                                  <w:marRight w:val="0"/>
                                  <w:marTop w:val="0"/>
                                  <w:marBottom w:val="0"/>
                                  <w:divBdr>
                                    <w:top w:val="none" w:sz="0" w:space="0" w:color="auto"/>
                                    <w:left w:val="none" w:sz="0" w:space="0" w:color="auto"/>
                                    <w:bottom w:val="none" w:sz="0" w:space="0" w:color="auto"/>
                                    <w:right w:val="none" w:sz="0" w:space="0" w:color="auto"/>
                                  </w:divBdr>
                                </w:div>
                                <w:div w:id="85002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517170">
                      <w:marLeft w:val="0"/>
                      <w:marRight w:val="0"/>
                      <w:marTop w:val="0"/>
                      <w:marBottom w:val="0"/>
                      <w:divBdr>
                        <w:top w:val="none" w:sz="0" w:space="0" w:color="auto"/>
                        <w:left w:val="none" w:sz="0" w:space="0" w:color="auto"/>
                        <w:bottom w:val="none" w:sz="0" w:space="0" w:color="auto"/>
                        <w:right w:val="none" w:sz="0" w:space="0" w:color="auto"/>
                      </w:divBdr>
                      <w:divsChild>
                        <w:div w:id="1599749926">
                          <w:marLeft w:val="0"/>
                          <w:marRight w:val="0"/>
                          <w:marTop w:val="0"/>
                          <w:marBottom w:val="0"/>
                          <w:divBdr>
                            <w:top w:val="none" w:sz="0" w:space="0" w:color="auto"/>
                            <w:left w:val="none" w:sz="0" w:space="0" w:color="auto"/>
                            <w:bottom w:val="none" w:sz="0" w:space="0" w:color="auto"/>
                            <w:right w:val="none" w:sz="0" w:space="0" w:color="auto"/>
                          </w:divBdr>
                          <w:divsChild>
                            <w:div w:id="1222909179">
                              <w:marLeft w:val="0"/>
                              <w:marRight w:val="0"/>
                              <w:marTop w:val="0"/>
                              <w:marBottom w:val="0"/>
                              <w:divBdr>
                                <w:top w:val="none" w:sz="0" w:space="0" w:color="auto"/>
                                <w:left w:val="none" w:sz="0" w:space="0" w:color="auto"/>
                                <w:bottom w:val="single" w:sz="6" w:space="8" w:color="C5C5C5"/>
                                <w:right w:val="none" w:sz="0" w:space="0" w:color="auto"/>
                              </w:divBdr>
                              <w:divsChild>
                                <w:div w:id="1981810164">
                                  <w:marLeft w:val="0"/>
                                  <w:marRight w:val="150"/>
                                  <w:marTop w:val="0"/>
                                  <w:marBottom w:val="0"/>
                                  <w:divBdr>
                                    <w:top w:val="none" w:sz="0" w:space="0" w:color="auto"/>
                                    <w:left w:val="none" w:sz="0" w:space="0" w:color="auto"/>
                                    <w:bottom w:val="none" w:sz="0" w:space="0" w:color="auto"/>
                                    <w:right w:val="none" w:sz="0" w:space="0" w:color="auto"/>
                                  </w:divBdr>
                                </w:div>
                                <w:div w:id="1628000994">
                                  <w:marLeft w:val="0"/>
                                  <w:marRight w:val="0"/>
                                  <w:marTop w:val="0"/>
                                  <w:marBottom w:val="0"/>
                                  <w:divBdr>
                                    <w:top w:val="none" w:sz="0" w:space="0" w:color="auto"/>
                                    <w:left w:val="none" w:sz="0" w:space="0" w:color="auto"/>
                                    <w:bottom w:val="none" w:sz="0" w:space="0" w:color="auto"/>
                                    <w:right w:val="none" w:sz="0" w:space="0" w:color="auto"/>
                                  </w:divBdr>
                                </w:div>
                              </w:divsChild>
                            </w:div>
                            <w:div w:id="127742912">
                              <w:marLeft w:val="0"/>
                              <w:marRight w:val="0"/>
                              <w:marTop w:val="0"/>
                              <w:marBottom w:val="0"/>
                              <w:divBdr>
                                <w:top w:val="none" w:sz="0" w:space="0" w:color="auto"/>
                                <w:left w:val="none" w:sz="0" w:space="0" w:color="auto"/>
                                <w:bottom w:val="dashed" w:sz="6" w:space="0" w:color="C5C5C5"/>
                                <w:right w:val="none" w:sz="0" w:space="0" w:color="auto"/>
                              </w:divBdr>
                              <w:divsChild>
                                <w:div w:id="1524978246">
                                  <w:marLeft w:val="150"/>
                                  <w:marRight w:val="150"/>
                                  <w:marTop w:val="150"/>
                                  <w:marBottom w:val="150"/>
                                  <w:divBdr>
                                    <w:top w:val="none" w:sz="0" w:space="0" w:color="auto"/>
                                    <w:left w:val="none" w:sz="0" w:space="0" w:color="auto"/>
                                    <w:bottom w:val="none" w:sz="0" w:space="0" w:color="auto"/>
                                    <w:right w:val="none" w:sz="0" w:space="0" w:color="auto"/>
                                  </w:divBdr>
                                </w:div>
                                <w:div w:id="2055498409">
                                  <w:marLeft w:val="150"/>
                                  <w:marRight w:val="150"/>
                                  <w:marTop w:val="150"/>
                                  <w:marBottom w:val="150"/>
                                  <w:divBdr>
                                    <w:top w:val="none" w:sz="0" w:space="0" w:color="auto"/>
                                    <w:left w:val="none" w:sz="0" w:space="0" w:color="auto"/>
                                    <w:bottom w:val="none" w:sz="0" w:space="0" w:color="auto"/>
                                    <w:right w:val="none" w:sz="0" w:space="0" w:color="auto"/>
                                  </w:divBdr>
                                </w:div>
                                <w:div w:id="2143649325">
                                  <w:marLeft w:val="150"/>
                                  <w:marRight w:val="150"/>
                                  <w:marTop w:val="150"/>
                                  <w:marBottom w:val="150"/>
                                  <w:divBdr>
                                    <w:top w:val="none" w:sz="0" w:space="0" w:color="auto"/>
                                    <w:left w:val="none" w:sz="0" w:space="0" w:color="auto"/>
                                    <w:bottom w:val="none" w:sz="0" w:space="0" w:color="auto"/>
                                    <w:right w:val="none" w:sz="0" w:space="0" w:color="auto"/>
                                  </w:divBdr>
                                </w:div>
                                <w:div w:id="1105004518">
                                  <w:marLeft w:val="150"/>
                                  <w:marRight w:val="150"/>
                                  <w:marTop w:val="150"/>
                                  <w:marBottom w:val="150"/>
                                  <w:divBdr>
                                    <w:top w:val="none" w:sz="0" w:space="0" w:color="auto"/>
                                    <w:left w:val="none" w:sz="0" w:space="0" w:color="auto"/>
                                    <w:bottom w:val="none" w:sz="0" w:space="0" w:color="auto"/>
                                    <w:right w:val="none" w:sz="0" w:space="0" w:color="auto"/>
                                  </w:divBdr>
                                </w:div>
                              </w:divsChild>
                            </w:div>
                            <w:div w:id="1929149161">
                              <w:marLeft w:val="0"/>
                              <w:marRight w:val="0"/>
                              <w:marTop w:val="0"/>
                              <w:marBottom w:val="0"/>
                              <w:divBdr>
                                <w:top w:val="none" w:sz="0" w:space="0" w:color="auto"/>
                                <w:left w:val="none" w:sz="0" w:space="0" w:color="auto"/>
                                <w:bottom w:val="dashed" w:sz="6" w:space="15" w:color="999999"/>
                                <w:right w:val="none" w:sz="0" w:space="0" w:color="auto"/>
                              </w:divBdr>
                            </w:div>
                          </w:divsChild>
                        </w:div>
                        <w:div w:id="34697141">
                          <w:marLeft w:val="0"/>
                          <w:marRight w:val="0"/>
                          <w:marTop w:val="0"/>
                          <w:marBottom w:val="0"/>
                          <w:divBdr>
                            <w:top w:val="none" w:sz="0" w:space="0" w:color="auto"/>
                            <w:left w:val="none" w:sz="0" w:space="0" w:color="auto"/>
                            <w:bottom w:val="none" w:sz="0" w:space="0" w:color="auto"/>
                            <w:right w:val="none" w:sz="0" w:space="0" w:color="auto"/>
                          </w:divBdr>
                          <w:divsChild>
                            <w:div w:id="131294641">
                              <w:marLeft w:val="300"/>
                              <w:marRight w:val="300"/>
                              <w:marTop w:val="300"/>
                              <w:marBottom w:val="300"/>
                              <w:divBdr>
                                <w:top w:val="none" w:sz="0" w:space="0" w:color="auto"/>
                                <w:left w:val="none" w:sz="0" w:space="0" w:color="auto"/>
                                <w:bottom w:val="none" w:sz="0" w:space="0" w:color="auto"/>
                                <w:right w:val="none" w:sz="0" w:space="0" w:color="auto"/>
                              </w:divBdr>
                              <w:divsChild>
                                <w:div w:id="818688285">
                                  <w:marLeft w:val="0"/>
                                  <w:marRight w:val="0"/>
                                  <w:marTop w:val="0"/>
                                  <w:marBottom w:val="0"/>
                                  <w:divBdr>
                                    <w:top w:val="none" w:sz="0" w:space="0" w:color="auto"/>
                                    <w:left w:val="none" w:sz="0" w:space="0" w:color="auto"/>
                                    <w:bottom w:val="none" w:sz="0" w:space="0" w:color="auto"/>
                                    <w:right w:val="none" w:sz="0" w:space="0" w:color="auto"/>
                                  </w:divBdr>
                                </w:div>
                                <w:div w:id="1003314469">
                                  <w:marLeft w:val="0"/>
                                  <w:marRight w:val="0"/>
                                  <w:marTop w:val="0"/>
                                  <w:marBottom w:val="0"/>
                                  <w:divBdr>
                                    <w:top w:val="none" w:sz="0" w:space="0" w:color="auto"/>
                                    <w:left w:val="none" w:sz="0" w:space="0" w:color="auto"/>
                                    <w:bottom w:val="none" w:sz="0" w:space="0" w:color="auto"/>
                                    <w:right w:val="none" w:sz="0" w:space="0" w:color="auto"/>
                                  </w:divBdr>
                                </w:div>
                              </w:divsChild>
                            </w:div>
                            <w:div w:id="1905026844">
                              <w:marLeft w:val="300"/>
                              <w:marRight w:val="300"/>
                              <w:marTop w:val="300"/>
                              <w:marBottom w:val="300"/>
                              <w:divBdr>
                                <w:top w:val="none" w:sz="0" w:space="0" w:color="auto"/>
                                <w:left w:val="none" w:sz="0" w:space="0" w:color="auto"/>
                                <w:bottom w:val="none" w:sz="0" w:space="0" w:color="auto"/>
                                <w:right w:val="none" w:sz="0" w:space="0" w:color="auto"/>
                              </w:divBdr>
                              <w:divsChild>
                                <w:div w:id="1721902686">
                                  <w:marLeft w:val="0"/>
                                  <w:marRight w:val="0"/>
                                  <w:marTop w:val="0"/>
                                  <w:marBottom w:val="0"/>
                                  <w:divBdr>
                                    <w:top w:val="none" w:sz="0" w:space="0" w:color="auto"/>
                                    <w:left w:val="none" w:sz="0" w:space="0" w:color="auto"/>
                                    <w:bottom w:val="none" w:sz="0" w:space="0" w:color="auto"/>
                                    <w:right w:val="none" w:sz="0" w:space="0" w:color="auto"/>
                                  </w:divBdr>
                                </w:div>
                                <w:div w:id="95829099">
                                  <w:marLeft w:val="0"/>
                                  <w:marRight w:val="0"/>
                                  <w:marTop w:val="0"/>
                                  <w:marBottom w:val="0"/>
                                  <w:divBdr>
                                    <w:top w:val="none" w:sz="0" w:space="0" w:color="auto"/>
                                    <w:left w:val="none" w:sz="0" w:space="0" w:color="auto"/>
                                    <w:bottom w:val="none" w:sz="0" w:space="0" w:color="auto"/>
                                    <w:right w:val="none" w:sz="0" w:space="0" w:color="auto"/>
                                  </w:divBdr>
                                </w:div>
                              </w:divsChild>
                            </w:div>
                            <w:div w:id="1772312423">
                              <w:marLeft w:val="300"/>
                              <w:marRight w:val="300"/>
                              <w:marTop w:val="300"/>
                              <w:marBottom w:val="300"/>
                              <w:divBdr>
                                <w:top w:val="none" w:sz="0" w:space="0" w:color="auto"/>
                                <w:left w:val="none" w:sz="0" w:space="0" w:color="auto"/>
                                <w:bottom w:val="none" w:sz="0" w:space="0" w:color="auto"/>
                                <w:right w:val="none" w:sz="0" w:space="0" w:color="auto"/>
                              </w:divBdr>
                              <w:divsChild>
                                <w:div w:id="1204170543">
                                  <w:marLeft w:val="0"/>
                                  <w:marRight w:val="0"/>
                                  <w:marTop w:val="0"/>
                                  <w:marBottom w:val="0"/>
                                  <w:divBdr>
                                    <w:top w:val="none" w:sz="0" w:space="0" w:color="auto"/>
                                    <w:left w:val="none" w:sz="0" w:space="0" w:color="auto"/>
                                    <w:bottom w:val="none" w:sz="0" w:space="0" w:color="auto"/>
                                    <w:right w:val="none" w:sz="0" w:space="0" w:color="auto"/>
                                  </w:divBdr>
                                </w:div>
                                <w:div w:id="708456290">
                                  <w:marLeft w:val="0"/>
                                  <w:marRight w:val="0"/>
                                  <w:marTop w:val="0"/>
                                  <w:marBottom w:val="0"/>
                                  <w:divBdr>
                                    <w:top w:val="none" w:sz="0" w:space="0" w:color="auto"/>
                                    <w:left w:val="none" w:sz="0" w:space="0" w:color="auto"/>
                                    <w:bottom w:val="none" w:sz="0" w:space="0" w:color="auto"/>
                                    <w:right w:val="none" w:sz="0" w:space="0" w:color="auto"/>
                                  </w:divBdr>
                                </w:div>
                              </w:divsChild>
                            </w:div>
                            <w:div w:id="1455440580">
                              <w:marLeft w:val="300"/>
                              <w:marRight w:val="300"/>
                              <w:marTop w:val="300"/>
                              <w:marBottom w:val="300"/>
                              <w:divBdr>
                                <w:top w:val="none" w:sz="0" w:space="0" w:color="auto"/>
                                <w:left w:val="none" w:sz="0" w:space="0" w:color="auto"/>
                                <w:bottom w:val="none" w:sz="0" w:space="0" w:color="auto"/>
                                <w:right w:val="none" w:sz="0" w:space="0" w:color="auto"/>
                              </w:divBdr>
                              <w:divsChild>
                                <w:div w:id="862480811">
                                  <w:marLeft w:val="0"/>
                                  <w:marRight w:val="0"/>
                                  <w:marTop w:val="0"/>
                                  <w:marBottom w:val="0"/>
                                  <w:divBdr>
                                    <w:top w:val="none" w:sz="0" w:space="0" w:color="auto"/>
                                    <w:left w:val="none" w:sz="0" w:space="0" w:color="auto"/>
                                    <w:bottom w:val="none" w:sz="0" w:space="0" w:color="auto"/>
                                    <w:right w:val="none" w:sz="0" w:space="0" w:color="auto"/>
                                  </w:divBdr>
                                </w:div>
                                <w:div w:id="210857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169755">
                      <w:marLeft w:val="0"/>
                      <w:marRight w:val="0"/>
                      <w:marTop w:val="0"/>
                      <w:marBottom w:val="0"/>
                      <w:divBdr>
                        <w:top w:val="none" w:sz="0" w:space="0" w:color="auto"/>
                        <w:left w:val="none" w:sz="0" w:space="0" w:color="auto"/>
                        <w:bottom w:val="none" w:sz="0" w:space="0" w:color="auto"/>
                        <w:right w:val="none" w:sz="0" w:space="0" w:color="auto"/>
                      </w:divBdr>
                      <w:divsChild>
                        <w:div w:id="2047364740">
                          <w:marLeft w:val="0"/>
                          <w:marRight w:val="0"/>
                          <w:marTop w:val="0"/>
                          <w:marBottom w:val="0"/>
                          <w:divBdr>
                            <w:top w:val="none" w:sz="0" w:space="0" w:color="auto"/>
                            <w:left w:val="none" w:sz="0" w:space="0" w:color="auto"/>
                            <w:bottom w:val="none" w:sz="0" w:space="0" w:color="auto"/>
                            <w:right w:val="none" w:sz="0" w:space="0" w:color="auto"/>
                          </w:divBdr>
                          <w:divsChild>
                            <w:div w:id="493109340">
                              <w:marLeft w:val="0"/>
                              <w:marRight w:val="0"/>
                              <w:marTop w:val="0"/>
                              <w:marBottom w:val="0"/>
                              <w:divBdr>
                                <w:top w:val="none" w:sz="0" w:space="0" w:color="auto"/>
                                <w:left w:val="none" w:sz="0" w:space="0" w:color="auto"/>
                                <w:bottom w:val="single" w:sz="6" w:space="8" w:color="C5C5C5"/>
                                <w:right w:val="none" w:sz="0" w:space="0" w:color="auto"/>
                              </w:divBdr>
                              <w:divsChild>
                                <w:div w:id="1034422832">
                                  <w:marLeft w:val="0"/>
                                  <w:marRight w:val="150"/>
                                  <w:marTop w:val="0"/>
                                  <w:marBottom w:val="0"/>
                                  <w:divBdr>
                                    <w:top w:val="none" w:sz="0" w:space="0" w:color="auto"/>
                                    <w:left w:val="none" w:sz="0" w:space="0" w:color="auto"/>
                                    <w:bottom w:val="none" w:sz="0" w:space="0" w:color="auto"/>
                                    <w:right w:val="none" w:sz="0" w:space="0" w:color="auto"/>
                                  </w:divBdr>
                                </w:div>
                                <w:div w:id="1583174162">
                                  <w:marLeft w:val="0"/>
                                  <w:marRight w:val="0"/>
                                  <w:marTop w:val="0"/>
                                  <w:marBottom w:val="0"/>
                                  <w:divBdr>
                                    <w:top w:val="none" w:sz="0" w:space="0" w:color="auto"/>
                                    <w:left w:val="none" w:sz="0" w:space="0" w:color="auto"/>
                                    <w:bottom w:val="none" w:sz="0" w:space="0" w:color="auto"/>
                                    <w:right w:val="none" w:sz="0" w:space="0" w:color="auto"/>
                                  </w:divBdr>
                                </w:div>
                              </w:divsChild>
                            </w:div>
                            <w:div w:id="591547289">
                              <w:marLeft w:val="0"/>
                              <w:marRight w:val="0"/>
                              <w:marTop w:val="0"/>
                              <w:marBottom w:val="0"/>
                              <w:divBdr>
                                <w:top w:val="none" w:sz="0" w:space="0" w:color="auto"/>
                                <w:left w:val="none" w:sz="0" w:space="0" w:color="auto"/>
                                <w:bottom w:val="dashed" w:sz="6" w:space="0" w:color="C5C5C5"/>
                                <w:right w:val="none" w:sz="0" w:space="0" w:color="auto"/>
                              </w:divBdr>
                              <w:divsChild>
                                <w:div w:id="577135563">
                                  <w:marLeft w:val="150"/>
                                  <w:marRight w:val="150"/>
                                  <w:marTop w:val="150"/>
                                  <w:marBottom w:val="150"/>
                                  <w:divBdr>
                                    <w:top w:val="none" w:sz="0" w:space="0" w:color="auto"/>
                                    <w:left w:val="none" w:sz="0" w:space="0" w:color="auto"/>
                                    <w:bottom w:val="none" w:sz="0" w:space="0" w:color="auto"/>
                                    <w:right w:val="none" w:sz="0" w:space="0" w:color="auto"/>
                                  </w:divBdr>
                                </w:div>
                                <w:div w:id="2139881747">
                                  <w:marLeft w:val="150"/>
                                  <w:marRight w:val="150"/>
                                  <w:marTop w:val="150"/>
                                  <w:marBottom w:val="150"/>
                                  <w:divBdr>
                                    <w:top w:val="none" w:sz="0" w:space="0" w:color="auto"/>
                                    <w:left w:val="none" w:sz="0" w:space="0" w:color="auto"/>
                                    <w:bottom w:val="none" w:sz="0" w:space="0" w:color="auto"/>
                                    <w:right w:val="none" w:sz="0" w:space="0" w:color="auto"/>
                                  </w:divBdr>
                                </w:div>
                                <w:div w:id="1033308474">
                                  <w:marLeft w:val="150"/>
                                  <w:marRight w:val="150"/>
                                  <w:marTop w:val="150"/>
                                  <w:marBottom w:val="150"/>
                                  <w:divBdr>
                                    <w:top w:val="none" w:sz="0" w:space="0" w:color="auto"/>
                                    <w:left w:val="none" w:sz="0" w:space="0" w:color="auto"/>
                                    <w:bottom w:val="none" w:sz="0" w:space="0" w:color="auto"/>
                                    <w:right w:val="none" w:sz="0" w:space="0" w:color="auto"/>
                                  </w:divBdr>
                                </w:div>
                                <w:div w:id="118378412">
                                  <w:marLeft w:val="150"/>
                                  <w:marRight w:val="150"/>
                                  <w:marTop w:val="150"/>
                                  <w:marBottom w:val="150"/>
                                  <w:divBdr>
                                    <w:top w:val="none" w:sz="0" w:space="0" w:color="auto"/>
                                    <w:left w:val="none" w:sz="0" w:space="0" w:color="auto"/>
                                    <w:bottom w:val="none" w:sz="0" w:space="0" w:color="auto"/>
                                    <w:right w:val="none" w:sz="0" w:space="0" w:color="auto"/>
                                  </w:divBdr>
                                </w:div>
                              </w:divsChild>
                            </w:div>
                            <w:div w:id="1035153054">
                              <w:marLeft w:val="0"/>
                              <w:marRight w:val="0"/>
                              <w:marTop w:val="0"/>
                              <w:marBottom w:val="0"/>
                              <w:divBdr>
                                <w:top w:val="none" w:sz="0" w:space="0" w:color="auto"/>
                                <w:left w:val="none" w:sz="0" w:space="0" w:color="auto"/>
                                <w:bottom w:val="dashed" w:sz="6" w:space="15" w:color="999999"/>
                                <w:right w:val="none" w:sz="0" w:space="0" w:color="auto"/>
                              </w:divBdr>
                            </w:div>
                          </w:divsChild>
                        </w:div>
                        <w:div w:id="500854721">
                          <w:marLeft w:val="0"/>
                          <w:marRight w:val="0"/>
                          <w:marTop w:val="0"/>
                          <w:marBottom w:val="0"/>
                          <w:divBdr>
                            <w:top w:val="none" w:sz="0" w:space="0" w:color="auto"/>
                            <w:left w:val="none" w:sz="0" w:space="0" w:color="auto"/>
                            <w:bottom w:val="none" w:sz="0" w:space="0" w:color="auto"/>
                            <w:right w:val="none" w:sz="0" w:space="0" w:color="auto"/>
                          </w:divBdr>
                          <w:divsChild>
                            <w:div w:id="254292244">
                              <w:marLeft w:val="300"/>
                              <w:marRight w:val="300"/>
                              <w:marTop w:val="300"/>
                              <w:marBottom w:val="300"/>
                              <w:divBdr>
                                <w:top w:val="none" w:sz="0" w:space="0" w:color="auto"/>
                                <w:left w:val="none" w:sz="0" w:space="0" w:color="auto"/>
                                <w:bottom w:val="none" w:sz="0" w:space="0" w:color="auto"/>
                                <w:right w:val="none" w:sz="0" w:space="0" w:color="auto"/>
                              </w:divBdr>
                              <w:divsChild>
                                <w:div w:id="1274164699">
                                  <w:marLeft w:val="0"/>
                                  <w:marRight w:val="0"/>
                                  <w:marTop w:val="0"/>
                                  <w:marBottom w:val="0"/>
                                  <w:divBdr>
                                    <w:top w:val="none" w:sz="0" w:space="0" w:color="auto"/>
                                    <w:left w:val="none" w:sz="0" w:space="0" w:color="auto"/>
                                    <w:bottom w:val="none" w:sz="0" w:space="0" w:color="auto"/>
                                    <w:right w:val="none" w:sz="0" w:space="0" w:color="auto"/>
                                  </w:divBdr>
                                </w:div>
                                <w:div w:id="563569348">
                                  <w:marLeft w:val="0"/>
                                  <w:marRight w:val="0"/>
                                  <w:marTop w:val="0"/>
                                  <w:marBottom w:val="0"/>
                                  <w:divBdr>
                                    <w:top w:val="none" w:sz="0" w:space="0" w:color="auto"/>
                                    <w:left w:val="none" w:sz="0" w:space="0" w:color="auto"/>
                                    <w:bottom w:val="none" w:sz="0" w:space="0" w:color="auto"/>
                                    <w:right w:val="none" w:sz="0" w:space="0" w:color="auto"/>
                                  </w:divBdr>
                                </w:div>
                              </w:divsChild>
                            </w:div>
                            <w:div w:id="578758849">
                              <w:marLeft w:val="300"/>
                              <w:marRight w:val="300"/>
                              <w:marTop w:val="300"/>
                              <w:marBottom w:val="300"/>
                              <w:divBdr>
                                <w:top w:val="none" w:sz="0" w:space="0" w:color="auto"/>
                                <w:left w:val="none" w:sz="0" w:space="0" w:color="auto"/>
                                <w:bottom w:val="none" w:sz="0" w:space="0" w:color="auto"/>
                                <w:right w:val="none" w:sz="0" w:space="0" w:color="auto"/>
                              </w:divBdr>
                              <w:divsChild>
                                <w:div w:id="1343822929">
                                  <w:marLeft w:val="0"/>
                                  <w:marRight w:val="0"/>
                                  <w:marTop w:val="0"/>
                                  <w:marBottom w:val="0"/>
                                  <w:divBdr>
                                    <w:top w:val="none" w:sz="0" w:space="0" w:color="auto"/>
                                    <w:left w:val="none" w:sz="0" w:space="0" w:color="auto"/>
                                    <w:bottom w:val="none" w:sz="0" w:space="0" w:color="auto"/>
                                    <w:right w:val="none" w:sz="0" w:space="0" w:color="auto"/>
                                  </w:divBdr>
                                </w:div>
                                <w:div w:id="1413892002">
                                  <w:marLeft w:val="0"/>
                                  <w:marRight w:val="0"/>
                                  <w:marTop w:val="0"/>
                                  <w:marBottom w:val="0"/>
                                  <w:divBdr>
                                    <w:top w:val="none" w:sz="0" w:space="0" w:color="auto"/>
                                    <w:left w:val="none" w:sz="0" w:space="0" w:color="auto"/>
                                    <w:bottom w:val="none" w:sz="0" w:space="0" w:color="auto"/>
                                    <w:right w:val="none" w:sz="0" w:space="0" w:color="auto"/>
                                  </w:divBdr>
                                </w:div>
                              </w:divsChild>
                            </w:div>
                            <w:div w:id="1592934749">
                              <w:marLeft w:val="300"/>
                              <w:marRight w:val="300"/>
                              <w:marTop w:val="300"/>
                              <w:marBottom w:val="300"/>
                              <w:divBdr>
                                <w:top w:val="none" w:sz="0" w:space="0" w:color="auto"/>
                                <w:left w:val="none" w:sz="0" w:space="0" w:color="auto"/>
                                <w:bottom w:val="none" w:sz="0" w:space="0" w:color="auto"/>
                                <w:right w:val="none" w:sz="0" w:space="0" w:color="auto"/>
                              </w:divBdr>
                              <w:divsChild>
                                <w:div w:id="224994547">
                                  <w:marLeft w:val="0"/>
                                  <w:marRight w:val="0"/>
                                  <w:marTop w:val="0"/>
                                  <w:marBottom w:val="0"/>
                                  <w:divBdr>
                                    <w:top w:val="none" w:sz="0" w:space="0" w:color="auto"/>
                                    <w:left w:val="none" w:sz="0" w:space="0" w:color="auto"/>
                                    <w:bottom w:val="none" w:sz="0" w:space="0" w:color="auto"/>
                                    <w:right w:val="none" w:sz="0" w:space="0" w:color="auto"/>
                                  </w:divBdr>
                                </w:div>
                                <w:div w:id="20036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340047">
                      <w:marLeft w:val="0"/>
                      <w:marRight w:val="0"/>
                      <w:marTop w:val="0"/>
                      <w:marBottom w:val="0"/>
                      <w:divBdr>
                        <w:top w:val="none" w:sz="0" w:space="0" w:color="auto"/>
                        <w:left w:val="none" w:sz="0" w:space="0" w:color="auto"/>
                        <w:bottom w:val="none" w:sz="0" w:space="0" w:color="auto"/>
                        <w:right w:val="none" w:sz="0" w:space="0" w:color="auto"/>
                      </w:divBdr>
                      <w:divsChild>
                        <w:div w:id="1588883220">
                          <w:marLeft w:val="0"/>
                          <w:marRight w:val="0"/>
                          <w:marTop w:val="0"/>
                          <w:marBottom w:val="0"/>
                          <w:divBdr>
                            <w:top w:val="none" w:sz="0" w:space="0" w:color="auto"/>
                            <w:left w:val="none" w:sz="0" w:space="0" w:color="auto"/>
                            <w:bottom w:val="none" w:sz="0" w:space="0" w:color="auto"/>
                            <w:right w:val="none" w:sz="0" w:space="0" w:color="auto"/>
                          </w:divBdr>
                          <w:divsChild>
                            <w:div w:id="874198113">
                              <w:marLeft w:val="0"/>
                              <w:marRight w:val="0"/>
                              <w:marTop w:val="0"/>
                              <w:marBottom w:val="0"/>
                              <w:divBdr>
                                <w:top w:val="none" w:sz="0" w:space="0" w:color="auto"/>
                                <w:left w:val="none" w:sz="0" w:space="0" w:color="auto"/>
                                <w:bottom w:val="single" w:sz="6" w:space="8" w:color="C5C5C5"/>
                                <w:right w:val="none" w:sz="0" w:space="0" w:color="auto"/>
                              </w:divBdr>
                              <w:divsChild>
                                <w:div w:id="1886522645">
                                  <w:marLeft w:val="0"/>
                                  <w:marRight w:val="150"/>
                                  <w:marTop w:val="0"/>
                                  <w:marBottom w:val="0"/>
                                  <w:divBdr>
                                    <w:top w:val="none" w:sz="0" w:space="0" w:color="auto"/>
                                    <w:left w:val="none" w:sz="0" w:space="0" w:color="auto"/>
                                    <w:bottom w:val="none" w:sz="0" w:space="0" w:color="auto"/>
                                    <w:right w:val="none" w:sz="0" w:space="0" w:color="auto"/>
                                  </w:divBdr>
                                </w:div>
                                <w:div w:id="1899658393">
                                  <w:marLeft w:val="0"/>
                                  <w:marRight w:val="0"/>
                                  <w:marTop w:val="0"/>
                                  <w:marBottom w:val="0"/>
                                  <w:divBdr>
                                    <w:top w:val="none" w:sz="0" w:space="0" w:color="auto"/>
                                    <w:left w:val="none" w:sz="0" w:space="0" w:color="auto"/>
                                    <w:bottom w:val="none" w:sz="0" w:space="0" w:color="auto"/>
                                    <w:right w:val="none" w:sz="0" w:space="0" w:color="auto"/>
                                  </w:divBdr>
                                </w:div>
                              </w:divsChild>
                            </w:div>
                            <w:div w:id="922765934">
                              <w:marLeft w:val="0"/>
                              <w:marRight w:val="0"/>
                              <w:marTop w:val="0"/>
                              <w:marBottom w:val="0"/>
                              <w:divBdr>
                                <w:top w:val="none" w:sz="0" w:space="0" w:color="auto"/>
                                <w:left w:val="none" w:sz="0" w:space="0" w:color="auto"/>
                                <w:bottom w:val="dashed" w:sz="6" w:space="0" w:color="C5C5C5"/>
                                <w:right w:val="none" w:sz="0" w:space="0" w:color="auto"/>
                              </w:divBdr>
                              <w:divsChild>
                                <w:div w:id="75321690">
                                  <w:marLeft w:val="150"/>
                                  <w:marRight w:val="150"/>
                                  <w:marTop w:val="150"/>
                                  <w:marBottom w:val="150"/>
                                  <w:divBdr>
                                    <w:top w:val="none" w:sz="0" w:space="0" w:color="auto"/>
                                    <w:left w:val="none" w:sz="0" w:space="0" w:color="auto"/>
                                    <w:bottom w:val="none" w:sz="0" w:space="0" w:color="auto"/>
                                    <w:right w:val="none" w:sz="0" w:space="0" w:color="auto"/>
                                  </w:divBdr>
                                </w:div>
                                <w:div w:id="286392435">
                                  <w:marLeft w:val="150"/>
                                  <w:marRight w:val="150"/>
                                  <w:marTop w:val="150"/>
                                  <w:marBottom w:val="150"/>
                                  <w:divBdr>
                                    <w:top w:val="none" w:sz="0" w:space="0" w:color="auto"/>
                                    <w:left w:val="none" w:sz="0" w:space="0" w:color="auto"/>
                                    <w:bottom w:val="none" w:sz="0" w:space="0" w:color="auto"/>
                                    <w:right w:val="none" w:sz="0" w:space="0" w:color="auto"/>
                                  </w:divBdr>
                                </w:div>
                                <w:div w:id="947732752">
                                  <w:marLeft w:val="150"/>
                                  <w:marRight w:val="150"/>
                                  <w:marTop w:val="150"/>
                                  <w:marBottom w:val="150"/>
                                  <w:divBdr>
                                    <w:top w:val="none" w:sz="0" w:space="0" w:color="auto"/>
                                    <w:left w:val="none" w:sz="0" w:space="0" w:color="auto"/>
                                    <w:bottom w:val="none" w:sz="0" w:space="0" w:color="auto"/>
                                    <w:right w:val="none" w:sz="0" w:space="0" w:color="auto"/>
                                  </w:divBdr>
                                </w:div>
                                <w:div w:id="312217172">
                                  <w:marLeft w:val="150"/>
                                  <w:marRight w:val="150"/>
                                  <w:marTop w:val="150"/>
                                  <w:marBottom w:val="150"/>
                                  <w:divBdr>
                                    <w:top w:val="none" w:sz="0" w:space="0" w:color="auto"/>
                                    <w:left w:val="none" w:sz="0" w:space="0" w:color="auto"/>
                                    <w:bottom w:val="none" w:sz="0" w:space="0" w:color="auto"/>
                                    <w:right w:val="none" w:sz="0" w:space="0" w:color="auto"/>
                                  </w:divBdr>
                                </w:div>
                              </w:divsChild>
                            </w:div>
                            <w:div w:id="1838690360">
                              <w:marLeft w:val="0"/>
                              <w:marRight w:val="0"/>
                              <w:marTop w:val="0"/>
                              <w:marBottom w:val="0"/>
                              <w:divBdr>
                                <w:top w:val="none" w:sz="0" w:space="0" w:color="auto"/>
                                <w:left w:val="none" w:sz="0" w:space="0" w:color="auto"/>
                                <w:bottom w:val="dashed" w:sz="6" w:space="15" w:color="999999"/>
                                <w:right w:val="none" w:sz="0" w:space="0" w:color="auto"/>
                              </w:divBdr>
                            </w:div>
                          </w:divsChild>
                        </w:div>
                        <w:div w:id="1693529747">
                          <w:marLeft w:val="0"/>
                          <w:marRight w:val="0"/>
                          <w:marTop w:val="0"/>
                          <w:marBottom w:val="0"/>
                          <w:divBdr>
                            <w:top w:val="none" w:sz="0" w:space="0" w:color="auto"/>
                            <w:left w:val="none" w:sz="0" w:space="0" w:color="auto"/>
                            <w:bottom w:val="none" w:sz="0" w:space="0" w:color="auto"/>
                            <w:right w:val="none" w:sz="0" w:space="0" w:color="auto"/>
                          </w:divBdr>
                          <w:divsChild>
                            <w:div w:id="1654529000">
                              <w:marLeft w:val="300"/>
                              <w:marRight w:val="300"/>
                              <w:marTop w:val="300"/>
                              <w:marBottom w:val="300"/>
                              <w:divBdr>
                                <w:top w:val="none" w:sz="0" w:space="0" w:color="auto"/>
                                <w:left w:val="none" w:sz="0" w:space="0" w:color="auto"/>
                                <w:bottom w:val="none" w:sz="0" w:space="0" w:color="auto"/>
                                <w:right w:val="none" w:sz="0" w:space="0" w:color="auto"/>
                              </w:divBdr>
                              <w:divsChild>
                                <w:div w:id="2105957062">
                                  <w:marLeft w:val="0"/>
                                  <w:marRight w:val="0"/>
                                  <w:marTop w:val="0"/>
                                  <w:marBottom w:val="0"/>
                                  <w:divBdr>
                                    <w:top w:val="none" w:sz="0" w:space="0" w:color="auto"/>
                                    <w:left w:val="none" w:sz="0" w:space="0" w:color="auto"/>
                                    <w:bottom w:val="none" w:sz="0" w:space="0" w:color="auto"/>
                                    <w:right w:val="none" w:sz="0" w:space="0" w:color="auto"/>
                                  </w:divBdr>
                                </w:div>
                                <w:div w:id="34962593">
                                  <w:marLeft w:val="0"/>
                                  <w:marRight w:val="0"/>
                                  <w:marTop w:val="0"/>
                                  <w:marBottom w:val="0"/>
                                  <w:divBdr>
                                    <w:top w:val="none" w:sz="0" w:space="0" w:color="auto"/>
                                    <w:left w:val="none" w:sz="0" w:space="0" w:color="auto"/>
                                    <w:bottom w:val="none" w:sz="0" w:space="0" w:color="auto"/>
                                    <w:right w:val="none" w:sz="0" w:space="0" w:color="auto"/>
                                  </w:divBdr>
                                </w:div>
                              </w:divsChild>
                            </w:div>
                            <w:div w:id="964046475">
                              <w:marLeft w:val="300"/>
                              <w:marRight w:val="300"/>
                              <w:marTop w:val="300"/>
                              <w:marBottom w:val="300"/>
                              <w:divBdr>
                                <w:top w:val="none" w:sz="0" w:space="0" w:color="auto"/>
                                <w:left w:val="none" w:sz="0" w:space="0" w:color="auto"/>
                                <w:bottom w:val="none" w:sz="0" w:space="0" w:color="auto"/>
                                <w:right w:val="none" w:sz="0" w:space="0" w:color="auto"/>
                              </w:divBdr>
                              <w:divsChild>
                                <w:div w:id="789009448">
                                  <w:marLeft w:val="0"/>
                                  <w:marRight w:val="0"/>
                                  <w:marTop w:val="0"/>
                                  <w:marBottom w:val="0"/>
                                  <w:divBdr>
                                    <w:top w:val="none" w:sz="0" w:space="0" w:color="auto"/>
                                    <w:left w:val="none" w:sz="0" w:space="0" w:color="auto"/>
                                    <w:bottom w:val="none" w:sz="0" w:space="0" w:color="auto"/>
                                    <w:right w:val="none" w:sz="0" w:space="0" w:color="auto"/>
                                  </w:divBdr>
                                </w:div>
                                <w:div w:id="889194498">
                                  <w:marLeft w:val="0"/>
                                  <w:marRight w:val="0"/>
                                  <w:marTop w:val="0"/>
                                  <w:marBottom w:val="0"/>
                                  <w:divBdr>
                                    <w:top w:val="none" w:sz="0" w:space="0" w:color="auto"/>
                                    <w:left w:val="none" w:sz="0" w:space="0" w:color="auto"/>
                                    <w:bottom w:val="none" w:sz="0" w:space="0" w:color="auto"/>
                                    <w:right w:val="none" w:sz="0" w:space="0" w:color="auto"/>
                                  </w:divBdr>
                                </w:div>
                              </w:divsChild>
                            </w:div>
                            <w:div w:id="679624289">
                              <w:marLeft w:val="300"/>
                              <w:marRight w:val="300"/>
                              <w:marTop w:val="300"/>
                              <w:marBottom w:val="300"/>
                              <w:divBdr>
                                <w:top w:val="none" w:sz="0" w:space="0" w:color="auto"/>
                                <w:left w:val="none" w:sz="0" w:space="0" w:color="auto"/>
                                <w:bottom w:val="none" w:sz="0" w:space="0" w:color="auto"/>
                                <w:right w:val="none" w:sz="0" w:space="0" w:color="auto"/>
                              </w:divBdr>
                              <w:divsChild>
                                <w:div w:id="601911545">
                                  <w:marLeft w:val="0"/>
                                  <w:marRight w:val="0"/>
                                  <w:marTop w:val="0"/>
                                  <w:marBottom w:val="0"/>
                                  <w:divBdr>
                                    <w:top w:val="none" w:sz="0" w:space="0" w:color="auto"/>
                                    <w:left w:val="none" w:sz="0" w:space="0" w:color="auto"/>
                                    <w:bottom w:val="none" w:sz="0" w:space="0" w:color="auto"/>
                                    <w:right w:val="none" w:sz="0" w:space="0" w:color="auto"/>
                                  </w:divBdr>
                                </w:div>
                                <w:div w:id="689530234">
                                  <w:marLeft w:val="0"/>
                                  <w:marRight w:val="0"/>
                                  <w:marTop w:val="0"/>
                                  <w:marBottom w:val="0"/>
                                  <w:divBdr>
                                    <w:top w:val="none" w:sz="0" w:space="0" w:color="auto"/>
                                    <w:left w:val="none" w:sz="0" w:space="0" w:color="auto"/>
                                    <w:bottom w:val="none" w:sz="0" w:space="0" w:color="auto"/>
                                    <w:right w:val="none" w:sz="0" w:space="0" w:color="auto"/>
                                  </w:divBdr>
                                </w:div>
                              </w:divsChild>
                            </w:div>
                            <w:div w:id="269319162">
                              <w:marLeft w:val="300"/>
                              <w:marRight w:val="300"/>
                              <w:marTop w:val="300"/>
                              <w:marBottom w:val="300"/>
                              <w:divBdr>
                                <w:top w:val="none" w:sz="0" w:space="0" w:color="auto"/>
                                <w:left w:val="none" w:sz="0" w:space="0" w:color="auto"/>
                                <w:bottom w:val="none" w:sz="0" w:space="0" w:color="auto"/>
                                <w:right w:val="none" w:sz="0" w:space="0" w:color="auto"/>
                              </w:divBdr>
                              <w:divsChild>
                                <w:div w:id="572860120">
                                  <w:marLeft w:val="0"/>
                                  <w:marRight w:val="0"/>
                                  <w:marTop w:val="0"/>
                                  <w:marBottom w:val="0"/>
                                  <w:divBdr>
                                    <w:top w:val="none" w:sz="0" w:space="0" w:color="auto"/>
                                    <w:left w:val="none" w:sz="0" w:space="0" w:color="auto"/>
                                    <w:bottom w:val="none" w:sz="0" w:space="0" w:color="auto"/>
                                    <w:right w:val="none" w:sz="0" w:space="0" w:color="auto"/>
                                  </w:divBdr>
                                </w:div>
                                <w:div w:id="85407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296631">
                      <w:marLeft w:val="0"/>
                      <w:marRight w:val="0"/>
                      <w:marTop w:val="0"/>
                      <w:marBottom w:val="0"/>
                      <w:divBdr>
                        <w:top w:val="none" w:sz="0" w:space="0" w:color="auto"/>
                        <w:left w:val="none" w:sz="0" w:space="0" w:color="auto"/>
                        <w:bottom w:val="none" w:sz="0" w:space="0" w:color="auto"/>
                        <w:right w:val="none" w:sz="0" w:space="0" w:color="auto"/>
                      </w:divBdr>
                      <w:divsChild>
                        <w:div w:id="1335034380">
                          <w:marLeft w:val="0"/>
                          <w:marRight w:val="0"/>
                          <w:marTop w:val="0"/>
                          <w:marBottom w:val="0"/>
                          <w:divBdr>
                            <w:top w:val="none" w:sz="0" w:space="0" w:color="auto"/>
                            <w:left w:val="none" w:sz="0" w:space="0" w:color="auto"/>
                            <w:bottom w:val="none" w:sz="0" w:space="0" w:color="auto"/>
                            <w:right w:val="none" w:sz="0" w:space="0" w:color="auto"/>
                          </w:divBdr>
                          <w:divsChild>
                            <w:div w:id="1137837751">
                              <w:marLeft w:val="0"/>
                              <w:marRight w:val="0"/>
                              <w:marTop w:val="0"/>
                              <w:marBottom w:val="0"/>
                              <w:divBdr>
                                <w:top w:val="none" w:sz="0" w:space="0" w:color="auto"/>
                                <w:left w:val="none" w:sz="0" w:space="0" w:color="auto"/>
                                <w:bottom w:val="single" w:sz="6" w:space="8" w:color="C5C5C5"/>
                                <w:right w:val="none" w:sz="0" w:space="0" w:color="auto"/>
                              </w:divBdr>
                              <w:divsChild>
                                <w:div w:id="1080100151">
                                  <w:marLeft w:val="0"/>
                                  <w:marRight w:val="150"/>
                                  <w:marTop w:val="0"/>
                                  <w:marBottom w:val="0"/>
                                  <w:divBdr>
                                    <w:top w:val="none" w:sz="0" w:space="0" w:color="auto"/>
                                    <w:left w:val="none" w:sz="0" w:space="0" w:color="auto"/>
                                    <w:bottom w:val="none" w:sz="0" w:space="0" w:color="auto"/>
                                    <w:right w:val="none" w:sz="0" w:space="0" w:color="auto"/>
                                  </w:divBdr>
                                </w:div>
                                <w:div w:id="485584799">
                                  <w:marLeft w:val="0"/>
                                  <w:marRight w:val="0"/>
                                  <w:marTop w:val="0"/>
                                  <w:marBottom w:val="0"/>
                                  <w:divBdr>
                                    <w:top w:val="none" w:sz="0" w:space="0" w:color="auto"/>
                                    <w:left w:val="none" w:sz="0" w:space="0" w:color="auto"/>
                                    <w:bottom w:val="none" w:sz="0" w:space="0" w:color="auto"/>
                                    <w:right w:val="none" w:sz="0" w:space="0" w:color="auto"/>
                                  </w:divBdr>
                                </w:div>
                              </w:divsChild>
                            </w:div>
                            <w:div w:id="1727098342">
                              <w:marLeft w:val="0"/>
                              <w:marRight w:val="0"/>
                              <w:marTop w:val="0"/>
                              <w:marBottom w:val="0"/>
                              <w:divBdr>
                                <w:top w:val="none" w:sz="0" w:space="0" w:color="auto"/>
                                <w:left w:val="none" w:sz="0" w:space="0" w:color="auto"/>
                                <w:bottom w:val="dashed" w:sz="6" w:space="0" w:color="C5C5C5"/>
                                <w:right w:val="none" w:sz="0" w:space="0" w:color="auto"/>
                              </w:divBdr>
                              <w:divsChild>
                                <w:div w:id="930044619">
                                  <w:marLeft w:val="150"/>
                                  <w:marRight w:val="150"/>
                                  <w:marTop w:val="150"/>
                                  <w:marBottom w:val="150"/>
                                  <w:divBdr>
                                    <w:top w:val="none" w:sz="0" w:space="0" w:color="auto"/>
                                    <w:left w:val="none" w:sz="0" w:space="0" w:color="auto"/>
                                    <w:bottom w:val="none" w:sz="0" w:space="0" w:color="auto"/>
                                    <w:right w:val="none" w:sz="0" w:space="0" w:color="auto"/>
                                  </w:divBdr>
                                </w:div>
                                <w:div w:id="1036277951">
                                  <w:marLeft w:val="150"/>
                                  <w:marRight w:val="150"/>
                                  <w:marTop w:val="150"/>
                                  <w:marBottom w:val="150"/>
                                  <w:divBdr>
                                    <w:top w:val="none" w:sz="0" w:space="0" w:color="auto"/>
                                    <w:left w:val="none" w:sz="0" w:space="0" w:color="auto"/>
                                    <w:bottom w:val="none" w:sz="0" w:space="0" w:color="auto"/>
                                    <w:right w:val="none" w:sz="0" w:space="0" w:color="auto"/>
                                  </w:divBdr>
                                </w:div>
                                <w:div w:id="920260547">
                                  <w:marLeft w:val="150"/>
                                  <w:marRight w:val="150"/>
                                  <w:marTop w:val="150"/>
                                  <w:marBottom w:val="150"/>
                                  <w:divBdr>
                                    <w:top w:val="none" w:sz="0" w:space="0" w:color="auto"/>
                                    <w:left w:val="none" w:sz="0" w:space="0" w:color="auto"/>
                                    <w:bottom w:val="none" w:sz="0" w:space="0" w:color="auto"/>
                                    <w:right w:val="none" w:sz="0" w:space="0" w:color="auto"/>
                                  </w:divBdr>
                                </w:div>
                                <w:div w:id="806632508">
                                  <w:marLeft w:val="150"/>
                                  <w:marRight w:val="150"/>
                                  <w:marTop w:val="150"/>
                                  <w:marBottom w:val="150"/>
                                  <w:divBdr>
                                    <w:top w:val="none" w:sz="0" w:space="0" w:color="auto"/>
                                    <w:left w:val="none" w:sz="0" w:space="0" w:color="auto"/>
                                    <w:bottom w:val="none" w:sz="0" w:space="0" w:color="auto"/>
                                    <w:right w:val="none" w:sz="0" w:space="0" w:color="auto"/>
                                  </w:divBdr>
                                </w:div>
                              </w:divsChild>
                            </w:div>
                            <w:div w:id="948009117">
                              <w:marLeft w:val="0"/>
                              <w:marRight w:val="0"/>
                              <w:marTop w:val="0"/>
                              <w:marBottom w:val="0"/>
                              <w:divBdr>
                                <w:top w:val="none" w:sz="0" w:space="0" w:color="auto"/>
                                <w:left w:val="none" w:sz="0" w:space="0" w:color="auto"/>
                                <w:bottom w:val="dashed" w:sz="6" w:space="15" w:color="999999"/>
                                <w:right w:val="none" w:sz="0" w:space="0" w:color="auto"/>
                              </w:divBdr>
                            </w:div>
                          </w:divsChild>
                        </w:div>
                        <w:div w:id="46152789">
                          <w:marLeft w:val="0"/>
                          <w:marRight w:val="0"/>
                          <w:marTop w:val="0"/>
                          <w:marBottom w:val="0"/>
                          <w:divBdr>
                            <w:top w:val="none" w:sz="0" w:space="0" w:color="auto"/>
                            <w:left w:val="none" w:sz="0" w:space="0" w:color="auto"/>
                            <w:bottom w:val="none" w:sz="0" w:space="0" w:color="auto"/>
                            <w:right w:val="none" w:sz="0" w:space="0" w:color="auto"/>
                          </w:divBdr>
                          <w:divsChild>
                            <w:div w:id="1835337015">
                              <w:marLeft w:val="300"/>
                              <w:marRight w:val="300"/>
                              <w:marTop w:val="300"/>
                              <w:marBottom w:val="300"/>
                              <w:divBdr>
                                <w:top w:val="none" w:sz="0" w:space="0" w:color="auto"/>
                                <w:left w:val="none" w:sz="0" w:space="0" w:color="auto"/>
                                <w:bottom w:val="none" w:sz="0" w:space="0" w:color="auto"/>
                                <w:right w:val="none" w:sz="0" w:space="0" w:color="auto"/>
                              </w:divBdr>
                              <w:divsChild>
                                <w:div w:id="2084984616">
                                  <w:marLeft w:val="0"/>
                                  <w:marRight w:val="0"/>
                                  <w:marTop w:val="0"/>
                                  <w:marBottom w:val="0"/>
                                  <w:divBdr>
                                    <w:top w:val="none" w:sz="0" w:space="0" w:color="auto"/>
                                    <w:left w:val="none" w:sz="0" w:space="0" w:color="auto"/>
                                    <w:bottom w:val="none" w:sz="0" w:space="0" w:color="auto"/>
                                    <w:right w:val="none" w:sz="0" w:space="0" w:color="auto"/>
                                  </w:divBdr>
                                </w:div>
                                <w:div w:id="879171985">
                                  <w:marLeft w:val="0"/>
                                  <w:marRight w:val="0"/>
                                  <w:marTop w:val="0"/>
                                  <w:marBottom w:val="0"/>
                                  <w:divBdr>
                                    <w:top w:val="none" w:sz="0" w:space="0" w:color="auto"/>
                                    <w:left w:val="none" w:sz="0" w:space="0" w:color="auto"/>
                                    <w:bottom w:val="none" w:sz="0" w:space="0" w:color="auto"/>
                                    <w:right w:val="none" w:sz="0" w:space="0" w:color="auto"/>
                                  </w:divBdr>
                                </w:div>
                              </w:divsChild>
                            </w:div>
                            <w:div w:id="1042023047">
                              <w:marLeft w:val="300"/>
                              <w:marRight w:val="300"/>
                              <w:marTop w:val="300"/>
                              <w:marBottom w:val="300"/>
                              <w:divBdr>
                                <w:top w:val="none" w:sz="0" w:space="0" w:color="auto"/>
                                <w:left w:val="none" w:sz="0" w:space="0" w:color="auto"/>
                                <w:bottom w:val="none" w:sz="0" w:space="0" w:color="auto"/>
                                <w:right w:val="none" w:sz="0" w:space="0" w:color="auto"/>
                              </w:divBdr>
                              <w:divsChild>
                                <w:div w:id="330108579">
                                  <w:marLeft w:val="0"/>
                                  <w:marRight w:val="0"/>
                                  <w:marTop w:val="0"/>
                                  <w:marBottom w:val="0"/>
                                  <w:divBdr>
                                    <w:top w:val="none" w:sz="0" w:space="0" w:color="auto"/>
                                    <w:left w:val="none" w:sz="0" w:space="0" w:color="auto"/>
                                    <w:bottom w:val="none" w:sz="0" w:space="0" w:color="auto"/>
                                    <w:right w:val="none" w:sz="0" w:space="0" w:color="auto"/>
                                  </w:divBdr>
                                </w:div>
                                <w:div w:id="222107287">
                                  <w:marLeft w:val="0"/>
                                  <w:marRight w:val="0"/>
                                  <w:marTop w:val="0"/>
                                  <w:marBottom w:val="0"/>
                                  <w:divBdr>
                                    <w:top w:val="none" w:sz="0" w:space="0" w:color="auto"/>
                                    <w:left w:val="none" w:sz="0" w:space="0" w:color="auto"/>
                                    <w:bottom w:val="none" w:sz="0" w:space="0" w:color="auto"/>
                                    <w:right w:val="none" w:sz="0" w:space="0" w:color="auto"/>
                                  </w:divBdr>
                                </w:div>
                              </w:divsChild>
                            </w:div>
                            <w:div w:id="730739657">
                              <w:marLeft w:val="300"/>
                              <w:marRight w:val="300"/>
                              <w:marTop w:val="300"/>
                              <w:marBottom w:val="300"/>
                              <w:divBdr>
                                <w:top w:val="none" w:sz="0" w:space="0" w:color="auto"/>
                                <w:left w:val="none" w:sz="0" w:space="0" w:color="auto"/>
                                <w:bottom w:val="none" w:sz="0" w:space="0" w:color="auto"/>
                                <w:right w:val="none" w:sz="0" w:space="0" w:color="auto"/>
                              </w:divBdr>
                              <w:divsChild>
                                <w:div w:id="1975718657">
                                  <w:marLeft w:val="0"/>
                                  <w:marRight w:val="0"/>
                                  <w:marTop w:val="0"/>
                                  <w:marBottom w:val="0"/>
                                  <w:divBdr>
                                    <w:top w:val="none" w:sz="0" w:space="0" w:color="auto"/>
                                    <w:left w:val="none" w:sz="0" w:space="0" w:color="auto"/>
                                    <w:bottom w:val="none" w:sz="0" w:space="0" w:color="auto"/>
                                    <w:right w:val="none" w:sz="0" w:space="0" w:color="auto"/>
                                  </w:divBdr>
                                </w:div>
                                <w:div w:id="358049687">
                                  <w:marLeft w:val="0"/>
                                  <w:marRight w:val="0"/>
                                  <w:marTop w:val="0"/>
                                  <w:marBottom w:val="0"/>
                                  <w:divBdr>
                                    <w:top w:val="none" w:sz="0" w:space="0" w:color="auto"/>
                                    <w:left w:val="none" w:sz="0" w:space="0" w:color="auto"/>
                                    <w:bottom w:val="none" w:sz="0" w:space="0" w:color="auto"/>
                                    <w:right w:val="none" w:sz="0" w:space="0" w:color="auto"/>
                                  </w:divBdr>
                                </w:div>
                              </w:divsChild>
                            </w:div>
                            <w:div w:id="1367297033">
                              <w:marLeft w:val="300"/>
                              <w:marRight w:val="300"/>
                              <w:marTop w:val="300"/>
                              <w:marBottom w:val="300"/>
                              <w:divBdr>
                                <w:top w:val="none" w:sz="0" w:space="0" w:color="auto"/>
                                <w:left w:val="none" w:sz="0" w:space="0" w:color="auto"/>
                                <w:bottom w:val="none" w:sz="0" w:space="0" w:color="auto"/>
                                <w:right w:val="none" w:sz="0" w:space="0" w:color="auto"/>
                              </w:divBdr>
                              <w:divsChild>
                                <w:div w:id="1202479313">
                                  <w:marLeft w:val="0"/>
                                  <w:marRight w:val="0"/>
                                  <w:marTop w:val="0"/>
                                  <w:marBottom w:val="0"/>
                                  <w:divBdr>
                                    <w:top w:val="none" w:sz="0" w:space="0" w:color="auto"/>
                                    <w:left w:val="none" w:sz="0" w:space="0" w:color="auto"/>
                                    <w:bottom w:val="none" w:sz="0" w:space="0" w:color="auto"/>
                                    <w:right w:val="none" w:sz="0" w:space="0" w:color="auto"/>
                                  </w:divBdr>
                                </w:div>
                                <w:div w:id="118109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0001828">
      <w:bodyDiv w:val="1"/>
      <w:marLeft w:val="0"/>
      <w:marRight w:val="0"/>
      <w:marTop w:val="0"/>
      <w:marBottom w:val="0"/>
      <w:divBdr>
        <w:top w:val="none" w:sz="0" w:space="0" w:color="auto"/>
        <w:left w:val="none" w:sz="0" w:space="0" w:color="auto"/>
        <w:bottom w:val="none" w:sz="0" w:space="0" w:color="auto"/>
        <w:right w:val="none" w:sz="0" w:space="0" w:color="auto"/>
      </w:divBdr>
      <w:divsChild>
        <w:div w:id="1678733145">
          <w:marLeft w:val="0"/>
          <w:marRight w:val="0"/>
          <w:marTop w:val="0"/>
          <w:marBottom w:val="0"/>
          <w:divBdr>
            <w:top w:val="none" w:sz="0" w:space="0" w:color="auto"/>
            <w:left w:val="none" w:sz="0" w:space="0" w:color="auto"/>
            <w:bottom w:val="none" w:sz="0" w:space="0" w:color="auto"/>
            <w:right w:val="none" w:sz="0" w:space="0" w:color="auto"/>
          </w:divBdr>
          <w:divsChild>
            <w:div w:id="2091806142">
              <w:marLeft w:val="0"/>
              <w:marRight w:val="0"/>
              <w:marTop w:val="0"/>
              <w:marBottom w:val="0"/>
              <w:divBdr>
                <w:top w:val="none" w:sz="0" w:space="0" w:color="auto"/>
                <w:left w:val="none" w:sz="0" w:space="0" w:color="auto"/>
                <w:bottom w:val="none" w:sz="0" w:space="0" w:color="auto"/>
                <w:right w:val="none" w:sz="0" w:space="0" w:color="auto"/>
              </w:divBdr>
              <w:divsChild>
                <w:div w:id="1867478759">
                  <w:marLeft w:val="0"/>
                  <w:marRight w:val="0"/>
                  <w:marTop w:val="0"/>
                  <w:marBottom w:val="0"/>
                  <w:divBdr>
                    <w:top w:val="none" w:sz="0" w:space="0" w:color="auto"/>
                    <w:left w:val="none" w:sz="0" w:space="0" w:color="auto"/>
                    <w:bottom w:val="single" w:sz="6" w:space="8" w:color="C5C5C5"/>
                    <w:right w:val="none" w:sz="0" w:space="0" w:color="auto"/>
                  </w:divBdr>
                  <w:divsChild>
                    <w:div w:id="564493569">
                      <w:marLeft w:val="0"/>
                      <w:marRight w:val="150"/>
                      <w:marTop w:val="0"/>
                      <w:marBottom w:val="0"/>
                      <w:divBdr>
                        <w:top w:val="none" w:sz="0" w:space="0" w:color="auto"/>
                        <w:left w:val="none" w:sz="0" w:space="0" w:color="auto"/>
                        <w:bottom w:val="none" w:sz="0" w:space="0" w:color="auto"/>
                        <w:right w:val="none" w:sz="0" w:space="0" w:color="auto"/>
                      </w:divBdr>
                    </w:div>
                    <w:div w:id="1072124937">
                      <w:marLeft w:val="0"/>
                      <w:marRight w:val="0"/>
                      <w:marTop w:val="0"/>
                      <w:marBottom w:val="0"/>
                      <w:divBdr>
                        <w:top w:val="none" w:sz="0" w:space="0" w:color="auto"/>
                        <w:left w:val="none" w:sz="0" w:space="0" w:color="auto"/>
                        <w:bottom w:val="none" w:sz="0" w:space="0" w:color="auto"/>
                        <w:right w:val="none" w:sz="0" w:space="0" w:color="auto"/>
                      </w:divBdr>
                    </w:div>
                  </w:divsChild>
                </w:div>
                <w:div w:id="1824421185">
                  <w:marLeft w:val="0"/>
                  <w:marRight w:val="0"/>
                  <w:marTop w:val="0"/>
                  <w:marBottom w:val="0"/>
                  <w:divBdr>
                    <w:top w:val="none" w:sz="0" w:space="0" w:color="auto"/>
                    <w:left w:val="none" w:sz="0" w:space="0" w:color="auto"/>
                    <w:bottom w:val="dashed" w:sz="6" w:space="0" w:color="C5C5C5"/>
                    <w:right w:val="none" w:sz="0" w:space="0" w:color="auto"/>
                  </w:divBdr>
                  <w:divsChild>
                    <w:div w:id="612253411">
                      <w:marLeft w:val="150"/>
                      <w:marRight w:val="150"/>
                      <w:marTop w:val="150"/>
                      <w:marBottom w:val="150"/>
                      <w:divBdr>
                        <w:top w:val="none" w:sz="0" w:space="0" w:color="auto"/>
                        <w:left w:val="none" w:sz="0" w:space="0" w:color="auto"/>
                        <w:bottom w:val="none" w:sz="0" w:space="0" w:color="auto"/>
                        <w:right w:val="none" w:sz="0" w:space="0" w:color="auto"/>
                      </w:divBdr>
                    </w:div>
                    <w:div w:id="561797012">
                      <w:marLeft w:val="150"/>
                      <w:marRight w:val="150"/>
                      <w:marTop w:val="150"/>
                      <w:marBottom w:val="150"/>
                      <w:divBdr>
                        <w:top w:val="none" w:sz="0" w:space="0" w:color="auto"/>
                        <w:left w:val="none" w:sz="0" w:space="0" w:color="auto"/>
                        <w:bottom w:val="none" w:sz="0" w:space="0" w:color="auto"/>
                        <w:right w:val="none" w:sz="0" w:space="0" w:color="auto"/>
                      </w:divBdr>
                    </w:div>
                    <w:div w:id="1548368588">
                      <w:marLeft w:val="150"/>
                      <w:marRight w:val="150"/>
                      <w:marTop w:val="150"/>
                      <w:marBottom w:val="150"/>
                      <w:divBdr>
                        <w:top w:val="none" w:sz="0" w:space="0" w:color="auto"/>
                        <w:left w:val="none" w:sz="0" w:space="0" w:color="auto"/>
                        <w:bottom w:val="none" w:sz="0" w:space="0" w:color="auto"/>
                        <w:right w:val="none" w:sz="0" w:space="0" w:color="auto"/>
                      </w:divBdr>
                    </w:div>
                    <w:div w:id="1016037174">
                      <w:marLeft w:val="150"/>
                      <w:marRight w:val="150"/>
                      <w:marTop w:val="150"/>
                      <w:marBottom w:val="150"/>
                      <w:divBdr>
                        <w:top w:val="none" w:sz="0" w:space="0" w:color="auto"/>
                        <w:left w:val="none" w:sz="0" w:space="0" w:color="auto"/>
                        <w:bottom w:val="none" w:sz="0" w:space="0" w:color="auto"/>
                        <w:right w:val="none" w:sz="0" w:space="0" w:color="auto"/>
                      </w:divBdr>
                    </w:div>
                  </w:divsChild>
                </w:div>
                <w:div w:id="1897665817">
                  <w:marLeft w:val="0"/>
                  <w:marRight w:val="0"/>
                  <w:marTop w:val="0"/>
                  <w:marBottom w:val="0"/>
                  <w:divBdr>
                    <w:top w:val="none" w:sz="0" w:space="0" w:color="auto"/>
                    <w:left w:val="none" w:sz="0" w:space="0" w:color="auto"/>
                    <w:bottom w:val="dashed" w:sz="6" w:space="15" w:color="999999"/>
                    <w:right w:val="none" w:sz="0" w:space="0" w:color="auto"/>
                  </w:divBdr>
                </w:div>
              </w:divsChild>
            </w:div>
            <w:div w:id="1764765345">
              <w:marLeft w:val="0"/>
              <w:marRight w:val="0"/>
              <w:marTop w:val="0"/>
              <w:marBottom w:val="0"/>
              <w:divBdr>
                <w:top w:val="none" w:sz="0" w:space="0" w:color="auto"/>
                <w:left w:val="none" w:sz="0" w:space="0" w:color="auto"/>
                <w:bottom w:val="none" w:sz="0" w:space="0" w:color="auto"/>
                <w:right w:val="none" w:sz="0" w:space="0" w:color="auto"/>
              </w:divBdr>
              <w:divsChild>
                <w:div w:id="22751631">
                  <w:marLeft w:val="300"/>
                  <w:marRight w:val="300"/>
                  <w:marTop w:val="300"/>
                  <w:marBottom w:val="300"/>
                  <w:divBdr>
                    <w:top w:val="none" w:sz="0" w:space="0" w:color="auto"/>
                    <w:left w:val="none" w:sz="0" w:space="0" w:color="auto"/>
                    <w:bottom w:val="none" w:sz="0" w:space="0" w:color="auto"/>
                    <w:right w:val="none" w:sz="0" w:space="0" w:color="auto"/>
                  </w:divBdr>
                  <w:divsChild>
                    <w:div w:id="950866609">
                      <w:marLeft w:val="0"/>
                      <w:marRight w:val="0"/>
                      <w:marTop w:val="0"/>
                      <w:marBottom w:val="0"/>
                      <w:divBdr>
                        <w:top w:val="none" w:sz="0" w:space="0" w:color="auto"/>
                        <w:left w:val="none" w:sz="0" w:space="0" w:color="auto"/>
                        <w:bottom w:val="none" w:sz="0" w:space="0" w:color="auto"/>
                        <w:right w:val="none" w:sz="0" w:space="0" w:color="auto"/>
                      </w:divBdr>
                    </w:div>
                    <w:div w:id="805703517">
                      <w:marLeft w:val="0"/>
                      <w:marRight w:val="0"/>
                      <w:marTop w:val="0"/>
                      <w:marBottom w:val="0"/>
                      <w:divBdr>
                        <w:top w:val="none" w:sz="0" w:space="0" w:color="auto"/>
                        <w:left w:val="none" w:sz="0" w:space="0" w:color="auto"/>
                        <w:bottom w:val="none" w:sz="0" w:space="0" w:color="auto"/>
                        <w:right w:val="none" w:sz="0" w:space="0" w:color="auto"/>
                      </w:divBdr>
                    </w:div>
                  </w:divsChild>
                </w:div>
                <w:div w:id="803541067">
                  <w:marLeft w:val="300"/>
                  <w:marRight w:val="300"/>
                  <w:marTop w:val="300"/>
                  <w:marBottom w:val="300"/>
                  <w:divBdr>
                    <w:top w:val="none" w:sz="0" w:space="0" w:color="auto"/>
                    <w:left w:val="none" w:sz="0" w:space="0" w:color="auto"/>
                    <w:bottom w:val="none" w:sz="0" w:space="0" w:color="auto"/>
                    <w:right w:val="none" w:sz="0" w:space="0" w:color="auto"/>
                  </w:divBdr>
                  <w:divsChild>
                    <w:div w:id="1662662311">
                      <w:marLeft w:val="0"/>
                      <w:marRight w:val="0"/>
                      <w:marTop w:val="0"/>
                      <w:marBottom w:val="0"/>
                      <w:divBdr>
                        <w:top w:val="none" w:sz="0" w:space="0" w:color="auto"/>
                        <w:left w:val="none" w:sz="0" w:space="0" w:color="auto"/>
                        <w:bottom w:val="none" w:sz="0" w:space="0" w:color="auto"/>
                        <w:right w:val="none" w:sz="0" w:space="0" w:color="auto"/>
                      </w:divBdr>
                    </w:div>
                    <w:div w:id="1048604594">
                      <w:marLeft w:val="0"/>
                      <w:marRight w:val="0"/>
                      <w:marTop w:val="0"/>
                      <w:marBottom w:val="0"/>
                      <w:divBdr>
                        <w:top w:val="none" w:sz="0" w:space="0" w:color="auto"/>
                        <w:left w:val="none" w:sz="0" w:space="0" w:color="auto"/>
                        <w:bottom w:val="none" w:sz="0" w:space="0" w:color="auto"/>
                        <w:right w:val="none" w:sz="0" w:space="0" w:color="auto"/>
                      </w:divBdr>
                    </w:div>
                  </w:divsChild>
                </w:div>
                <w:div w:id="1302881130">
                  <w:marLeft w:val="300"/>
                  <w:marRight w:val="300"/>
                  <w:marTop w:val="300"/>
                  <w:marBottom w:val="300"/>
                  <w:divBdr>
                    <w:top w:val="none" w:sz="0" w:space="0" w:color="auto"/>
                    <w:left w:val="none" w:sz="0" w:space="0" w:color="auto"/>
                    <w:bottom w:val="none" w:sz="0" w:space="0" w:color="auto"/>
                    <w:right w:val="none" w:sz="0" w:space="0" w:color="auto"/>
                  </w:divBdr>
                  <w:divsChild>
                    <w:div w:id="756291308">
                      <w:marLeft w:val="0"/>
                      <w:marRight w:val="0"/>
                      <w:marTop w:val="0"/>
                      <w:marBottom w:val="0"/>
                      <w:divBdr>
                        <w:top w:val="none" w:sz="0" w:space="0" w:color="auto"/>
                        <w:left w:val="none" w:sz="0" w:space="0" w:color="auto"/>
                        <w:bottom w:val="none" w:sz="0" w:space="0" w:color="auto"/>
                        <w:right w:val="none" w:sz="0" w:space="0" w:color="auto"/>
                      </w:divBdr>
                    </w:div>
                    <w:div w:id="1682467092">
                      <w:marLeft w:val="0"/>
                      <w:marRight w:val="0"/>
                      <w:marTop w:val="0"/>
                      <w:marBottom w:val="0"/>
                      <w:divBdr>
                        <w:top w:val="none" w:sz="0" w:space="0" w:color="auto"/>
                        <w:left w:val="none" w:sz="0" w:space="0" w:color="auto"/>
                        <w:bottom w:val="none" w:sz="0" w:space="0" w:color="auto"/>
                        <w:right w:val="none" w:sz="0" w:space="0" w:color="auto"/>
                      </w:divBdr>
                    </w:div>
                  </w:divsChild>
                </w:div>
                <w:div w:id="864903584">
                  <w:marLeft w:val="300"/>
                  <w:marRight w:val="300"/>
                  <w:marTop w:val="300"/>
                  <w:marBottom w:val="300"/>
                  <w:divBdr>
                    <w:top w:val="none" w:sz="0" w:space="0" w:color="auto"/>
                    <w:left w:val="none" w:sz="0" w:space="0" w:color="auto"/>
                    <w:bottom w:val="none" w:sz="0" w:space="0" w:color="auto"/>
                    <w:right w:val="none" w:sz="0" w:space="0" w:color="auto"/>
                  </w:divBdr>
                  <w:divsChild>
                    <w:div w:id="171263471">
                      <w:marLeft w:val="0"/>
                      <w:marRight w:val="0"/>
                      <w:marTop w:val="0"/>
                      <w:marBottom w:val="0"/>
                      <w:divBdr>
                        <w:top w:val="none" w:sz="0" w:space="0" w:color="auto"/>
                        <w:left w:val="none" w:sz="0" w:space="0" w:color="auto"/>
                        <w:bottom w:val="none" w:sz="0" w:space="0" w:color="auto"/>
                        <w:right w:val="none" w:sz="0" w:space="0" w:color="auto"/>
                      </w:divBdr>
                    </w:div>
                    <w:div w:id="24276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1327">
          <w:marLeft w:val="0"/>
          <w:marRight w:val="0"/>
          <w:marTop w:val="0"/>
          <w:marBottom w:val="0"/>
          <w:divBdr>
            <w:top w:val="none" w:sz="0" w:space="0" w:color="auto"/>
            <w:left w:val="none" w:sz="0" w:space="0" w:color="auto"/>
            <w:bottom w:val="none" w:sz="0" w:space="0" w:color="auto"/>
            <w:right w:val="none" w:sz="0" w:space="0" w:color="auto"/>
          </w:divBdr>
          <w:divsChild>
            <w:div w:id="1921331807">
              <w:marLeft w:val="0"/>
              <w:marRight w:val="0"/>
              <w:marTop w:val="0"/>
              <w:marBottom w:val="0"/>
              <w:divBdr>
                <w:top w:val="none" w:sz="0" w:space="0" w:color="auto"/>
                <w:left w:val="none" w:sz="0" w:space="0" w:color="auto"/>
                <w:bottom w:val="none" w:sz="0" w:space="0" w:color="auto"/>
                <w:right w:val="none" w:sz="0" w:space="0" w:color="auto"/>
              </w:divBdr>
              <w:divsChild>
                <w:div w:id="548608147">
                  <w:marLeft w:val="0"/>
                  <w:marRight w:val="0"/>
                  <w:marTop w:val="0"/>
                  <w:marBottom w:val="0"/>
                  <w:divBdr>
                    <w:top w:val="none" w:sz="0" w:space="0" w:color="auto"/>
                    <w:left w:val="none" w:sz="0" w:space="0" w:color="auto"/>
                    <w:bottom w:val="single" w:sz="6" w:space="8" w:color="C5C5C5"/>
                    <w:right w:val="none" w:sz="0" w:space="0" w:color="auto"/>
                  </w:divBdr>
                  <w:divsChild>
                    <w:div w:id="1456214760">
                      <w:marLeft w:val="0"/>
                      <w:marRight w:val="150"/>
                      <w:marTop w:val="0"/>
                      <w:marBottom w:val="0"/>
                      <w:divBdr>
                        <w:top w:val="none" w:sz="0" w:space="0" w:color="auto"/>
                        <w:left w:val="none" w:sz="0" w:space="0" w:color="auto"/>
                        <w:bottom w:val="none" w:sz="0" w:space="0" w:color="auto"/>
                        <w:right w:val="none" w:sz="0" w:space="0" w:color="auto"/>
                      </w:divBdr>
                    </w:div>
                    <w:div w:id="1515073213">
                      <w:marLeft w:val="0"/>
                      <w:marRight w:val="0"/>
                      <w:marTop w:val="0"/>
                      <w:marBottom w:val="0"/>
                      <w:divBdr>
                        <w:top w:val="none" w:sz="0" w:space="0" w:color="auto"/>
                        <w:left w:val="none" w:sz="0" w:space="0" w:color="auto"/>
                        <w:bottom w:val="none" w:sz="0" w:space="0" w:color="auto"/>
                        <w:right w:val="none" w:sz="0" w:space="0" w:color="auto"/>
                      </w:divBdr>
                    </w:div>
                  </w:divsChild>
                </w:div>
                <w:div w:id="501359104">
                  <w:marLeft w:val="0"/>
                  <w:marRight w:val="0"/>
                  <w:marTop w:val="0"/>
                  <w:marBottom w:val="0"/>
                  <w:divBdr>
                    <w:top w:val="none" w:sz="0" w:space="0" w:color="auto"/>
                    <w:left w:val="none" w:sz="0" w:space="0" w:color="auto"/>
                    <w:bottom w:val="dashed" w:sz="6" w:space="0" w:color="C5C5C5"/>
                    <w:right w:val="none" w:sz="0" w:space="0" w:color="auto"/>
                  </w:divBdr>
                  <w:divsChild>
                    <w:div w:id="1040084230">
                      <w:marLeft w:val="150"/>
                      <w:marRight w:val="150"/>
                      <w:marTop w:val="150"/>
                      <w:marBottom w:val="150"/>
                      <w:divBdr>
                        <w:top w:val="none" w:sz="0" w:space="0" w:color="auto"/>
                        <w:left w:val="none" w:sz="0" w:space="0" w:color="auto"/>
                        <w:bottom w:val="none" w:sz="0" w:space="0" w:color="auto"/>
                        <w:right w:val="none" w:sz="0" w:space="0" w:color="auto"/>
                      </w:divBdr>
                    </w:div>
                    <w:div w:id="587082674">
                      <w:marLeft w:val="150"/>
                      <w:marRight w:val="150"/>
                      <w:marTop w:val="150"/>
                      <w:marBottom w:val="150"/>
                      <w:divBdr>
                        <w:top w:val="none" w:sz="0" w:space="0" w:color="auto"/>
                        <w:left w:val="none" w:sz="0" w:space="0" w:color="auto"/>
                        <w:bottom w:val="none" w:sz="0" w:space="0" w:color="auto"/>
                        <w:right w:val="none" w:sz="0" w:space="0" w:color="auto"/>
                      </w:divBdr>
                    </w:div>
                    <w:div w:id="1307514320">
                      <w:marLeft w:val="150"/>
                      <w:marRight w:val="150"/>
                      <w:marTop w:val="150"/>
                      <w:marBottom w:val="150"/>
                      <w:divBdr>
                        <w:top w:val="none" w:sz="0" w:space="0" w:color="auto"/>
                        <w:left w:val="none" w:sz="0" w:space="0" w:color="auto"/>
                        <w:bottom w:val="none" w:sz="0" w:space="0" w:color="auto"/>
                        <w:right w:val="none" w:sz="0" w:space="0" w:color="auto"/>
                      </w:divBdr>
                    </w:div>
                    <w:div w:id="1577669835">
                      <w:marLeft w:val="150"/>
                      <w:marRight w:val="150"/>
                      <w:marTop w:val="150"/>
                      <w:marBottom w:val="150"/>
                      <w:divBdr>
                        <w:top w:val="none" w:sz="0" w:space="0" w:color="auto"/>
                        <w:left w:val="none" w:sz="0" w:space="0" w:color="auto"/>
                        <w:bottom w:val="none" w:sz="0" w:space="0" w:color="auto"/>
                        <w:right w:val="none" w:sz="0" w:space="0" w:color="auto"/>
                      </w:divBdr>
                    </w:div>
                  </w:divsChild>
                </w:div>
                <w:div w:id="2022855665">
                  <w:marLeft w:val="0"/>
                  <w:marRight w:val="0"/>
                  <w:marTop w:val="0"/>
                  <w:marBottom w:val="0"/>
                  <w:divBdr>
                    <w:top w:val="none" w:sz="0" w:space="0" w:color="auto"/>
                    <w:left w:val="none" w:sz="0" w:space="0" w:color="auto"/>
                    <w:bottom w:val="dashed" w:sz="6" w:space="15" w:color="999999"/>
                    <w:right w:val="none" w:sz="0" w:space="0" w:color="auto"/>
                  </w:divBdr>
                </w:div>
              </w:divsChild>
            </w:div>
            <w:div w:id="1949658490">
              <w:marLeft w:val="0"/>
              <w:marRight w:val="0"/>
              <w:marTop w:val="0"/>
              <w:marBottom w:val="0"/>
              <w:divBdr>
                <w:top w:val="none" w:sz="0" w:space="0" w:color="auto"/>
                <w:left w:val="none" w:sz="0" w:space="0" w:color="auto"/>
                <w:bottom w:val="none" w:sz="0" w:space="0" w:color="auto"/>
                <w:right w:val="none" w:sz="0" w:space="0" w:color="auto"/>
              </w:divBdr>
              <w:divsChild>
                <w:div w:id="1728725762">
                  <w:marLeft w:val="300"/>
                  <w:marRight w:val="300"/>
                  <w:marTop w:val="300"/>
                  <w:marBottom w:val="300"/>
                  <w:divBdr>
                    <w:top w:val="none" w:sz="0" w:space="0" w:color="auto"/>
                    <w:left w:val="none" w:sz="0" w:space="0" w:color="auto"/>
                    <w:bottom w:val="none" w:sz="0" w:space="0" w:color="auto"/>
                    <w:right w:val="none" w:sz="0" w:space="0" w:color="auto"/>
                  </w:divBdr>
                  <w:divsChild>
                    <w:div w:id="208302931">
                      <w:marLeft w:val="0"/>
                      <w:marRight w:val="0"/>
                      <w:marTop w:val="0"/>
                      <w:marBottom w:val="0"/>
                      <w:divBdr>
                        <w:top w:val="none" w:sz="0" w:space="0" w:color="auto"/>
                        <w:left w:val="none" w:sz="0" w:space="0" w:color="auto"/>
                        <w:bottom w:val="none" w:sz="0" w:space="0" w:color="auto"/>
                        <w:right w:val="none" w:sz="0" w:space="0" w:color="auto"/>
                      </w:divBdr>
                    </w:div>
                    <w:div w:id="1790050850">
                      <w:marLeft w:val="0"/>
                      <w:marRight w:val="0"/>
                      <w:marTop w:val="0"/>
                      <w:marBottom w:val="0"/>
                      <w:divBdr>
                        <w:top w:val="none" w:sz="0" w:space="0" w:color="auto"/>
                        <w:left w:val="none" w:sz="0" w:space="0" w:color="auto"/>
                        <w:bottom w:val="none" w:sz="0" w:space="0" w:color="auto"/>
                        <w:right w:val="none" w:sz="0" w:space="0" w:color="auto"/>
                      </w:divBdr>
                    </w:div>
                  </w:divsChild>
                </w:div>
                <w:div w:id="1475416328">
                  <w:marLeft w:val="300"/>
                  <w:marRight w:val="300"/>
                  <w:marTop w:val="300"/>
                  <w:marBottom w:val="300"/>
                  <w:divBdr>
                    <w:top w:val="none" w:sz="0" w:space="0" w:color="auto"/>
                    <w:left w:val="none" w:sz="0" w:space="0" w:color="auto"/>
                    <w:bottom w:val="none" w:sz="0" w:space="0" w:color="auto"/>
                    <w:right w:val="none" w:sz="0" w:space="0" w:color="auto"/>
                  </w:divBdr>
                  <w:divsChild>
                    <w:div w:id="1294671562">
                      <w:marLeft w:val="0"/>
                      <w:marRight w:val="0"/>
                      <w:marTop w:val="0"/>
                      <w:marBottom w:val="0"/>
                      <w:divBdr>
                        <w:top w:val="none" w:sz="0" w:space="0" w:color="auto"/>
                        <w:left w:val="none" w:sz="0" w:space="0" w:color="auto"/>
                        <w:bottom w:val="none" w:sz="0" w:space="0" w:color="auto"/>
                        <w:right w:val="none" w:sz="0" w:space="0" w:color="auto"/>
                      </w:divBdr>
                    </w:div>
                    <w:div w:id="1288509404">
                      <w:marLeft w:val="0"/>
                      <w:marRight w:val="0"/>
                      <w:marTop w:val="0"/>
                      <w:marBottom w:val="0"/>
                      <w:divBdr>
                        <w:top w:val="none" w:sz="0" w:space="0" w:color="auto"/>
                        <w:left w:val="none" w:sz="0" w:space="0" w:color="auto"/>
                        <w:bottom w:val="none" w:sz="0" w:space="0" w:color="auto"/>
                        <w:right w:val="none" w:sz="0" w:space="0" w:color="auto"/>
                      </w:divBdr>
                    </w:div>
                  </w:divsChild>
                </w:div>
                <w:div w:id="1117525201">
                  <w:marLeft w:val="300"/>
                  <w:marRight w:val="300"/>
                  <w:marTop w:val="300"/>
                  <w:marBottom w:val="300"/>
                  <w:divBdr>
                    <w:top w:val="none" w:sz="0" w:space="0" w:color="auto"/>
                    <w:left w:val="none" w:sz="0" w:space="0" w:color="auto"/>
                    <w:bottom w:val="none" w:sz="0" w:space="0" w:color="auto"/>
                    <w:right w:val="none" w:sz="0" w:space="0" w:color="auto"/>
                  </w:divBdr>
                  <w:divsChild>
                    <w:div w:id="1556162235">
                      <w:marLeft w:val="0"/>
                      <w:marRight w:val="0"/>
                      <w:marTop w:val="0"/>
                      <w:marBottom w:val="0"/>
                      <w:divBdr>
                        <w:top w:val="none" w:sz="0" w:space="0" w:color="auto"/>
                        <w:left w:val="none" w:sz="0" w:space="0" w:color="auto"/>
                        <w:bottom w:val="none" w:sz="0" w:space="0" w:color="auto"/>
                        <w:right w:val="none" w:sz="0" w:space="0" w:color="auto"/>
                      </w:divBdr>
                    </w:div>
                    <w:div w:id="1983345260">
                      <w:marLeft w:val="0"/>
                      <w:marRight w:val="0"/>
                      <w:marTop w:val="0"/>
                      <w:marBottom w:val="0"/>
                      <w:divBdr>
                        <w:top w:val="none" w:sz="0" w:space="0" w:color="auto"/>
                        <w:left w:val="none" w:sz="0" w:space="0" w:color="auto"/>
                        <w:bottom w:val="none" w:sz="0" w:space="0" w:color="auto"/>
                        <w:right w:val="none" w:sz="0" w:space="0" w:color="auto"/>
                      </w:divBdr>
                    </w:div>
                  </w:divsChild>
                </w:div>
                <w:div w:id="201672078">
                  <w:marLeft w:val="300"/>
                  <w:marRight w:val="300"/>
                  <w:marTop w:val="300"/>
                  <w:marBottom w:val="300"/>
                  <w:divBdr>
                    <w:top w:val="none" w:sz="0" w:space="0" w:color="auto"/>
                    <w:left w:val="none" w:sz="0" w:space="0" w:color="auto"/>
                    <w:bottom w:val="none" w:sz="0" w:space="0" w:color="auto"/>
                    <w:right w:val="none" w:sz="0" w:space="0" w:color="auto"/>
                  </w:divBdr>
                  <w:divsChild>
                    <w:div w:id="814838805">
                      <w:marLeft w:val="0"/>
                      <w:marRight w:val="0"/>
                      <w:marTop w:val="0"/>
                      <w:marBottom w:val="0"/>
                      <w:divBdr>
                        <w:top w:val="none" w:sz="0" w:space="0" w:color="auto"/>
                        <w:left w:val="none" w:sz="0" w:space="0" w:color="auto"/>
                        <w:bottom w:val="none" w:sz="0" w:space="0" w:color="auto"/>
                        <w:right w:val="none" w:sz="0" w:space="0" w:color="auto"/>
                      </w:divBdr>
                    </w:div>
                    <w:div w:id="10905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600934">
          <w:marLeft w:val="0"/>
          <w:marRight w:val="0"/>
          <w:marTop w:val="0"/>
          <w:marBottom w:val="0"/>
          <w:divBdr>
            <w:top w:val="none" w:sz="0" w:space="0" w:color="auto"/>
            <w:left w:val="none" w:sz="0" w:space="0" w:color="auto"/>
            <w:bottom w:val="none" w:sz="0" w:space="0" w:color="auto"/>
            <w:right w:val="none" w:sz="0" w:space="0" w:color="auto"/>
          </w:divBdr>
          <w:divsChild>
            <w:div w:id="66727510">
              <w:marLeft w:val="0"/>
              <w:marRight w:val="0"/>
              <w:marTop w:val="0"/>
              <w:marBottom w:val="0"/>
              <w:divBdr>
                <w:top w:val="none" w:sz="0" w:space="0" w:color="auto"/>
                <w:left w:val="none" w:sz="0" w:space="0" w:color="auto"/>
                <w:bottom w:val="none" w:sz="0" w:space="0" w:color="auto"/>
                <w:right w:val="none" w:sz="0" w:space="0" w:color="auto"/>
              </w:divBdr>
              <w:divsChild>
                <w:div w:id="1164781694">
                  <w:marLeft w:val="0"/>
                  <w:marRight w:val="0"/>
                  <w:marTop w:val="0"/>
                  <w:marBottom w:val="0"/>
                  <w:divBdr>
                    <w:top w:val="none" w:sz="0" w:space="0" w:color="auto"/>
                    <w:left w:val="none" w:sz="0" w:space="0" w:color="auto"/>
                    <w:bottom w:val="single" w:sz="6" w:space="8" w:color="C5C5C5"/>
                    <w:right w:val="none" w:sz="0" w:space="0" w:color="auto"/>
                  </w:divBdr>
                  <w:divsChild>
                    <w:div w:id="1938713298">
                      <w:marLeft w:val="0"/>
                      <w:marRight w:val="150"/>
                      <w:marTop w:val="0"/>
                      <w:marBottom w:val="0"/>
                      <w:divBdr>
                        <w:top w:val="none" w:sz="0" w:space="0" w:color="auto"/>
                        <w:left w:val="none" w:sz="0" w:space="0" w:color="auto"/>
                        <w:bottom w:val="none" w:sz="0" w:space="0" w:color="auto"/>
                        <w:right w:val="none" w:sz="0" w:space="0" w:color="auto"/>
                      </w:divBdr>
                    </w:div>
                    <w:div w:id="627510525">
                      <w:marLeft w:val="0"/>
                      <w:marRight w:val="0"/>
                      <w:marTop w:val="0"/>
                      <w:marBottom w:val="0"/>
                      <w:divBdr>
                        <w:top w:val="none" w:sz="0" w:space="0" w:color="auto"/>
                        <w:left w:val="none" w:sz="0" w:space="0" w:color="auto"/>
                        <w:bottom w:val="none" w:sz="0" w:space="0" w:color="auto"/>
                        <w:right w:val="none" w:sz="0" w:space="0" w:color="auto"/>
                      </w:divBdr>
                    </w:div>
                  </w:divsChild>
                </w:div>
                <w:div w:id="1495950673">
                  <w:marLeft w:val="0"/>
                  <w:marRight w:val="0"/>
                  <w:marTop w:val="0"/>
                  <w:marBottom w:val="0"/>
                  <w:divBdr>
                    <w:top w:val="none" w:sz="0" w:space="0" w:color="auto"/>
                    <w:left w:val="none" w:sz="0" w:space="0" w:color="auto"/>
                    <w:bottom w:val="dashed" w:sz="6" w:space="0" w:color="C5C5C5"/>
                    <w:right w:val="none" w:sz="0" w:space="0" w:color="auto"/>
                  </w:divBdr>
                  <w:divsChild>
                    <w:div w:id="261885586">
                      <w:marLeft w:val="150"/>
                      <w:marRight w:val="150"/>
                      <w:marTop w:val="150"/>
                      <w:marBottom w:val="150"/>
                      <w:divBdr>
                        <w:top w:val="none" w:sz="0" w:space="0" w:color="auto"/>
                        <w:left w:val="none" w:sz="0" w:space="0" w:color="auto"/>
                        <w:bottom w:val="none" w:sz="0" w:space="0" w:color="auto"/>
                        <w:right w:val="none" w:sz="0" w:space="0" w:color="auto"/>
                      </w:divBdr>
                    </w:div>
                    <w:div w:id="2021005962">
                      <w:marLeft w:val="150"/>
                      <w:marRight w:val="150"/>
                      <w:marTop w:val="150"/>
                      <w:marBottom w:val="150"/>
                      <w:divBdr>
                        <w:top w:val="none" w:sz="0" w:space="0" w:color="auto"/>
                        <w:left w:val="none" w:sz="0" w:space="0" w:color="auto"/>
                        <w:bottom w:val="none" w:sz="0" w:space="0" w:color="auto"/>
                        <w:right w:val="none" w:sz="0" w:space="0" w:color="auto"/>
                      </w:divBdr>
                    </w:div>
                    <w:div w:id="797072521">
                      <w:marLeft w:val="150"/>
                      <w:marRight w:val="150"/>
                      <w:marTop w:val="150"/>
                      <w:marBottom w:val="150"/>
                      <w:divBdr>
                        <w:top w:val="none" w:sz="0" w:space="0" w:color="auto"/>
                        <w:left w:val="none" w:sz="0" w:space="0" w:color="auto"/>
                        <w:bottom w:val="none" w:sz="0" w:space="0" w:color="auto"/>
                        <w:right w:val="none" w:sz="0" w:space="0" w:color="auto"/>
                      </w:divBdr>
                    </w:div>
                    <w:div w:id="445976356">
                      <w:marLeft w:val="150"/>
                      <w:marRight w:val="150"/>
                      <w:marTop w:val="150"/>
                      <w:marBottom w:val="150"/>
                      <w:divBdr>
                        <w:top w:val="none" w:sz="0" w:space="0" w:color="auto"/>
                        <w:left w:val="none" w:sz="0" w:space="0" w:color="auto"/>
                        <w:bottom w:val="none" w:sz="0" w:space="0" w:color="auto"/>
                        <w:right w:val="none" w:sz="0" w:space="0" w:color="auto"/>
                      </w:divBdr>
                    </w:div>
                  </w:divsChild>
                </w:div>
                <w:div w:id="1814715679">
                  <w:marLeft w:val="0"/>
                  <w:marRight w:val="0"/>
                  <w:marTop w:val="0"/>
                  <w:marBottom w:val="0"/>
                  <w:divBdr>
                    <w:top w:val="none" w:sz="0" w:space="0" w:color="auto"/>
                    <w:left w:val="none" w:sz="0" w:space="0" w:color="auto"/>
                    <w:bottom w:val="dashed" w:sz="6" w:space="15" w:color="999999"/>
                    <w:right w:val="none" w:sz="0" w:space="0" w:color="auto"/>
                  </w:divBdr>
                </w:div>
              </w:divsChild>
            </w:div>
            <w:div w:id="1952278880">
              <w:marLeft w:val="0"/>
              <w:marRight w:val="0"/>
              <w:marTop w:val="0"/>
              <w:marBottom w:val="0"/>
              <w:divBdr>
                <w:top w:val="none" w:sz="0" w:space="0" w:color="auto"/>
                <w:left w:val="none" w:sz="0" w:space="0" w:color="auto"/>
                <w:bottom w:val="none" w:sz="0" w:space="0" w:color="auto"/>
                <w:right w:val="none" w:sz="0" w:space="0" w:color="auto"/>
              </w:divBdr>
              <w:divsChild>
                <w:div w:id="1806391157">
                  <w:marLeft w:val="300"/>
                  <w:marRight w:val="300"/>
                  <w:marTop w:val="300"/>
                  <w:marBottom w:val="300"/>
                  <w:divBdr>
                    <w:top w:val="none" w:sz="0" w:space="0" w:color="auto"/>
                    <w:left w:val="none" w:sz="0" w:space="0" w:color="auto"/>
                    <w:bottom w:val="none" w:sz="0" w:space="0" w:color="auto"/>
                    <w:right w:val="none" w:sz="0" w:space="0" w:color="auto"/>
                  </w:divBdr>
                  <w:divsChild>
                    <w:div w:id="926645835">
                      <w:marLeft w:val="0"/>
                      <w:marRight w:val="0"/>
                      <w:marTop w:val="0"/>
                      <w:marBottom w:val="0"/>
                      <w:divBdr>
                        <w:top w:val="none" w:sz="0" w:space="0" w:color="auto"/>
                        <w:left w:val="none" w:sz="0" w:space="0" w:color="auto"/>
                        <w:bottom w:val="none" w:sz="0" w:space="0" w:color="auto"/>
                        <w:right w:val="none" w:sz="0" w:space="0" w:color="auto"/>
                      </w:divBdr>
                    </w:div>
                    <w:div w:id="931817085">
                      <w:marLeft w:val="0"/>
                      <w:marRight w:val="0"/>
                      <w:marTop w:val="0"/>
                      <w:marBottom w:val="0"/>
                      <w:divBdr>
                        <w:top w:val="none" w:sz="0" w:space="0" w:color="auto"/>
                        <w:left w:val="none" w:sz="0" w:space="0" w:color="auto"/>
                        <w:bottom w:val="none" w:sz="0" w:space="0" w:color="auto"/>
                        <w:right w:val="none" w:sz="0" w:space="0" w:color="auto"/>
                      </w:divBdr>
                    </w:div>
                  </w:divsChild>
                </w:div>
                <w:div w:id="1237741834">
                  <w:marLeft w:val="300"/>
                  <w:marRight w:val="300"/>
                  <w:marTop w:val="300"/>
                  <w:marBottom w:val="300"/>
                  <w:divBdr>
                    <w:top w:val="none" w:sz="0" w:space="0" w:color="auto"/>
                    <w:left w:val="none" w:sz="0" w:space="0" w:color="auto"/>
                    <w:bottom w:val="none" w:sz="0" w:space="0" w:color="auto"/>
                    <w:right w:val="none" w:sz="0" w:space="0" w:color="auto"/>
                  </w:divBdr>
                  <w:divsChild>
                    <w:div w:id="1061831312">
                      <w:marLeft w:val="0"/>
                      <w:marRight w:val="0"/>
                      <w:marTop w:val="0"/>
                      <w:marBottom w:val="0"/>
                      <w:divBdr>
                        <w:top w:val="none" w:sz="0" w:space="0" w:color="auto"/>
                        <w:left w:val="none" w:sz="0" w:space="0" w:color="auto"/>
                        <w:bottom w:val="none" w:sz="0" w:space="0" w:color="auto"/>
                        <w:right w:val="none" w:sz="0" w:space="0" w:color="auto"/>
                      </w:divBdr>
                    </w:div>
                    <w:div w:id="901714347">
                      <w:marLeft w:val="0"/>
                      <w:marRight w:val="0"/>
                      <w:marTop w:val="0"/>
                      <w:marBottom w:val="0"/>
                      <w:divBdr>
                        <w:top w:val="none" w:sz="0" w:space="0" w:color="auto"/>
                        <w:left w:val="none" w:sz="0" w:space="0" w:color="auto"/>
                        <w:bottom w:val="none" w:sz="0" w:space="0" w:color="auto"/>
                        <w:right w:val="none" w:sz="0" w:space="0" w:color="auto"/>
                      </w:divBdr>
                    </w:div>
                  </w:divsChild>
                </w:div>
                <w:div w:id="1350988164">
                  <w:marLeft w:val="300"/>
                  <w:marRight w:val="300"/>
                  <w:marTop w:val="300"/>
                  <w:marBottom w:val="300"/>
                  <w:divBdr>
                    <w:top w:val="none" w:sz="0" w:space="0" w:color="auto"/>
                    <w:left w:val="none" w:sz="0" w:space="0" w:color="auto"/>
                    <w:bottom w:val="none" w:sz="0" w:space="0" w:color="auto"/>
                    <w:right w:val="none" w:sz="0" w:space="0" w:color="auto"/>
                  </w:divBdr>
                  <w:divsChild>
                    <w:div w:id="917442851">
                      <w:marLeft w:val="0"/>
                      <w:marRight w:val="0"/>
                      <w:marTop w:val="0"/>
                      <w:marBottom w:val="0"/>
                      <w:divBdr>
                        <w:top w:val="none" w:sz="0" w:space="0" w:color="auto"/>
                        <w:left w:val="none" w:sz="0" w:space="0" w:color="auto"/>
                        <w:bottom w:val="none" w:sz="0" w:space="0" w:color="auto"/>
                        <w:right w:val="none" w:sz="0" w:space="0" w:color="auto"/>
                      </w:divBdr>
                    </w:div>
                    <w:div w:id="60956526">
                      <w:marLeft w:val="0"/>
                      <w:marRight w:val="0"/>
                      <w:marTop w:val="0"/>
                      <w:marBottom w:val="0"/>
                      <w:divBdr>
                        <w:top w:val="none" w:sz="0" w:space="0" w:color="auto"/>
                        <w:left w:val="none" w:sz="0" w:space="0" w:color="auto"/>
                        <w:bottom w:val="none" w:sz="0" w:space="0" w:color="auto"/>
                        <w:right w:val="none" w:sz="0" w:space="0" w:color="auto"/>
                      </w:divBdr>
                    </w:div>
                  </w:divsChild>
                </w:div>
                <w:div w:id="1715501551">
                  <w:marLeft w:val="300"/>
                  <w:marRight w:val="300"/>
                  <w:marTop w:val="300"/>
                  <w:marBottom w:val="300"/>
                  <w:divBdr>
                    <w:top w:val="none" w:sz="0" w:space="0" w:color="auto"/>
                    <w:left w:val="none" w:sz="0" w:space="0" w:color="auto"/>
                    <w:bottom w:val="none" w:sz="0" w:space="0" w:color="auto"/>
                    <w:right w:val="none" w:sz="0" w:space="0" w:color="auto"/>
                  </w:divBdr>
                  <w:divsChild>
                    <w:div w:id="2001762422">
                      <w:marLeft w:val="0"/>
                      <w:marRight w:val="0"/>
                      <w:marTop w:val="0"/>
                      <w:marBottom w:val="0"/>
                      <w:divBdr>
                        <w:top w:val="none" w:sz="0" w:space="0" w:color="auto"/>
                        <w:left w:val="none" w:sz="0" w:space="0" w:color="auto"/>
                        <w:bottom w:val="none" w:sz="0" w:space="0" w:color="auto"/>
                        <w:right w:val="none" w:sz="0" w:space="0" w:color="auto"/>
                      </w:divBdr>
                    </w:div>
                    <w:div w:id="210668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90366">
          <w:marLeft w:val="0"/>
          <w:marRight w:val="0"/>
          <w:marTop w:val="0"/>
          <w:marBottom w:val="0"/>
          <w:divBdr>
            <w:top w:val="none" w:sz="0" w:space="0" w:color="auto"/>
            <w:left w:val="none" w:sz="0" w:space="0" w:color="auto"/>
            <w:bottom w:val="none" w:sz="0" w:space="0" w:color="auto"/>
            <w:right w:val="none" w:sz="0" w:space="0" w:color="auto"/>
          </w:divBdr>
          <w:divsChild>
            <w:div w:id="338579719">
              <w:marLeft w:val="0"/>
              <w:marRight w:val="0"/>
              <w:marTop w:val="0"/>
              <w:marBottom w:val="0"/>
              <w:divBdr>
                <w:top w:val="none" w:sz="0" w:space="0" w:color="auto"/>
                <w:left w:val="none" w:sz="0" w:space="0" w:color="auto"/>
                <w:bottom w:val="none" w:sz="0" w:space="0" w:color="auto"/>
                <w:right w:val="none" w:sz="0" w:space="0" w:color="auto"/>
              </w:divBdr>
              <w:divsChild>
                <w:div w:id="1818912301">
                  <w:marLeft w:val="0"/>
                  <w:marRight w:val="0"/>
                  <w:marTop w:val="0"/>
                  <w:marBottom w:val="0"/>
                  <w:divBdr>
                    <w:top w:val="none" w:sz="0" w:space="0" w:color="auto"/>
                    <w:left w:val="none" w:sz="0" w:space="0" w:color="auto"/>
                    <w:bottom w:val="single" w:sz="6" w:space="8" w:color="C5C5C5"/>
                    <w:right w:val="none" w:sz="0" w:space="0" w:color="auto"/>
                  </w:divBdr>
                  <w:divsChild>
                    <w:div w:id="1377118138">
                      <w:marLeft w:val="0"/>
                      <w:marRight w:val="150"/>
                      <w:marTop w:val="0"/>
                      <w:marBottom w:val="0"/>
                      <w:divBdr>
                        <w:top w:val="none" w:sz="0" w:space="0" w:color="auto"/>
                        <w:left w:val="none" w:sz="0" w:space="0" w:color="auto"/>
                        <w:bottom w:val="none" w:sz="0" w:space="0" w:color="auto"/>
                        <w:right w:val="none" w:sz="0" w:space="0" w:color="auto"/>
                      </w:divBdr>
                    </w:div>
                    <w:div w:id="395588084">
                      <w:marLeft w:val="0"/>
                      <w:marRight w:val="0"/>
                      <w:marTop w:val="0"/>
                      <w:marBottom w:val="0"/>
                      <w:divBdr>
                        <w:top w:val="none" w:sz="0" w:space="0" w:color="auto"/>
                        <w:left w:val="none" w:sz="0" w:space="0" w:color="auto"/>
                        <w:bottom w:val="none" w:sz="0" w:space="0" w:color="auto"/>
                        <w:right w:val="none" w:sz="0" w:space="0" w:color="auto"/>
                      </w:divBdr>
                    </w:div>
                  </w:divsChild>
                </w:div>
                <w:div w:id="248464419">
                  <w:marLeft w:val="0"/>
                  <w:marRight w:val="0"/>
                  <w:marTop w:val="0"/>
                  <w:marBottom w:val="0"/>
                  <w:divBdr>
                    <w:top w:val="none" w:sz="0" w:space="0" w:color="auto"/>
                    <w:left w:val="none" w:sz="0" w:space="0" w:color="auto"/>
                    <w:bottom w:val="dashed" w:sz="6" w:space="0" w:color="C5C5C5"/>
                    <w:right w:val="none" w:sz="0" w:space="0" w:color="auto"/>
                  </w:divBdr>
                  <w:divsChild>
                    <w:div w:id="1675960257">
                      <w:marLeft w:val="150"/>
                      <w:marRight w:val="150"/>
                      <w:marTop w:val="150"/>
                      <w:marBottom w:val="150"/>
                      <w:divBdr>
                        <w:top w:val="none" w:sz="0" w:space="0" w:color="auto"/>
                        <w:left w:val="none" w:sz="0" w:space="0" w:color="auto"/>
                        <w:bottom w:val="none" w:sz="0" w:space="0" w:color="auto"/>
                        <w:right w:val="none" w:sz="0" w:space="0" w:color="auto"/>
                      </w:divBdr>
                    </w:div>
                    <w:div w:id="1313867609">
                      <w:marLeft w:val="150"/>
                      <w:marRight w:val="150"/>
                      <w:marTop w:val="150"/>
                      <w:marBottom w:val="150"/>
                      <w:divBdr>
                        <w:top w:val="none" w:sz="0" w:space="0" w:color="auto"/>
                        <w:left w:val="none" w:sz="0" w:space="0" w:color="auto"/>
                        <w:bottom w:val="none" w:sz="0" w:space="0" w:color="auto"/>
                        <w:right w:val="none" w:sz="0" w:space="0" w:color="auto"/>
                      </w:divBdr>
                    </w:div>
                    <w:div w:id="1585145233">
                      <w:marLeft w:val="150"/>
                      <w:marRight w:val="150"/>
                      <w:marTop w:val="150"/>
                      <w:marBottom w:val="150"/>
                      <w:divBdr>
                        <w:top w:val="none" w:sz="0" w:space="0" w:color="auto"/>
                        <w:left w:val="none" w:sz="0" w:space="0" w:color="auto"/>
                        <w:bottom w:val="none" w:sz="0" w:space="0" w:color="auto"/>
                        <w:right w:val="none" w:sz="0" w:space="0" w:color="auto"/>
                      </w:divBdr>
                    </w:div>
                    <w:div w:id="231933185">
                      <w:marLeft w:val="150"/>
                      <w:marRight w:val="150"/>
                      <w:marTop w:val="150"/>
                      <w:marBottom w:val="150"/>
                      <w:divBdr>
                        <w:top w:val="none" w:sz="0" w:space="0" w:color="auto"/>
                        <w:left w:val="none" w:sz="0" w:space="0" w:color="auto"/>
                        <w:bottom w:val="none" w:sz="0" w:space="0" w:color="auto"/>
                        <w:right w:val="none" w:sz="0" w:space="0" w:color="auto"/>
                      </w:divBdr>
                    </w:div>
                  </w:divsChild>
                </w:div>
                <w:div w:id="283578369">
                  <w:marLeft w:val="0"/>
                  <w:marRight w:val="0"/>
                  <w:marTop w:val="0"/>
                  <w:marBottom w:val="0"/>
                  <w:divBdr>
                    <w:top w:val="none" w:sz="0" w:space="0" w:color="auto"/>
                    <w:left w:val="none" w:sz="0" w:space="0" w:color="auto"/>
                    <w:bottom w:val="dashed" w:sz="6" w:space="15" w:color="999999"/>
                    <w:right w:val="none" w:sz="0" w:space="0" w:color="auto"/>
                  </w:divBdr>
                </w:div>
              </w:divsChild>
            </w:div>
            <w:div w:id="1457990365">
              <w:marLeft w:val="0"/>
              <w:marRight w:val="0"/>
              <w:marTop w:val="0"/>
              <w:marBottom w:val="0"/>
              <w:divBdr>
                <w:top w:val="none" w:sz="0" w:space="0" w:color="auto"/>
                <w:left w:val="none" w:sz="0" w:space="0" w:color="auto"/>
                <w:bottom w:val="none" w:sz="0" w:space="0" w:color="auto"/>
                <w:right w:val="none" w:sz="0" w:space="0" w:color="auto"/>
              </w:divBdr>
              <w:divsChild>
                <w:div w:id="521819669">
                  <w:marLeft w:val="300"/>
                  <w:marRight w:val="300"/>
                  <w:marTop w:val="300"/>
                  <w:marBottom w:val="300"/>
                  <w:divBdr>
                    <w:top w:val="none" w:sz="0" w:space="0" w:color="auto"/>
                    <w:left w:val="none" w:sz="0" w:space="0" w:color="auto"/>
                    <w:bottom w:val="none" w:sz="0" w:space="0" w:color="auto"/>
                    <w:right w:val="none" w:sz="0" w:space="0" w:color="auto"/>
                  </w:divBdr>
                  <w:divsChild>
                    <w:div w:id="674570932">
                      <w:marLeft w:val="0"/>
                      <w:marRight w:val="0"/>
                      <w:marTop w:val="0"/>
                      <w:marBottom w:val="0"/>
                      <w:divBdr>
                        <w:top w:val="none" w:sz="0" w:space="0" w:color="auto"/>
                        <w:left w:val="none" w:sz="0" w:space="0" w:color="auto"/>
                        <w:bottom w:val="none" w:sz="0" w:space="0" w:color="auto"/>
                        <w:right w:val="none" w:sz="0" w:space="0" w:color="auto"/>
                      </w:divBdr>
                    </w:div>
                    <w:div w:id="1848058386">
                      <w:marLeft w:val="0"/>
                      <w:marRight w:val="0"/>
                      <w:marTop w:val="0"/>
                      <w:marBottom w:val="0"/>
                      <w:divBdr>
                        <w:top w:val="none" w:sz="0" w:space="0" w:color="auto"/>
                        <w:left w:val="none" w:sz="0" w:space="0" w:color="auto"/>
                        <w:bottom w:val="none" w:sz="0" w:space="0" w:color="auto"/>
                        <w:right w:val="none" w:sz="0" w:space="0" w:color="auto"/>
                      </w:divBdr>
                    </w:div>
                  </w:divsChild>
                </w:div>
                <w:div w:id="421266418">
                  <w:marLeft w:val="300"/>
                  <w:marRight w:val="300"/>
                  <w:marTop w:val="300"/>
                  <w:marBottom w:val="300"/>
                  <w:divBdr>
                    <w:top w:val="none" w:sz="0" w:space="0" w:color="auto"/>
                    <w:left w:val="none" w:sz="0" w:space="0" w:color="auto"/>
                    <w:bottom w:val="none" w:sz="0" w:space="0" w:color="auto"/>
                    <w:right w:val="none" w:sz="0" w:space="0" w:color="auto"/>
                  </w:divBdr>
                  <w:divsChild>
                    <w:div w:id="2038044941">
                      <w:marLeft w:val="0"/>
                      <w:marRight w:val="0"/>
                      <w:marTop w:val="0"/>
                      <w:marBottom w:val="0"/>
                      <w:divBdr>
                        <w:top w:val="none" w:sz="0" w:space="0" w:color="auto"/>
                        <w:left w:val="none" w:sz="0" w:space="0" w:color="auto"/>
                        <w:bottom w:val="none" w:sz="0" w:space="0" w:color="auto"/>
                        <w:right w:val="none" w:sz="0" w:space="0" w:color="auto"/>
                      </w:divBdr>
                    </w:div>
                    <w:div w:id="569654183">
                      <w:marLeft w:val="0"/>
                      <w:marRight w:val="0"/>
                      <w:marTop w:val="0"/>
                      <w:marBottom w:val="0"/>
                      <w:divBdr>
                        <w:top w:val="none" w:sz="0" w:space="0" w:color="auto"/>
                        <w:left w:val="none" w:sz="0" w:space="0" w:color="auto"/>
                        <w:bottom w:val="none" w:sz="0" w:space="0" w:color="auto"/>
                        <w:right w:val="none" w:sz="0" w:space="0" w:color="auto"/>
                      </w:divBdr>
                    </w:div>
                  </w:divsChild>
                </w:div>
                <w:div w:id="1413971018">
                  <w:marLeft w:val="300"/>
                  <w:marRight w:val="300"/>
                  <w:marTop w:val="300"/>
                  <w:marBottom w:val="300"/>
                  <w:divBdr>
                    <w:top w:val="none" w:sz="0" w:space="0" w:color="auto"/>
                    <w:left w:val="none" w:sz="0" w:space="0" w:color="auto"/>
                    <w:bottom w:val="none" w:sz="0" w:space="0" w:color="auto"/>
                    <w:right w:val="none" w:sz="0" w:space="0" w:color="auto"/>
                  </w:divBdr>
                  <w:divsChild>
                    <w:div w:id="1597907412">
                      <w:marLeft w:val="0"/>
                      <w:marRight w:val="0"/>
                      <w:marTop w:val="0"/>
                      <w:marBottom w:val="0"/>
                      <w:divBdr>
                        <w:top w:val="none" w:sz="0" w:space="0" w:color="auto"/>
                        <w:left w:val="none" w:sz="0" w:space="0" w:color="auto"/>
                        <w:bottom w:val="none" w:sz="0" w:space="0" w:color="auto"/>
                        <w:right w:val="none" w:sz="0" w:space="0" w:color="auto"/>
                      </w:divBdr>
                    </w:div>
                    <w:div w:id="1337228833">
                      <w:marLeft w:val="0"/>
                      <w:marRight w:val="0"/>
                      <w:marTop w:val="0"/>
                      <w:marBottom w:val="0"/>
                      <w:divBdr>
                        <w:top w:val="none" w:sz="0" w:space="0" w:color="auto"/>
                        <w:left w:val="none" w:sz="0" w:space="0" w:color="auto"/>
                        <w:bottom w:val="none" w:sz="0" w:space="0" w:color="auto"/>
                        <w:right w:val="none" w:sz="0" w:space="0" w:color="auto"/>
                      </w:divBdr>
                    </w:div>
                  </w:divsChild>
                </w:div>
                <w:div w:id="1582524999">
                  <w:marLeft w:val="300"/>
                  <w:marRight w:val="300"/>
                  <w:marTop w:val="300"/>
                  <w:marBottom w:val="300"/>
                  <w:divBdr>
                    <w:top w:val="none" w:sz="0" w:space="0" w:color="auto"/>
                    <w:left w:val="none" w:sz="0" w:space="0" w:color="auto"/>
                    <w:bottom w:val="none" w:sz="0" w:space="0" w:color="auto"/>
                    <w:right w:val="none" w:sz="0" w:space="0" w:color="auto"/>
                  </w:divBdr>
                  <w:divsChild>
                    <w:div w:id="1610579615">
                      <w:marLeft w:val="0"/>
                      <w:marRight w:val="0"/>
                      <w:marTop w:val="0"/>
                      <w:marBottom w:val="0"/>
                      <w:divBdr>
                        <w:top w:val="none" w:sz="0" w:space="0" w:color="auto"/>
                        <w:left w:val="none" w:sz="0" w:space="0" w:color="auto"/>
                        <w:bottom w:val="none" w:sz="0" w:space="0" w:color="auto"/>
                        <w:right w:val="none" w:sz="0" w:space="0" w:color="auto"/>
                      </w:divBdr>
                    </w:div>
                    <w:div w:id="99714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296291">
          <w:marLeft w:val="0"/>
          <w:marRight w:val="0"/>
          <w:marTop w:val="0"/>
          <w:marBottom w:val="0"/>
          <w:divBdr>
            <w:top w:val="none" w:sz="0" w:space="0" w:color="auto"/>
            <w:left w:val="none" w:sz="0" w:space="0" w:color="auto"/>
            <w:bottom w:val="none" w:sz="0" w:space="0" w:color="auto"/>
            <w:right w:val="none" w:sz="0" w:space="0" w:color="auto"/>
          </w:divBdr>
          <w:divsChild>
            <w:div w:id="1990866658">
              <w:marLeft w:val="0"/>
              <w:marRight w:val="0"/>
              <w:marTop w:val="0"/>
              <w:marBottom w:val="0"/>
              <w:divBdr>
                <w:top w:val="none" w:sz="0" w:space="0" w:color="auto"/>
                <w:left w:val="none" w:sz="0" w:space="0" w:color="auto"/>
                <w:bottom w:val="none" w:sz="0" w:space="0" w:color="auto"/>
                <w:right w:val="none" w:sz="0" w:space="0" w:color="auto"/>
              </w:divBdr>
              <w:divsChild>
                <w:div w:id="775833601">
                  <w:marLeft w:val="0"/>
                  <w:marRight w:val="0"/>
                  <w:marTop w:val="0"/>
                  <w:marBottom w:val="0"/>
                  <w:divBdr>
                    <w:top w:val="none" w:sz="0" w:space="0" w:color="auto"/>
                    <w:left w:val="none" w:sz="0" w:space="0" w:color="auto"/>
                    <w:bottom w:val="single" w:sz="6" w:space="8" w:color="C5C5C5"/>
                    <w:right w:val="none" w:sz="0" w:space="0" w:color="auto"/>
                  </w:divBdr>
                  <w:divsChild>
                    <w:div w:id="14233998">
                      <w:marLeft w:val="0"/>
                      <w:marRight w:val="150"/>
                      <w:marTop w:val="0"/>
                      <w:marBottom w:val="0"/>
                      <w:divBdr>
                        <w:top w:val="none" w:sz="0" w:space="0" w:color="auto"/>
                        <w:left w:val="none" w:sz="0" w:space="0" w:color="auto"/>
                        <w:bottom w:val="none" w:sz="0" w:space="0" w:color="auto"/>
                        <w:right w:val="none" w:sz="0" w:space="0" w:color="auto"/>
                      </w:divBdr>
                    </w:div>
                    <w:div w:id="855458922">
                      <w:marLeft w:val="0"/>
                      <w:marRight w:val="0"/>
                      <w:marTop w:val="0"/>
                      <w:marBottom w:val="0"/>
                      <w:divBdr>
                        <w:top w:val="none" w:sz="0" w:space="0" w:color="auto"/>
                        <w:left w:val="none" w:sz="0" w:space="0" w:color="auto"/>
                        <w:bottom w:val="none" w:sz="0" w:space="0" w:color="auto"/>
                        <w:right w:val="none" w:sz="0" w:space="0" w:color="auto"/>
                      </w:divBdr>
                    </w:div>
                  </w:divsChild>
                </w:div>
                <w:div w:id="586815221">
                  <w:marLeft w:val="0"/>
                  <w:marRight w:val="0"/>
                  <w:marTop w:val="0"/>
                  <w:marBottom w:val="0"/>
                  <w:divBdr>
                    <w:top w:val="none" w:sz="0" w:space="0" w:color="auto"/>
                    <w:left w:val="none" w:sz="0" w:space="0" w:color="auto"/>
                    <w:bottom w:val="dashed" w:sz="6" w:space="0" w:color="C5C5C5"/>
                    <w:right w:val="none" w:sz="0" w:space="0" w:color="auto"/>
                  </w:divBdr>
                  <w:divsChild>
                    <w:div w:id="1717855434">
                      <w:marLeft w:val="150"/>
                      <w:marRight w:val="150"/>
                      <w:marTop w:val="150"/>
                      <w:marBottom w:val="150"/>
                      <w:divBdr>
                        <w:top w:val="none" w:sz="0" w:space="0" w:color="auto"/>
                        <w:left w:val="none" w:sz="0" w:space="0" w:color="auto"/>
                        <w:bottom w:val="none" w:sz="0" w:space="0" w:color="auto"/>
                        <w:right w:val="none" w:sz="0" w:space="0" w:color="auto"/>
                      </w:divBdr>
                    </w:div>
                    <w:div w:id="995693560">
                      <w:marLeft w:val="150"/>
                      <w:marRight w:val="150"/>
                      <w:marTop w:val="150"/>
                      <w:marBottom w:val="150"/>
                      <w:divBdr>
                        <w:top w:val="none" w:sz="0" w:space="0" w:color="auto"/>
                        <w:left w:val="none" w:sz="0" w:space="0" w:color="auto"/>
                        <w:bottom w:val="none" w:sz="0" w:space="0" w:color="auto"/>
                        <w:right w:val="none" w:sz="0" w:space="0" w:color="auto"/>
                      </w:divBdr>
                    </w:div>
                    <w:div w:id="438335368">
                      <w:marLeft w:val="150"/>
                      <w:marRight w:val="150"/>
                      <w:marTop w:val="150"/>
                      <w:marBottom w:val="150"/>
                      <w:divBdr>
                        <w:top w:val="none" w:sz="0" w:space="0" w:color="auto"/>
                        <w:left w:val="none" w:sz="0" w:space="0" w:color="auto"/>
                        <w:bottom w:val="none" w:sz="0" w:space="0" w:color="auto"/>
                        <w:right w:val="none" w:sz="0" w:space="0" w:color="auto"/>
                      </w:divBdr>
                    </w:div>
                    <w:div w:id="1085496200">
                      <w:marLeft w:val="150"/>
                      <w:marRight w:val="150"/>
                      <w:marTop w:val="150"/>
                      <w:marBottom w:val="150"/>
                      <w:divBdr>
                        <w:top w:val="none" w:sz="0" w:space="0" w:color="auto"/>
                        <w:left w:val="none" w:sz="0" w:space="0" w:color="auto"/>
                        <w:bottom w:val="none" w:sz="0" w:space="0" w:color="auto"/>
                        <w:right w:val="none" w:sz="0" w:space="0" w:color="auto"/>
                      </w:divBdr>
                    </w:div>
                  </w:divsChild>
                </w:div>
                <w:div w:id="912933729">
                  <w:marLeft w:val="0"/>
                  <w:marRight w:val="0"/>
                  <w:marTop w:val="0"/>
                  <w:marBottom w:val="0"/>
                  <w:divBdr>
                    <w:top w:val="none" w:sz="0" w:space="0" w:color="auto"/>
                    <w:left w:val="none" w:sz="0" w:space="0" w:color="auto"/>
                    <w:bottom w:val="dashed" w:sz="6" w:space="15" w:color="999999"/>
                    <w:right w:val="none" w:sz="0" w:space="0" w:color="auto"/>
                  </w:divBdr>
                </w:div>
              </w:divsChild>
            </w:div>
            <w:div w:id="335886144">
              <w:marLeft w:val="0"/>
              <w:marRight w:val="0"/>
              <w:marTop w:val="0"/>
              <w:marBottom w:val="0"/>
              <w:divBdr>
                <w:top w:val="none" w:sz="0" w:space="0" w:color="auto"/>
                <w:left w:val="none" w:sz="0" w:space="0" w:color="auto"/>
                <w:bottom w:val="none" w:sz="0" w:space="0" w:color="auto"/>
                <w:right w:val="none" w:sz="0" w:space="0" w:color="auto"/>
              </w:divBdr>
              <w:divsChild>
                <w:div w:id="27687188">
                  <w:marLeft w:val="300"/>
                  <w:marRight w:val="300"/>
                  <w:marTop w:val="300"/>
                  <w:marBottom w:val="300"/>
                  <w:divBdr>
                    <w:top w:val="none" w:sz="0" w:space="0" w:color="auto"/>
                    <w:left w:val="none" w:sz="0" w:space="0" w:color="auto"/>
                    <w:bottom w:val="none" w:sz="0" w:space="0" w:color="auto"/>
                    <w:right w:val="none" w:sz="0" w:space="0" w:color="auto"/>
                  </w:divBdr>
                  <w:divsChild>
                    <w:div w:id="69036411">
                      <w:marLeft w:val="0"/>
                      <w:marRight w:val="0"/>
                      <w:marTop w:val="0"/>
                      <w:marBottom w:val="0"/>
                      <w:divBdr>
                        <w:top w:val="none" w:sz="0" w:space="0" w:color="auto"/>
                        <w:left w:val="none" w:sz="0" w:space="0" w:color="auto"/>
                        <w:bottom w:val="none" w:sz="0" w:space="0" w:color="auto"/>
                        <w:right w:val="none" w:sz="0" w:space="0" w:color="auto"/>
                      </w:divBdr>
                    </w:div>
                    <w:div w:id="802580797">
                      <w:marLeft w:val="0"/>
                      <w:marRight w:val="0"/>
                      <w:marTop w:val="0"/>
                      <w:marBottom w:val="0"/>
                      <w:divBdr>
                        <w:top w:val="none" w:sz="0" w:space="0" w:color="auto"/>
                        <w:left w:val="none" w:sz="0" w:space="0" w:color="auto"/>
                        <w:bottom w:val="none" w:sz="0" w:space="0" w:color="auto"/>
                        <w:right w:val="none" w:sz="0" w:space="0" w:color="auto"/>
                      </w:divBdr>
                    </w:div>
                  </w:divsChild>
                </w:div>
                <w:div w:id="2009360379">
                  <w:marLeft w:val="300"/>
                  <w:marRight w:val="300"/>
                  <w:marTop w:val="300"/>
                  <w:marBottom w:val="300"/>
                  <w:divBdr>
                    <w:top w:val="none" w:sz="0" w:space="0" w:color="auto"/>
                    <w:left w:val="none" w:sz="0" w:space="0" w:color="auto"/>
                    <w:bottom w:val="none" w:sz="0" w:space="0" w:color="auto"/>
                    <w:right w:val="none" w:sz="0" w:space="0" w:color="auto"/>
                  </w:divBdr>
                  <w:divsChild>
                    <w:div w:id="604389655">
                      <w:marLeft w:val="0"/>
                      <w:marRight w:val="0"/>
                      <w:marTop w:val="0"/>
                      <w:marBottom w:val="0"/>
                      <w:divBdr>
                        <w:top w:val="none" w:sz="0" w:space="0" w:color="auto"/>
                        <w:left w:val="none" w:sz="0" w:space="0" w:color="auto"/>
                        <w:bottom w:val="none" w:sz="0" w:space="0" w:color="auto"/>
                        <w:right w:val="none" w:sz="0" w:space="0" w:color="auto"/>
                      </w:divBdr>
                    </w:div>
                    <w:div w:id="990597669">
                      <w:marLeft w:val="0"/>
                      <w:marRight w:val="0"/>
                      <w:marTop w:val="0"/>
                      <w:marBottom w:val="0"/>
                      <w:divBdr>
                        <w:top w:val="none" w:sz="0" w:space="0" w:color="auto"/>
                        <w:left w:val="none" w:sz="0" w:space="0" w:color="auto"/>
                        <w:bottom w:val="none" w:sz="0" w:space="0" w:color="auto"/>
                        <w:right w:val="none" w:sz="0" w:space="0" w:color="auto"/>
                      </w:divBdr>
                    </w:div>
                  </w:divsChild>
                </w:div>
                <w:div w:id="5333666">
                  <w:marLeft w:val="300"/>
                  <w:marRight w:val="300"/>
                  <w:marTop w:val="300"/>
                  <w:marBottom w:val="300"/>
                  <w:divBdr>
                    <w:top w:val="none" w:sz="0" w:space="0" w:color="auto"/>
                    <w:left w:val="none" w:sz="0" w:space="0" w:color="auto"/>
                    <w:bottom w:val="none" w:sz="0" w:space="0" w:color="auto"/>
                    <w:right w:val="none" w:sz="0" w:space="0" w:color="auto"/>
                  </w:divBdr>
                  <w:divsChild>
                    <w:div w:id="850029230">
                      <w:marLeft w:val="0"/>
                      <w:marRight w:val="0"/>
                      <w:marTop w:val="0"/>
                      <w:marBottom w:val="0"/>
                      <w:divBdr>
                        <w:top w:val="none" w:sz="0" w:space="0" w:color="auto"/>
                        <w:left w:val="none" w:sz="0" w:space="0" w:color="auto"/>
                        <w:bottom w:val="none" w:sz="0" w:space="0" w:color="auto"/>
                        <w:right w:val="none" w:sz="0" w:space="0" w:color="auto"/>
                      </w:divBdr>
                    </w:div>
                    <w:div w:id="1104113388">
                      <w:marLeft w:val="0"/>
                      <w:marRight w:val="0"/>
                      <w:marTop w:val="0"/>
                      <w:marBottom w:val="0"/>
                      <w:divBdr>
                        <w:top w:val="none" w:sz="0" w:space="0" w:color="auto"/>
                        <w:left w:val="none" w:sz="0" w:space="0" w:color="auto"/>
                        <w:bottom w:val="none" w:sz="0" w:space="0" w:color="auto"/>
                        <w:right w:val="none" w:sz="0" w:space="0" w:color="auto"/>
                      </w:divBdr>
                    </w:div>
                  </w:divsChild>
                </w:div>
                <w:div w:id="2141916368">
                  <w:marLeft w:val="300"/>
                  <w:marRight w:val="300"/>
                  <w:marTop w:val="300"/>
                  <w:marBottom w:val="300"/>
                  <w:divBdr>
                    <w:top w:val="none" w:sz="0" w:space="0" w:color="auto"/>
                    <w:left w:val="none" w:sz="0" w:space="0" w:color="auto"/>
                    <w:bottom w:val="none" w:sz="0" w:space="0" w:color="auto"/>
                    <w:right w:val="none" w:sz="0" w:space="0" w:color="auto"/>
                  </w:divBdr>
                  <w:divsChild>
                    <w:div w:id="394208973">
                      <w:marLeft w:val="0"/>
                      <w:marRight w:val="0"/>
                      <w:marTop w:val="0"/>
                      <w:marBottom w:val="0"/>
                      <w:divBdr>
                        <w:top w:val="none" w:sz="0" w:space="0" w:color="auto"/>
                        <w:left w:val="none" w:sz="0" w:space="0" w:color="auto"/>
                        <w:bottom w:val="none" w:sz="0" w:space="0" w:color="auto"/>
                        <w:right w:val="none" w:sz="0" w:space="0" w:color="auto"/>
                      </w:divBdr>
                    </w:div>
                    <w:div w:id="26380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635671">
          <w:marLeft w:val="0"/>
          <w:marRight w:val="0"/>
          <w:marTop w:val="0"/>
          <w:marBottom w:val="0"/>
          <w:divBdr>
            <w:top w:val="none" w:sz="0" w:space="0" w:color="auto"/>
            <w:left w:val="none" w:sz="0" w:space="0" w:color="auto"/>
            <w:bottom w:val="none" w:sz="0" w:space="0" w:color="auto"/>
            <w:right w:val="none" w:sz="0" w:space="0" w:color="auto"/>
          </w:divBdr>
          <w:divsChild>
            <w:div w:id="2011366471">
              <w:marLeft w:val="0"/>
              <w:marRight w:val="0"/>
              <w:marTop w:val="0"/>
              <w:marBottom w:val="0"/>
              <w:divBdr>
                <w:top w:val="none" w:sz="0" w:space="0" w:color="auto"/>
                <w:left w:val="none" w:sz="0" w:space="0" w:color="auto"/>
                <w:bottom w:val="none" w:sz="0" w:space="0" w:color="auto"/>
                <w:right w:val="none" w:sz="0" w:space="0" w:color="auto"/>
              </w:divBdr>
              <w:divsChild>
                <w:div w:id="157964103">
                  <w:marLeft w:val="0"/>
                  <w:marRight w:val="0"/>
                  <w:marTop w:val="0"/>
                  <w:marBottom w:val="0"/>
                  <w:divBdr>
                    <w:top w:val="none" w:sz="0" w:space="0" w:color="auto"/>
                    <w:left w:val="none" w:sz="0" w:space="0" w:color="auto"/>
                    <w:bottom w:val="single" w:sz="6" w:space="8" w:color="C5C5C5"/>
                    <w:right w:val="none" w:sz="0" w:space="0" w:color="auto"/>
                  </w:divBdr>
                  <w:divsChild>
                    <w:div w:id="664942615">
                      <w:marLeft w:val="0"/>
                      <w:marRight w:val="150"/>
                      <w:marTop w:val="0"/>
                      <w:marBottom w:val="0"/>
                      <w:divBdr>
                        <w:top w:val="none" w:sz="0" w:space="0" w:color="auto"/>
                        <w:left w:val="none" w:sz="0" w:space="0" w:color="auto"/>
                        <w:bottom w:val="none" w:sz="0" w:space="0" w:color="auto"/>
                        <w:right w:val="none" w:sz="0" w:space="0" w:color="auto"/>
                      </w:divBdr>
                    </w:div>
                    <w:div w:id="1947274588">
                      <w:marLeft w:val="0"/>
                      <w:marRight w:val="0"/>
                      <w:marTop w:val="0"/>
                      <w:marBottom w:val="0"/>
                      <w:divBdr>
                        <w:top w:val="none" w:sz="0" w:space="0" w:color="auto"/>
                        <w:left w:val="none" w:sz="0" w:space="0" w:color="auto"/>
                        <w:bottom w:val="none" w:sz="0" w:space="0" w:color="auto"/>
                        <w:right w:val="none" w:sz="0" w:space="0" w:color="auto"/>
                      </w:divBdr>
                    </w:div>
                  </w:divsChild>
                </w:div>
                <w:div w:id="52316196">
                  <w:marLeft w:val="0"/>
                  <w:marRight w:val="0"/>
                  <w:marTop w:val="0"/>
                  <w:marBottom w:val="0"/>
                  <w:divBdr>
                    <w:top w:val="none" w:sz="0" w:space="0" w:color="auto"/>
                    <w:left w:val="none" w:sz="0" w:space="0" w:color="auto"/>
                    <w:bottom w:val="dashed" w:sz="6" w:space="0" w:color="C5C5C5"/>
                    <w:right w:val="none" w:sz="0" w:space="0" w:color="auto"/>
                  </w:divBdr>
                  <w:divsChild>
                    <w:div w:id="1936282680">
                      <w:marLeft w:val="150"/>
                      <w:marRight w:val="150"/>
                      <w:marTop w:val="150"/>
                      <w:marBottom w:val="150"/>
                      <w:divBdr>
                        <w:top w:val="none" w:sz="0" w:space="0" w:color="auto"/>
                        <w:left w:val="none" w:sz="0" w:space="0" w:color="auto"/>
                        <w:bottom w:val="none" w:sz="0" w:space="0" w:color="auto"/>
                        <w:right w:val="none" w:sz="0" w:space="0" w:color="auto"/>
                      </w:divBdr>
                    </w:div>
                    <w:div w:id="245462691">
                      <w:marLeft w:val="150"/>
                      <w:marRight w:val="150"/>
                      <w:marTop w:val="150"/>
                      <w:marBottom w:val="150"/>
                      <w:divBdr>
                        <w:top w:val="none" w:sz="0" w:space="0" w:color="auto"/>
                        <w:left w:val="none" w:sz="0" w:space="0" w:color="auto"/>
                        <w:bottom w:val="none" w:sz="0" w:space="0" w:color="auto"/>
                        <w:right w:val="none" w:sz="0" w:space="0" w:color="auto"/>
                      </w:divBdr>
                    </w:div>
                    <w:div w:id="2025396122">
                      <w:marLeft w:val="150"/>
                      <w:marRight w:val="150"/>
                      <w:marTop w:val="150"/>
                      <w:marBottom w:val="150"/>
                      <w:divBdr>
                        <w:top w:val="none" w:sz="0" w:space="0" w:color="auto"/>
                        <w:left w:val="none" w:sz="0" w:space="0" w:color="auto"/>
                        <w:bottom w:val="none" w:sz="0" w:space="0" w:color="auto"/>
                        <w:right w:val="none" w:sz="0" w:space="0" w:color="auto"/>
                      </w:divBdr>
                    </w:div>
                    <w:div w:id="2048215482">
                      <w:marLeft w:val="150"/>
                      <w:marRight w:val="150"/>
                      <w:marTop w:val="150"/>
                      <w:marBottom w:val="150"/>
                      <w:divBdr>
                        <w:top w:val="none" w:sz="0" w:space="0" w:color="auto"/>
                        <w:left w:val="none" w:sz="0" w:space="0" w:color="auto"/>
                        <w:bottom w:val="none" w:sz="0" w:space="0" w:color="auto"/>
                        <w:right w:val="none" w:sz="0" w:space="0" w:color="auto"/>
                      </w:divBdr>
                    </w:div>
                  </w:divsChild>
                </w:div>
                <w:div w:id="546911686">
                  <w:marLeft w:val="0"/>
                  <w:marRight w:val="0"/>
                  <w:marTop w:val="0"/>
                  <w:marBottom w:val="0"/>
                  <w:divBdr>
                    <w:top w:val="none" w:sz="0" w:space="0" w:color="auto"/>
                    <w:left w:val="none" w:sz="0" w:space="0" w:color="auto"/>
                    <w:bottom w:val="dashed" w:sz="6" w:space="15" w:color="999999"/>
                    <w:right w:val="none" w:sz="0" w:space="0" w:color="auto"/>
                  </w:divBdr>
                </w:div>
              </w:divsChild>
            </w:div>
            <w:div w:id="752434089">
              <w:marLeft w:val="0"/>
              <w:marRight w:val="0"/>
              <w:marTop w:val="0"/>
              <w:marBottom w:val="0"/>
              <w:divBdr>
                <w:top w:val="none" w:sz="0" w:space="0" w:color="auto"/>
                <w:left w:val="none" w:sz="0" w:space="0" w:color="auto"/>
                <w:bottom w:val="none" w:sz="0" w:space="0" w:color="auto"/>
                <w:right w:val="none" w:sz="0" w:space="0" w:color="auto"/>
              </w:divBdr>
              <w:divsChild>
                <w:div w:id="478809848">
                  <w:marLeft w:val="300"/>
                  <w:marRight w:val="300"/>
                  <w:marTop w:val="300"/>
                  <w:marBottom w:val="300"/>
                  <w:divBdr>
                    <w:top w:val="none" w:sz="0" w:space="0" w:color="auto"/>
                    <w:left w:val="none" w:sz="0" w:space="0" w:color="auto"/>
                    <w:bottom w:val="none" w:sz="0" w:space="0" w:color="auto"/>
                    <w:right w:val="none" w:sz="0" w:space="0" w:color="auto"/>
                  </w:divBdr>
                  <w:divsChild>
                    <w:div w:id="505289222">
                      <w:marLeft w:val="0"/>
                      <w:marRight w:val="0"/>
                      <w:marTop w:val="0"/>
                      <w:marBottom w:val="0"/>
                      <w:divBdr>
                        <w:top w:val="none" w:sz="0" w:space="0" w:color="auto"/>
                        <w:left w:val="none" w:sz="0" w:space="0" w:color="auto"/>
                        <w:bottom w:val="none" w:sz="0" w:space="0" w:color="auto"/>
                        <w:right w:val="none" w:sz="0" w:space="0" w:color="auto"/>
                      </w:divBdr>
                    </w:div>
                    <w:div w:id="1817919059">
                      <w:marLeft w:val="0"/>
                      <w:marRight w:val="0"/>
                      <w:marTop w:val="0"/>
                      <w:marBottom w:val="0"/>
                      <w:divBdr>
                        <w:top w:val="none" w:sz="0" w:space="0" w:color="auto"/>
                        <w:left w:val="none" w:sz="0" w:space="0" w:color="auto"/>
                        <w:bottom w:val="none" w:sz="0" w:space="0" w:color="auto"/>
                        <w:right w:val="none" w:sz="0" w:space="0" w:color="auto"/>
                      </w:divBdr>
                    </w:div>
                  </w:divsChild>
                </w:div>
                <w:div w:id="428045026">
                  <w:marLeft w:val="300"/>
                  <w:marRight w:val="300"/>
                  <w:marTop w:val="300"/>
                  <w:marBottom w:val="300"/>
                  <w:divBdr>
                    <w:top w:val="none" w:sz="0" w:space="0" w:color="auto"/>
                    <w:left w:val="none" w:sz="0" w:space="0" w:color="auto"/>
                    <w:bottom w:val="none" w:sz="0" w:space="0" w:color="auto"/>
                    <w:right w:val="none" w:sz="0" w:space="0" w:color="auto"/>
                  </w:divBdr>
                  <w:divsChild>
                    <w:div w:id="1602685152">
                      <w:marLeft w:val="0"/>
                      <w:marRight w:val="0"/>
                      <w:marTop w:val="0"/>
                      <w:marBottom w:val="0"/>
                      <w:divBdr>
                        <w:top w:val="none" w:sz="0" w:space="0" w:color="auto"/>
                        <w:left w:val="none" w:sz="0" w:space="0" w:color="auto"/>
                        <w:bottom w:val="none" w:sz="0" w:space="0" w:color="auto"/>
                        <w:right w:val="none" w:sz="0" w:space="0" w:color="auto"/>
                      </w:divBdr>
                    </w:div>
                    <w:div w:id="1940795933">
                      <w:marLeft w:val="0"/>
                      <w:marRight w:val="0"/>
                      <w:marTop w:val="0"/>
                      <w:marBottom w:val="0"/>
                      <w:divBdr>
                        <w:top w:val="none" w:sz="0" w:space="0" w:color="auto"/>
                        <w:left w:val="none" w:sz="0" w:space="0" w:color="auto"/>
                        <w:bottom w:val="none" w:sz="0" w:space="0" w:color="auto"/>
                        <w:right w:val="none" w:sz="0" w:space="0" w:color="auto"/>
                      </w:divBdr>
                    </w:div>
                  </w:divsChild>
                </w:div>
                <w:div w:id="1027636012">
                  <w:marLeft w:val="300"/>
                  <w:marRight w:val="300"/>
                  <w:marTop w:val="300"/>
                  <w:marBottom w:val="300"/>
                  <w:divBdr>
                    <w:top w:val="none" w:sz="0" w:space="0" w:color="auto"/>
                    <w:left w:val="none" w:sz="0" w:space="0" w:color="auto"/>
                    <w:bottom w:val="none" w:sz="0" w:space="0" w:color="auto"/>
                    <w:right w:val="none" w:sz="0" w:space="0" w:color="auto"/>
                  </w:divBdr>
                  <w:divsChild>
                    <w:div w:id="50420650">
                      <w:marLeft w:val="0"/>
                      <w:marRight w:val="0"/>
                      <w:marTop w:val="0"/>
                      <w:marBottom w:val="0"/>
                      <w:divBdr>
                        <w:top w:val="none" w:sz="0" w:space="0" w:color="auto"/>
                        <w:left w:val="none" w:sz="0" w:space="0" w:color="auto"/>
                        <w:bottom w:val="none" w:sz="0" w:space="0" w:color="auto"/>
                        <w:right w:val="none" w:sz="0" w:space="0" w:color="auto"/>
                      </w:divBdr>
                    </w:div>
                    <w:div w:id="569342195">
                      <w:marLeft w:val="0"/>
                      <w:marRight w:val="0"/>
                      <w:marTop w:val="0"/>
                      <w:marBottom w:val="0"/>
                      <w:divBdr>
                        <w:top w:val="none" w:sz="0" w:space="0" w:color="auto"/>
                        <w:left w:val="none" w:sz="0" w:space="0" w:color="auto"/>
                        <w:bottom w:val="none" w:sz="0" w:space="0" w:color="auto"/>
                        <w:right w:val="none" w:sz="0" w:space="0" w:color="auto"/>
                      </w:divBdr>
                    </w:div>
                  </w:divsChild>
                </w:div>
                <w:div w:id="143594779">
                  <w:marLeft w:val="300"/>
                  <w:marRight w:val="300"/>
                  <w:marTop w:val="300"/>
                  <w:marBottom w:val="300"/>
                  <w:divBdr>
                    <w:top w:val="none" w:sz="0" w:space="0" w:color="auto"/>
                    <w:left w:val="none" w:sz="0" w:space="0" w:color="auto"/>
                    <w:bottom w:val="none" w:sz="0" w:space="0" w:color="auto"/>
                    <w:right w:val="none" w:sz="0" w:space="0" w:color="auto"/>
                  </w:divBdr>
                  <w:divsChild>
                    <w:div w:id="2027907190">
                      <w:marLeft w:val="0"/>
                      <w:marRight w:val="0"/>
                      <w:marTop w:val="0"/>
                      <w:marBottom w:val="0"/>
                      <w:divBdr>
                        <w:top w:val="none" w:sz="0" w:space="0" w:color="auto"/>
                        <w:left w:val="none" w:sz="0" w:space="0" w:color="auto"/>
                        <w:bottom w:val="none" w:sz="0" w:space="0" w:color="auto"/>
                        <w:right w:val="none" w:sz="0" w:space="0" w:color="auto"/>
                      </w:divBdr>
                    </w:div>
                    <w:div w:id="60431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520002">
          <w:marLeft w:val="0"/>
          <w:marRight w:val="0"/>
          <w:marTop w:val="0"/>
          <w:marBottom w:val="0"/>
          <w:divBdr>
            <w:top w:val="none" w:sz="0" w:space="0" w:color="auto"/>
            <w:left w:val="none" w:sz="0" w:space="0" w:color="auto"/>
            <w:bottom w:val="none" w:sz="0" w:space="0" w:color="auto"/>
            <w:right w:val="none" w:sz="0" w:space="0" w:color="auto"/>
          </w:divBdr>
          <w:divsChild>
            <w:div w:id="307979263">
              <w:marLeft w:val="0"/>
              <w:marRight w:val="0"/>
              <w:marTop w:val="0"/>
              <w:marBottom w:val="0"/>
              <w:divBdr>
                <w:top w:val="none" w:sz="0" w:space="0" w:color="auto"/>
                <w:left w:val="none" w:sz="0" w:space="0" w:color="auto"/>
                <w:bottom w:val="none" w:sz="0" w:space="0" w:color="auto"/>
                <w:right w:val="none" w:sz="0" w:space="0" w:color="auto"/>
              </w:divBdr>
              <w:divsChild>
                <w:div w:id="243882406">
                  <w:marLeft w:val="0"/>
                  <w:marRight w:val="0"/>
                  <w:marTop w:val="0"/>
                  <w:marBottom w:val="0"/>
                  <w:divBdr>
                    <w:top w:val="none" w:sz="0" w:space="0" w:color="auto"/>
                    <w:left w:val="none" w:sz="0" w:space="0" w:color="auto"/>
                    <w:bottom w:val="single" w:sz="6" w:space="8" w:color="C5C5C5"/>
                    <w:right w:val="none" w:sz="0" w:space="0" w:color="auto"/>
                  </w:divBdr>
                  <w:divsChild>
                    <w:div w:id="395592667">
                      <w:marLeft w:val="0"/>
                      <w:marRight w:val="150"/>
                      <w:marTop w:val="0"/>
                      <w:marBottom w:val="0"/>
                      <w:divBdr>
                        <w:top w:val="none" w:sz="0" w:space="0" w:color="auto"/>
                        <w:left w:val="none" w:sz="0" w:space="0" w:color="auto"/>
                        <w:bottom w:val="none" w:sz="0" w:space="0" w:color="auto"/>
                        <w:right w:val="none" w:sz="0" w:space="0" w:color="auto"/>
                      </w:divBdr>
                    </w:div>
                    <w:div w:id="1205369731">
                      <w:marLeft w:val="0"/>
                      <w:marRight w:val="0"/>
                      <w:marTop w:val="0"/>
                      <w:marBottom w:val="0"/>
                      <w:divBdr>
                        <w:top w:val="none" w:sz="0" w:space="0" w:color="auto"/>
                        <w:left w:val="none" w:sz="0" w:space="0" w:color="auto"/>
                        <w:bottom w:val="none" w:sz="0" w:space="0" w:color="auto"/>
                        <w:right w:val="none" w:sz="0" w:space="0" w:color="auto"/>
                      </w:divBdr>
                    </w:div>
                  </w:divsChild>
                </w:div>
                <w:div w:id="1253855729">
                  <w:marLeft w:val="0"/>
                  <w:marRight w:val="0"/>
                  <w:marTop w:val="0"/>
                  <w:marBottom w:val="0"/>
                  <w:divBdr>
                    <w:top w:val="none" w:sz="0" w:space="0" w:color="auto"/>
                    <w:left w:val="none" w:sz="0" w:space="0" w:color="auto"/>
                    <w:bottom w:val="dashed" w:sz="6" w:space="0" w:color="C5C5C5"/>
                    <w:right w:val="none" w:sz="0" w:space="0" w:color="auto"/>
                  </w:divBdr>
                  <w:divsChild>
                    <w:div w:id="1554073107">
                      <w:marLeft w:val="150"/>
                      <w:marRight w:val="150"/>
                      <w:marTop w:val="150"/>
                      <w:marBottom w:val="150"/>
                      <w:divBdr>
                        <w:top w:val="none" w:sz="0" w:space="0" w:color="auto"/>
                        <w:left w:val="none" w:sz="0" w:space="0" w:color="auto"/>
                        <w:bottom w:val="none" w:sz="0" w:space="0" w:color="auto"/>
                        <w:right w:val="none" w:sz="0" w:space="0" w:color="auto"/>
                      </w:divBdr>
                    </w:div>
                    <w:div w:id="1506096121">
                      <w:marLeft w:val="150"/>
                      <w:marRight w:val="150"/>
                      <w:marTop w:val="150"/>
                      <w:marBottom w:val="150"/>
                      <w:divBdr>
                        <w:top w:val="none" w:sz="0" w:space="0" w:color="auto"/>
                        <w:left w:val="none" w:sz="0" w:space="0" w:color="auto"/>
                        <w:bottom w:val="none" w:sz="0" w:space="0" w:color="auto"/>
                        <w:right w:val="none" w:sz="0" w:space="0" w:color="auto"/>
                      </w:divBdr>
                    </w:div>
                    <w:div w:id="2012834738">
                      <w:marLeft w:val="150"/>
                      <w:marRight w:val="150"/>
                      <w:marTop w:val="150"/>
                      <w:marBottom w:val="150"/>
                      <w:divBdr>
                        <w:top w:val="none" w:sz="0" w:space="0" w:color="auto"/>
                        <w:left w:val="none" w:sz="0" w:space="0" w:color="auto"/>
                        <w:bottom w:val="none" w:sz="0" w:space="0" w:color="auto"/>
                        <w:right w:val="none" w:sz="0" w:space="0" w:color="auto"/>
                      </w:divBdr>
                    </w:div>
                    <w:div w:id="622199430">
                      <w:marLeft w:val="150"/>
                      <w:marRight w:val="150"/>
                      <w:marTop w:val="150"/>
                      <w:marBottom w:val="150"/>
                      <w:divBdr>
                        <w:top w:val="none" w:sz="0" w:space="0" w:color="auto"/>
                        <w:left w:val="none" w:sz="0" w:space="0" w:color="auto"/>
                        <w:bottom w:val="none" w:sz="0" w:space="0" w:color="auto"/>
                        <w:right w:val="none" w:sz="0" w:space="0" w:color="auto"/>
                      </w:divBdr>
                    </w:div>
                  </w:divsChild>
                </w:div>
                <w:div w:id="910316317">
                  <w:marLeft w:val="0"/>
                  <w:marRight w:val="0"/>
                  <w:marTop w:val="0"/>
                  <w:marBottom w:val="0"/>
                  <w:divBdr>
                    <w:top w:val="none" w:sz="0" w:space="0" w:color="auto"/>
                    <w:left w:val="none" w:sz="0" w:space="0" w:color="auto"/>
                    <w:bottom w:val="dashed" w:sz="6" w:space="15" w:color="999999"/>
                    <w:right w:val="none" w:sz="0" w:space="0" w:color="auto"/>
                  </w:divBdr>
                </w:div>
              </w:divsChild>
            </w:div>
            <w:div w:id="928006674">
              <w:marLeft w:val="0"/>
              <w:marRight w:val="0"/>
              <w:marTop w:val="0"/>
              <w:marBottom w:val="0"/>
              <w:divBdr>
                <w:top w:val="none" w:sz="0" w:space="0" w:color="auto"/>
                <w:left w:val="none" w:sz="0" w:space="0" w:color="auto"/>
                <w:bottom w:val="none" w:sz="0" w:space="0" w:color="auto"/>
                <w:right w:val="none" w:sz="0" w:space="0" w:color="auto"/>
              </w:divBdr>
              <w:divsChild>
                <w:div w:id="1227498038">
                  <w:marLeft w:val="300"/>
                  <w:marRight w:val="300"/>
                  <w:marTop w:val="300"/>
                  <w:marBottom w:val="300"/>
                  <w:divBdr>
                    <w:top w:val="none" w:sz="0" w:space="0" w:color="auto"/>
                    <w:left w:val="none" w:sz="0" w:space="0" w:color="auto"/>
                    <w:bottom w:val="none" w:sz="0" w:space="0" w:color="auto"/>
                    <w:right w:val="none" w:sz="0" w:space="0" w:color="auto"/>
                  </w:divBdr>
                  <w:divsChild>
                    <w:div w:id="1238980337">
                      <w:marLeft w:val="0"/>
                      <w:marRight w:val="0"/>
                      <w:marTop w:val="0"/>
                      <w:marBottom w:val="0"/>
                      <w:divBdr>
                        <w:top w:val="none" w:sz="0" w:space="0" w:color="auto"/>
                        <w:left w:val="none" w:sz="0" w:space="0" w:color="auto"/>
                        <w:bottom w:val="none" w:sz="0" w:space="0" w:color="auto"/>
                        <w:right w:val="none" w:sz="0" w:space="0" w:color="auto"/>
                      </w:divBdr>
                    </w:div>
                    <w:div w:id="157695169">
                      <w:marLeft w:val="0"/>
                      <w:marRight w:val="0"/>
                      <w:marTop w:val="0"/>
                      <w:marBottom w:val="0"/>
                      <w:divBdr>
                        <w:top w:val="none" w:sz="0" w:space="0" w:color="auto"/>
                        <w:left w:val="none" w:sz="0" w:space="0" w:color="auto"/>
                        <w:bottom w:val="none" w:sz="0" w:space="0" w:color="auto"/>
                        <w:right w:val="none" w:sz="0" w:space="0" w:color="auto"/>
                      </w:divBdr>
                    </w:div>
                  </w:divsChild>
                </w:div>
                <w:div w:id="789318509">
                  <w:marLeft w:val="300"/>
                  <w:marRight w:val="300"/>
                  <w:marTop w:val="300"/>
                  <w:marBottom w:val="300"/>
                  <w:divBdr>
                    <w:top w:val="none" w:sz="0" w:space="0" w:color="auto"/>
                    <w:left w:val="none" w:sz="0" w:space="0" w:color="auto"/>
                    <w:bottom w:val="none" w:sz="0" w:space="0" w:color="auto"/>
                    <w:right w:val="none" w:sz="0" w:space="0" w:color="auto"/>
                  </w:divBdr>
                  <w:divsChild>
                    <w:div w:id="174422934">
                      <w:marLeft w:val="0"/>
                      <w:marRight w:val="0"/>
                      <w:marTop w:val="0"/>
                      <w:marBottom w:val="0"/>
                      <w:divBdr>
                        <w:top w:val="none" w:sz="0" w:space="0" w:color="auto"/>
                        <w:left w:val="none" w:sz="0" w:space="0" w:color="auto"/>
                        <w:bottom w:val="none" w:sz="0" w:space="0" w:color="auto"/>
                        <w:right w:val="none" w:sz="0" w:space="0" w:color="auto"/>
                      </w:divBdr>
                    </w:div>
                    <w:div w:id="1722316055">
                      <w:marLeft w:val="0"/>
                      <w:marRight w:val="0"/>
                      <w:marTop w:val="0"/>
                      <w:marBottom w:val="0"/>
                      <w:divBdr>
                        <w:top w:val="none" w:sz="0" w:space="0" w:color="auto"/>
                        <w:left w:val="none" w:sz="0" w:space="0" w:color="auto"/>
                        <w:bottom w:val="none" w:sz="0" w:space="0" w:color="auto"/>
                        <w:right w:val="none" w:sz="0" w:space="0" w:color="auto"/>
                      </w:divBdr>
                    </w:div>
                  </w:divsChild>
                </w:div>
                <w:div w:id="795834192">
                  <w:marLeft w:val="300"/>
                  <w:marRight w:val="300"/>
                  <w:marTop w:val="300"/>
                  <w:marBottom w:val="300"/>
                  <w:divBdr>
                    <w:top w:val="none" w:sz="0" w:space="0" w:color="auto"/>
                    <w:left w:val="none" w:sz="0" w:space="0" w:color="auto"/>
                    <w:bottom w:val="none" w:sz="0" w:space="0" w:color="auto"/>
                    <w:right w:val="none" w:sz="0" w:space="0" w:color="auto"/>
                  </w:divBdr>
                  <w:divsChild>
                    <w:div w:id="1426151218">
                      <w:marLeft w:val="0"/>
                      <w:marRight w:val="0"/>
                      <w:marTop w:val="0"/>
                      <w:marBottom w:val="0"/>
                      <w:divBdr>
                        <w:top w:val="none" w:sz="0" w:space="0" w:color="auto"/>
                        <w:left w:val="none" w:sz="0" w:space="0" w:color="auto"/>
                        <w:bottom w:val="none" w:sz="0" w:space="0" w:color="auto"/>
                        <w:right w:val="none" w:sz="0" w:space="0" w:color="auto"/>
                      </w:divBdr>
                    </w:div>
                    <w:div w:id="796993136">
                      <w:marLeft w:val="0"/>
                      <w:marRight w:val="0"/>
                      <w:marTop w:val="0"/>
                      <w:marBottom w:val="0"/>
                      <w:divBdr>
                        <w:top w:val="none" w:sz="0" w:space="0" w:color="auto"/>
                        <w:left w:val="none" w:sz="0" w:space="0" w:color="auto"/>
                        <w:bottom w:val="none" w:sz="0" w:space="0" w:color="auto"/>
                        <w:right w:val="none" w:sz="0" w:space="0" w:color="auto"/>
                      </w:divBdr>
                    </w:div>
                  </w:divsChild>
                </w:div>
                <w:div w:id="1174690016">
                  <w:marLeft w:val="300"/>
                  <w:marRight w:val="300"/>
                  <w:marTop w:val="300"/>
                  <w:marBottom w:val="300"/>
                  <w:divBdr>
                    <w:top w:val="none" w:sz="0" w:space="0" w:color="auto"/>
                    <w:left w:val="none" w:sz="0" w:space="0" w:color="auto"/>
                    <w:bottom w:val="none" w:sz="0" w:space="0" w:color="auto"/>
                    <w:right w:val="none" w:sz="0" w:space="0" w:color="auto"/>
                  </w:divBdr>
                  <w:divsChild>
                    <w:div w:id="1602377224">
                      <w:marLeft w:val="0"/>
                      <w:marRight w:val="0"/>
                      <w:marTop w:val="0"/>
                      <w:marBottom w:val="0"/>
                      <w:divBdr>
                        <w:top w:val="none" w:sz="0" w:space="0" w:color="auto"/>
                        <w:left w:val="none" w:sz="0" w:space="0" w:color="auto"/>
                        <w:bottom w:val="none" w:sz="0" w:space="0" w:color="auto"/>
                        <w:right w:val="none" w:sz="0" w:space="0" w:color="auto"/>
                      </w:divBdr>
                    </w:div>
                    <w:div w:id="31083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567028">
          <w:marLeft w:val="0"/>
          <w:marRight w:val="0"/>
          <w:marTop w:val="0"/>
          <w:marBottom w:val="0"/>
          <w:divBdr>
            <w:top w:val="none" w:sz="0" w:space="0" w:color="auto"/>
            <w:left w:val="none" w:sz="0" w:space="0" w:color="auto"/>
            <w:bottom w:val="none" w:sz="0" w:space="0" w:color="auto"/>
            <w:right w:val="none" w:sz="0" w:space="0" w:color="auto"/>
          </w:divBdr>
          <w:divsChild>
            <w:div w:id="1628471053">
              <w:marLeft w:val="0"/>
              <w:marRight w:val="0"/>
              <w:marTop w:val="0"/>
              <w:marBottom w:val="0"/>
              <w:divBdr>
                <w:top w:val="none" w:sz="0" w:space="0" w:color="auto"/>
                <w:left w:val="none" w:sz="0" w:space="0" w:color="auto"/>
                <w:bottom w:val="none" w:sz="0" w:space="0" w:color="auto"/>
                <w:right w:val="none" w:sz="0" w:space="0" w:color="auto"/>
              </w:divBdr>
              <w:divsChild>
                <w:div w:id="1865943850">
                  <w:marLeft w:val="0"/>
                  <w:marRight w:val="0"/>
                  <w:marTop w:val="0"/>
                  <w:marBottom w:val="0"/>
                  <w:divBdr>
                    <w:top w:val="none" w:sz="0" w:space="0" w:color="auto"/>
                    <w:left w:val="none" w:sz="0" w:space="0" w:color="auto"/>
                    <w:bottom w:val="single" w:sz="6" w:space="8" w:color="C5C5C5"/>
                    <w:right w:val="none" w:sz="0" w:space="0" w:color="auto"/>
                  </w:divBdr>
                  <w:divsChild>
                    <w:div w:id="1889760679">
                      <w:marLeft w:val="0"/>
                      <w:marRight w:val="150"/>
                      <w:marTop w:val="0"/>
                      <w:marBottom w:val="0"/>
                      <w:divBdr>
                        <w:top w:val="none" w:sz="0" w:space="0" w:color="auto"/>
                        <w:left w:val="none" w:sz="0" w:space="0" w:color="auto"/>
                        <w:bottom w:val="none" w:sz="0" w:space="0" w:color="auto"/>
                        <w:right w:val="none" w:sz="0" w:space="0" w:color="auto"/>
                      </w:divBdr>
                    </w:div>
                    <w:div w:id="688146196">
                      <w:marLeft w:val="0"/>
                      <w:marRight w:val="0"/>
                      <w:marTop w:val="0"/>
                      <w:marBottom w:val="0"/>
                      <w:divBdr>
                        <w:top w:val="none" w:sz="0" w:space="0" w:color="auto"/>
                        <w:left w:val="none" w:sz="0" w:space="0" w:color="auto"/>
                        <w:bottom w:val="none" w:sz="0" w:space="0" w:color="auto"/>
                        <w:right w:val="none" w:sz="0" w:space="0" w:color="auto"/>
                      </w:divBdr>
                    </w:div>
                  </w:divsChild>
                </w:div>
                <w:div w:id="371737408">
                  <w:marLeft w:val="0"/>
                  <w:marRight w:val="0"/>
                  <w:marTop w:val="0"/>
                  <w:marBottom w:val="0"/>
                  <w:divBdr>
                    <w:top w:val="none" w:sz="0" w:space="0" w:color="auto"/>
                    <w:left w:val="none" w:sz="0" w:space="0" w:color="auto"/>
                    <w:bottom w:val="dashed" w:sz="6" w:space="0" w:color="C5C5C5"/>
                    <w:right w:val="none" w:sz="0" w:space="0" w:color="auto"/>
                  </w:divBdr>
                  <w:divsChild>
                    <w:div w:id="1561673013">
                      <w:marLeft w:val="150"/>
                      <w:marRight w:val="150"/>
                      <w:marTop w:val="150"/>
                      <w:marBottom w:val="150"/>
                      <w:divBdr>
                        <w:top w:val="none" w:sz="0" w:space="0" w:color="auto"/>
                        <w:left w:val="none" w:sz="0" w:space="0" w:color="auto"/>
                        <w:bottom w:val="none" w:sz="0" w:space="0" w:color="auto"/>
                        <w:right w:val="none" w:sz="0" w:space="0" w:color="auto"/>
                      </w:divBdr>
                    </w:div>
                    <w:div w:id="888305832">
                      <w:marLeft w:val="150"/>
                      <w:marRight w:val="150"/>
                      <w:marTop w:val="150"/>
                      <w:marBottom w:val="150"/>
                      <w:divBdr>
                        <w:top w:val="none" w:sz="0" w:space="0" w:color="auto"/>
                        <w:left w:val="none" w:sz="0" w:space="0" w:color="auto"/>
                        <w:bottom w:val="none" w:sz="0" w:space="0" w:color="auto"/>
                        <w:right w:val="none" w:sz="0" w:space="0" w:color="auto"/>
                      </w:divBdr>
                    </w:div>
                    <w:div w:id="1926525909">
                      <w:marLeft w:val="150"/>
                      <w:marRight w:val="150"/>
                      <w:marTop w:val="150"/>
                      <w:marBottom w:val="150"/>
                      <w:divBdr>
                        <w:top w:val="none" w:sz="0" w:space="0" w:color="auto"/>
                        <w:left w:val="none" w:sz="0" w:space="0" w:color="auto"/>
                        <w:bottom w:val="none" w:sz="0" w:space="0" w:color="auto"/>
                        <w:right w:val="none" w:sz="0" w:space="0" w:color="auto"/>
                      </w:divBdr>
                    </w:div>
                    <w:div w:id="1255629004">
                      <w:marLeft w:val="150"/>
                      <w:marRight w:val="150"/>
                      <w:marTop w:val="150"/>
                      <w:marBottom w:val="150"/>
                      <w:divBdr>
                        <w:top w:val="none" w:sz="0" w:space="0" w:color="auto"/>
                        <w:left w:val="none" w:sz="0" w:space="0" w:color="auto"/>
                        <w:bottom w:val="none" w:sz="0" w:space="0" w:color="auto"/>
                        <w:right w:val="none" w:sz="0" w:space="0" w:color="auto"/>
                      </w:divBdr>
                    </w:div>
                  </w:divsChild>
                </w:div>
                <w:div w:id="192109113">
                  <w:marLeft w:val="0"/>
                  <w:marRight w:val="0"/>
                  <w:marTop w:val="0"/>
                  <w:marBottom w:val="0"/>
                  <w:divBdr>
                    <w:top w:val="none" w:sz="0" w:space="0" w:color="auto"/>
                    <w:left w:val="none" w:sz="0" w:space="0" w:color="auto"/>
                    <w:bottom w:val="dashed" w:sz="6" w:space="15" w:color="999999"/>
                    <w:right w:val="none" w:sz="0" w:space="0" w:color="auto"/>
                  </w:divBdr>
                </w:div>
              </w:divsChild>
            </w:div>
            <w:div w:id="8802868">
              <w:marLeft w:val="0"/>
              <w:marRight w:val="0"/>
              <w:marTop w:val="0"/>
              <w:marBottom w:val="0"/>
              <w:divBdr>
                <w:top w:val="none" w:sz="0" w:space="0" w:color="auto"/>
                <w:left w:val="none" w:sz="0" w:space="0" w:color="auto"/>
                <w:bottom w:val="none" w:sz="0" w:space="0" w:color="auto"/>
                <w:right w:val="none" w:sz="0" w:space="0" w:color="auto"/>
              </w:divBdr>
              <w:divsChild>
                <w:div w:id="1188912716">
                  <w:marLeft w:val="300"/>
                  <w:marRight w:val="300"/>
                  <w:marTop w:val="300"/>
                  <w:marBottom w:val="300"/>
                  <w:divBdr>
                    <w:top w:val="none" w:sz="0" w:space="0" w:color="auto"/>
                    <w:left w:val="none" w:sz="0" w:space="0" w:color="auto"/>
                    <w:bottom w:val="none" w:sz="0" w:space="0" w:color="auto"/>
                    <w:right w:val="none" w:sz="0" w:space="0" w:color="auto"/>
                  </w:divBdr>
                  <w:divsChild>
                    <w:div w:id="968973008">
                      <w:marLeft w:val="0"/>
                      <w:marRight w:val="0"/>
                      <w:marTop w:val="0"/>
                      <w:marBottom w:val="0"/>
                      <w:divBdr>
                        <w:top w:val="none" w:sz="0" w:space="0" w:color="auto"/>
                        <w:left w:val="none" w:sz="0" w:space="0" w:color="auto"/>
                        <w:bottom w:val="none" w:sz="0" w:space="0" w:color="auto"/>
                        <w:right w:val="none" w:sz="0" w:space="0" w:color="auto"/>
                      </w:divBdr>
                    </w:div>
                    <w:div w:id="1892421435">
                      <w:marLeft w:val="0"/>
                      <w:marRight w:val="0"/>
                      <w:marTop w:val="0"/>
                      <w:marBottom w:val="0"/>
                      <w:divBdr>
                        <w:top w:val="none" w:sz="0" w:space="0" w:color="auto"/>
                        <w:left w:val="none" w:sz="0" w:space="0" w:color="auto"/>
                        <w:bottom w:val="none" w:sz="0" w:space="0" w:color="auto"/>
                        <w:right w:val="none" w:sz="0" w:space="0" w:color="auto"/>
                      </w:divBdr>
                    </w:div>
                  </w:divsChild>
                </w:div>
                <w:div w:id="1639264077">
                  <w:marLeft w:val="300"/>
                  <w:marRight w:val="300"/>
                  <w:marTop w:val="300"/>
                  <w:marBottom w:val="300"/>
                  <w:divBdr>
                    <w:top w:val="none" w:sz="0" w:space="0" w:color="auto"/>
                    <w:left w:val="none" w:sz="0" w:space="0" w:color="auto"/>
                    <w:bottom w:val="none" w:sz="0" w:space="0" w:color="auto"/>
                    <w:right w:val="none" w:sz="0" w:space="0" w:color="auto"/>
                  </w:divBdr>
                  <w:divsChild>
                    <w:div w:id="594090322">
                      <w:marLeft w:val="0"/>
                      <w:marRight w:val="0"/>
                      <w:marTop w:val="0"/>
                      <w:marBottom w:val="0"/>
                      <w:divBdr>
                        <w:top w:val="none" w:sz="0" w:space="0" w:color="auto"/>
                        <w:left w:val="none" w:sz="0" w:space="0" w:color="auto"/>
                        <w:bottom w:val="none" w:sz="0" w:space="0" w:color="auto"/>
                        <w:right w:val="none" w:sz="0" w:space="0" w:color="auto"/>
                      </w:divBdr>
                    </w:div>
                    <w:div w:id="1999572999">
                      <w:marLeft w:val="0"/>
                      <w:marRight w:val="0"/>
                      <w:marTop w:val="0"/>
                      <w:marBottom w:val="0"/>
                      <w:divBdr>
                        <w:top w:val="none" w:sz="0" w:space="0" w:color="auto"/>
                        <w:left w:val="none" w:sz="0" w:space="0" w:color="auto"/>
                        <w:bottom w:val="none" w:sz="0" w:space="0" w:color="auto"/>
                        <w:right w:val="none" w:sz="0" w:space="0" w:color="auto"/>
                      </w:divBdr>
                    </w:div>
                  </w:divsChild>
                </w:div>
                <w:div w:id="152450600">
                  <w:marLeft w:val="300"/>
                  <w:marRight w:val="300"/>
                  <w:marTop w:val="300"/>
                  <w:marBottom w:val="300"/>
                  <w:divBdr>
                    <w:top w:val="none" w:sz="0" w:space="0" w:color="auto"/>
                    <w:left w:val="none" w:sz="0" w:space="0" w:color="auto"/>
                    <w:bottom w:val="none" w:sz="0" w:space="0" w:color="auto"/>
                    <w:right w:val="none" w:sz="0" w:space="0" w:color="auto"/>
                  </w:divBdr>
                  <w:divsChild>
                    <w:div w:id="854810445">
                      <w:marLeft w:val="0"/>
                      <w:marRight w:val="0"/>
                      <w:marTop w:val="0"/>
                      <w:marBottom w:val="0"/>
                      <w:divBdr>
                        <w:top w:val="none" w:sz="0" w:space="0" w:color="auto"/>
                        <w:left w:val="none" w:sz="0" w:space="0" w:color="auto"/>
                        <w:bottom w:val="none" w:sz="0" w:space="0" w:color="auto"/>
                        <w:right w:val="none" w:sz="0" w:space="0" w:color="auto"/>
                      </w:divBdr>
                    </w:div>
                    <w:div w:id="846822616">
                      <w:marLeft w:val="0"/>
                      <w:marRight w:val="0"/>
                      <w:marTop w:val="0"/>
                      <w:marBottom w:val="0"/>
                      <w:divBdr>
                        <w:top w:val="none" w:sz="0" w:space="0" w:color="auto"/>
                        <w:left w:val="none" w:sz="0" w:space="0" w:color="auto"/>
                        <w:bottom w:val="none" w:sz="0" w:space="0" w:color="auto"/>
                        <w:right w:val="none" w:sz="0" w:space="0" w:color="auto"/>
                      </w:divBdr>
                    </w:div>
                  </w:divsChild>
                </w:div>
                <w:div w:id="435486843">
                  <w:marLeft w:val="300"/>
                  <w:marRight w:val="300"/>
                  <w:marTop w:val="300"/>
                  <w:marBottom w:val="300"/>
                  <w:divBdr>
                    <w:top w:val="none" w:sz="0" w:space="0" w:color="auto"/>
                    <w:left w:val="none" w:sz="0" w:space="0" w:color="auto"/>
                    <w:bottom w:val="none" w:sz="0" w:space="0" w:color="auto"/>
                    <w:right w:val="none" w:sz="0" w:space="0" w:color="auto"/>
                  </w:divBdr>
                  <w:divsChild>
                    <w:div w:id="658652424">
                      <w:marLeft w:val="0"/>
                      <w:marRight w:val="0"/>
                      <w:marTop w:val="0"/>
                      <w:marBottom w:val="0"/>
                      <w:divBdr>
                        <w:top w:val="none" w:sz="0" w:space="0" w:color="auto"/>
                        <w:left w:val="none" w:sz="0" w:space="0" w:color="auto"/>
                        <w:bottom w:val="none" w:sz="0" w:space="0" w:color="auto"/>
                        <w:right w:val="none" w:sz="0" w:space="0" w:color="auto"/>
                      </w:divBdr>
                    </w:div>
                    <w:div w:id="203903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810051">
          <w:marLeft w:val="0"/>
          <w:marRight w:val="0"/>
          <w:marTop w:val="0"/>
          <w:marBottom w:val="0"/>
          <w:divBdr>
            <w:top w:val="none" w:sz="0" w:space="0" w:color="auto"/>
            <w:left w:val="none" w:sz="0" w:space="0" w:color="auto"/>
            <w:bottom w:val="none" w:sz="0" w:space="0" w:color="auto"/>
            <w:right w:val="none" w:sz="0" w:space="0" w:color="auto"/>
          </w:divBdr>
          <w:divsChild>
            <w:div w:id="176239401">
              <w:marLeft w:val="0"/>
              <w:marRight w:val="0"/>
              <w:marTop w:val="0"/>
              <w:marBottom w:val="0"/>
              <w:divBdr>
                <w:top w:val="none" w:sz="0" w:space="0" w:color="auto"/>
                <w:left w:val="none" w:sz="0" w:space="0" w:color="auto"/>
                <w:bottom w:val="none" w:sz="0" w:space="0" w:color="auto"/>
                <w:right w:val="none" w:sz="0" w:space="0" w:color="auto"/>
              </w:divBdr>
              <w:divsChild>
                <w:div w:id="1743867026">
                  <w:marLeft w:val="0"/>
                  <w:marRight w:val="0"/>
                  <w:marTop w:val="0"/>
                  <w:marBottom w:val="0"/>
                  <w:divBdr>
                    <w:top w:val="none" w:sz="0" w:space="0" w:color="auto"/>
                    <w:left w:val="none" w:sz="0" w:space="0" w:color="auto"/>
                    <w:bottom w:val="single" w:sz="6" w:space="8" w:color="C5C5C5"/>
                    <w:right w:val="none" w:sz="0" w:space="0" w:color="auto"/>
                  </w:divBdr>
                  <w:divsChild>
                    <w:div w:id="2020500996">
                      <w:marLeft w:val="0"/>
                      <w:marRight w:val="150"/>
                      <w:marTop w:val="0"/>
                      <w:marBottom w:val="0"/>
                      <w:divBdr>
                        <w:top w:val="none" w:sz="0" w:space="0" w:color="auto"/>
                        <w:left w:val="none" w:sz="0" w:space="0" w:color="auto"/>
                        <w:bottom w:val="none" w:sz="0" w:space="0" w:color="auto"/>
                        <w:right w:val="none" w:sz="0" w:space="0" w:color="auto"/>
                      </w:divBdr>
                    </w:div>
                    <w:div w:id="1445928241">
                      <w:marLeft w:val="0"/>
                      <w:marRight w:val="0"/>
                      <w:marTop w:val="0"/>
                      <w:marBottom w:val="0"/>
                      <w:divBdr>
                        <w:top w:val="none" w:sz="0" w:space="0" w:color="auto"/>
                        <w:left w:val="none" w:sz="0" w:space="0" w:color="auto"/>
                        <w:bottom w:val="none" w:sz="0" w:space="0" w:color="auto"/>
                        <w:right w:val="none" w:sz="0" w:space="0" w:color="auto"/>
                      </w:divBdr>
                    </w:div>
                  </w:divsChild>
                </w:div>
                <w:div w:id="454100552">
                  <w:marLeft w:val="0"/>
                  <w:marRight w:val="0"/>
                  <w:marTop w:val="0"/>
                  <w:marBottom w:val="0"/>
                  <w:divBdr>
                    <w:top w:val="none" w:sz="0" w:space="0" w:color="auto"/>
                    <w:left w:val="none" w:sz="0" w:space="0" w:color="auto"/>
                    <w:bottom w:val="dashed" w:sz="6" w:space="0" w:color="C5C5C5"/>
                    <w:right w:val="none" w:sz="0" w:space="0" w:color="auto"/>
                  </w:divBdr>
                  <w:divsChild>
                    <w:div w:id="351228429">
                      <w:marLeft w:val="150"/>
                      <w:marRight w:val="150"/>
                      <w:marTop w:val="150"/>
                      <w:marBottom w:val="150"/>
                      <w:divBdr>
                        <w:top w:val="none" w:sz="0" w:space="0" w:color="auto"/>
                        <w:left w:val="none" w:sz="0" w:space="0" w:color="auto"/>
                        <w:bottom w:val="none" w:sz="0" w:space="0" w:color="auto"/>
                        <w:right w:val="none" w:sz="0" w:space="0" w:color="auto"/>
                      </w:divBdr>
                    </w:div>
                    <w:div w:id="1588005056">
                      <w:marLeft w:val="150"/>
                      <w:marRight w:val="150"/>
                      <w:marTop w:val="150"/>
                      <w:marBottom w:val="150"/>
                      <w:divBdr>
                        <w:top w:val="none" w:sz="0" w:space="0" w:color="auto"/>
                        <w:left w:val="none" w:sz="0" w:space="0" w:color="auto"/>
                        <w:bottom w:val="none" w:sz="0" w:space="0" w:color="auto"/>
                        <w:right w:val="none" w:sz="0" w:space="0" w:color="auto"/>
                      </w:divBdr>
                    </w:div>
                    <w:div w:id="873424593">
                      <w:marLeft w:val="150"/>
                      <w:marRight w:val="150"/>
                      <w:marTop w:val="150"/>
                      <w:marBottom w:val="150"/>
                      <w:divBdr>
                        <w:top w:val="none" w:sz="0" w:space="0" w:color="auto"/>
                        <w:left w:val="none" w:sz="0" w:space="0" w:color="auto"/>
                        <w:bottom w:val="none" w:sz="0" w:space="0" w:color="auto"/>
                        <w:right w:val="none" w:sz="0" w:space="0" w:color="auto"/>
                      </w:divBdr>
                    </w:div>
                    <w:div w:id="1956403784">
                      <w:marLeft w:val="150"/>
                      <w:marRight w:val="150"/>
                      <w:marTop w:val="150"/>
                      <w:marBottom w:val="150"/>
                      <w:divBdr>
                        <w:top w:val="none" w:sz="0" w:space="0" w:color="auto"/>
                        <w:left w:val="none" w:sz="0" w:space="0" w:color="auto"/>
                        <w:bottom w:val="none" w:sz="0" w:space="0" w:color="auto"/>
                        <w:right w:val="none" w:sz="0" w:space="0" w:color="auto"/>
                      </w:divBdr>
                    </w:div>
                  </w:divsChild>
                </w:div>
                <w:div w:id="1895119159">
                  <w:marLeft w:val="0"/>
                  <w:marRight w:val="0"/>
                  <w:marTop w:val="0"/>
                  <w:marBottom w:val="0"/>
                  <w:divBdr>
                    <w:top w:val="none" w:sz="0" w:space="0" w:color="auto"/>
                    <w:left w:val="none" w:sz="0" w:space="0" w:color="auto"/>
                    <w:bottom w:val="dashed" w:sz="6" w:space="15" w:color="999999"/>
                    <w:right w:val="none" w:sz="0" w:space="0" w:color="auto"/>
                  </w:divBdr>
                </w:div>
              </w:divsChild>
            </w:div>
            <w:div w:id="1165822423">
              <w:marLeft w:val="0"/>
              <w:marRight w:val="0"/>
              <w:marTop w:val="0"/>
              <w:marBottom w:val="0"/>
              <w:divBdr>
                <w:top w:val="none" w:sz="0" w:space="0" w:color="auto"/>
                <w:left w:val="none" w:sz="0" w:space="0" w:color="auto"/>
                <w:bottom w:val="none" w:sz="0" w:space="0" w:color="auto"/>
                <w:right w:val="none" w:sz="0" w:space="0" w:color="auto"/>
              </w:divBdr>
              <w:divsChild>
                <w:div w:id="19820708">
                  <w:marLeft w:val="300"/>
                  <w:marRight w:val="300"/>
                  <w:marTop w:val="300"/>
                  <w:marBottom w:val="300"/>
                  <w:divBdr>
                    <w:top w:val="none" w:sz="0" w:space="0" w:color="auto"/>
                    <w:left w:val="none" w:sz="0" w:space="0" w:color="auto"/>
                    <w:bottom w:val="none" w:sz="0" w:space="0" w:color="auto"/>
                    <w:right w:val="none" w:sz="0" w:space="0" w:color="auto"/>
                  </w:divBdr>
                  <w:divsChild>
                    <w:div w:id="991327667">
                      <w:marLeft w:val="0"/>
                      <w:marRight w:val="0"/>
                      <w:marTop w:val="0"/>
                      <w:marBottom w:val="0"/>
                      <w:divBdr>
                        <w:top w:val="none" w:sz="0" w:space="0" w:color="auto"/>
                        <w:left w:val="none" w:sz="0" w:space="0" w:color="auto"/>
                        <w:bottom w:val="none" w:sz="0" w:space="0" w:color="auto"/>
                        <w:right w:val="none" w:sz="0" w:space="0" w:color="auto"/>
                      </w:divBdr>
                    </w:div>
                    <w:div w:id="1902402243">
                      <w:marLeft w:val="0"/>
                      <w:marRight w:val="0"/>
                      <w:marTop w:val="0"/>
                      <w:marBottom w:val="0"/>
                      <w:divBdr>
                        <w:top w:val="none" w:sz="0" w:space="0" w:color="auto"/>
                        <w:left w:val="none" w:sz="0" w:space="0" w:color="auto"/>
                        <w:bottom w:val="none" w:sz="0" w:space="0" w:color="auto"/>
                        <w:right w:val="none" w:sz="0" w:space="0" w:color="auto"/>
                      </w:divBdr>
                    </w:div>
                  </w:divsChild>
                </w:div>
                <w:div w:id="1308438440">
                  <w:marLeft w:val="300"/>
                  <w:marRight w:val="300"/>
                  <w:marTop w:val="300"/>
                  <w:marBottom w:val="300"/>
                  <w:divBdr>
                    <w:top w:val="none" w:sz="0" w:space="0" w:color="auto"/>
                    <w:left w:val="none" w:sz="0" w:space="0" w:color="auto"/>
                    <w:bottom w:val="none" w:sz="0" w:space="0" w:color="auto"/>
                    <w:right w:val="none" w:sz="0" w:space="0" w:color="auto"/>
                  </w:divBdr>
                  <w:divsChild>
                    <w:div w:id="2082293105">
                      <w:marLeft w:val="0"/>
                      <w:marRight w:val="0"/>
                      <w:marTop w:val="0"/>
                      <w:marBottom w:val="0"/>
                      <w:divBdr>
                        <w:top w:val="none" w:sz="0" w:space="0" w:color="auto"/>
                        <w:left w:val="none" w:sz="0" w:space="0" w:color="auto"/>
                        <w:bottom w:val="none" w:sz="0" w:space="0" w:color="auto"/>
                        <w:right w:val="none" w:sz="0" w:space="0" w:color="auto"/>
                      </w:divBdr>
                    </w:div>
                    <w:div w:id="424300388">
                      <w:marLeft w:val="0"/>
                      <w:marRight w:val="0"/>
                      <w:marTop w:val="0"/>
                      <w:marBottom w:val="0"/>
                      <w:divBdr>
                        <w:top w:val="none" w:sz="0" w:space="0" w:color="auto"/>
                        <w:left w:val="none" w:sz="0" w:space="0" w:color="auto"/>
                        <w:bottom w:val="none" w:sz="0" w:space="0" w:color="auto"/>
                        <w:right w:val="none" w:sz="0" w:space="0" w:color="auto"/>
                      </w:divBdr>
                    </w:div>
                  </w:divsChild>
                </w:div>
                <w:div w:id="1797406867">
                  <w:marLeft w:val="300"/>
                  <w:marRight w:val="300"/>
                  <w:marTop w:val="300"/>
                  <w:marBottom w:val="300"/>
                  <w:divBdr>
                    <w:top w:val="none" w:sz="0" w:space="0" w:color="auto"/>
                    <w:left w:val="none" w:sz="0" w:space="0" w:color="auto"/>
                    <w:bottom w:val="none" w:sz="0" w:space="0" w:color="auto"/>
                    <w:right w:val="none" w:sz="0" w:space="0" w:color="auto"/>
                  </w:divBdr>
                  <w:divsChild>
                    <w:div w:id="1725833549">
                      <w:marLeft w:val="0"/>
                      <w:marRight w:val="0"/>
                      <w:marTop w:val="0"/>
                      <w:marBottom w:val="0"/>
                      <w:divBdr>
                        <w:top w:val="none" w:sz="0" w:space="0" w:color="auto"/>
                        <w:left w:val="none" w:sz="0" w:space="0" w:color="auto"/>
                        <w:bottom w:val="none" w:sz="0" w:space="0" w:color="auto"/>
                        <w:right w:val="none" w:sz="0" w:space="0" w:color="auto"/>
                      </w:divBdr>
                    </w:div>
                    <w:div w:id="225529164">
                      <w:marLeft w:val="0"/>
                      <w:marRight w:val="0"/>
                      <w:marTop w:val="0"/>
                      <w:marBottom w:val="0"/>
                      <w:divBdr>
                        <w:top w:val="none" w:sz="0" w:space="0" w:color="auto"/>
                        <w:left w:val="none" w:sz="0" w:space="0" w:color="auto"/>
                        <w:bottom w:val="none" w:sz="0" w:space="0" w:color="auto"/>
                        <w:right w:val="none" w:sz="0" w:space="0" w:color="auto"/>
                      </w:divBdr>
                    </w:div>
                  </w:divsChild>
                </w:div>
                <w:div w:id="533421868">
                  <w:marLeft w:val="300"/>
                  <w:marRight w:val="300"/>
                  <w:marTop w:val="300"/>
                  <w:marBottom w:val="300"/>
                  <w:divBdr>
                    <w:top w:val="none" w:sz="0" w:space="0" w:color="auto"/>
                    <w:left w:val="none" w:sz="0" w:space="0" w:color="auto"/>
                    <w:bottom w:val="none" w:sz="0" w:space="0" w:color="auto"/>
                    <w:right w:val="none" w:sz="0" w:space="0" w:color="auto"/>
                  </w:divBdr>
                  <w:divsChild>
                    <w:div w:id="1524633820">
                      <w:marLeft w:val="0"/>
                      <w:marRight w:val="0"/>
                      <w:marTop w:val="0"/>
                      <w:marBottom w:val="0"/>
                      <w:divBdr>
                        <w:top w:val="none" w:sz="0" w:space="0" w:color="auto"/>
                        <w:left w:val="none" w:sz="0" w:space="0" w:color="auto"/>
                        <w:bottom w:val="none" w:sz="0" w:space="0" w:color="auto"/>
                        <w:right w:val="none" w:sz="0" w:space="0" w:color="auto"/>
                      </w:divBdr>
                    </w:div>
                    <w:div w:id="119376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7092">
          <w:marLeft w:val="0"/>
          <w:marRight w:val="0"/>
          <w:marTop w:val="0"/>
          <w:marBottom w:val="0"/>
          <w:divBdr>
            <w:top w:val="none" w:sz="0" w:space="0" w:color="auto"/>
            <w:left w:val="none" w:sz="0" w:space="0" w:color="auto"/>
            <w:bottom w:val="none" w:sz="0" w:space="0" w:color="auto"/>
            <w:right w:val="none" w:sz="0" w:space="0" w:color="auto"/>
          </w:divBdr>
          <w:divsChild>
            <w:div w:id="836772991">
              <w:marLeft w:val="0"/>
              <w:marRight w:val="0"/>
              <w:marTop w:val="0"/>
              <w:marBottom w:val="0"/>
              <w:divBdr>
                <w:top w:val="none" w:sz="0" w:space="0" w:color="auto"/>
                <w:left w:val="none" w:sz="0" w:space="0" w:color="auto"/>
                <w:bottom w:val="none" w:sz="0" w:space="0" w:color="auto"/>
                <w:right w:val="none" w:sz="0" w:space="0" w:color="auto"/>
              </w:divBdr>
              <w:divsChild>
                <w:div w:id="1094975856">
                  <w:marLeft w:val="0"/>
                  <w:marRight w:val="0"/>
                  <w:marTop w:val="0"/>
                  <w:marBottom w:val="0"/>
                  <w:divBdr>
                    <w:top w:val="none" w:sz="0" w:space="0" w:color="auto"/>
                    <w:left w:val="none" w:sz="0" w:space="0" w:color="auto"/>
                    <w:bottom w:val="single" w:sz="6" w:space="8" w:color="C5C5C5"/>
                    <w:right w:val="none" w:sz="0" w:space="0" w:color="auto"/>
                  </w:divBdr>
                  <w:divsChild>
                    <w:div w:id="889532768">
                      <w:marLeft w:val="0"/>
                      <w:marRight w:val="150"/>
                      <w:marTop w:val="0"/>
                      <w:marBottom w:val="0"/>
                      <w:divBdr>
                        <w:top w:val="none" w:sz="0" w:space="0" w:color="auto"/>
                        <w:left w:val="none" w:sz="0" w:space="0" w:color="auto"/>
                        <w:bottom w:val="none" w:sz="0" w:space="0" w:color="auto"/>
                        <w:right w:val="none" w:sz="0" w:space="0" w:color="auto"/>
                      </w:divBdr>
                    </w:div>
                    <w:div w:id="1486437325">
                      <w:marLeft w:val="0"/>
                      <w:marRight w:val="0"/>
                      <w:marTop w:val="0"/>
                      <w:marBottom w:val="0"/>
                      <w:divBdr>
                        <w:top w:val="none" w:sz="0" w:space="0" w:color="auto"/>
                        <w:left w:val="none" w:sz="0" w:space="0" w:color="auto"/>
                        <w:bottom w:val="none" w:sz="0" w:space="0" w:color="auto"/>
                        <w:right w:val="none" w:sz="0" w:space="0" w:color="auto"/>
                      </w:divBdr>
                    </w:div>
                  </w:divsChild>
                </w:div>
                <w:div w:id="40714302">
                  <w:marLeft w:val="0"/>
                  <w:marRight w:val="0"/>
                  <w:marTop w:val="0"/>
                  <w:marBottom w:val="0"/>
                  <w:divBdr>
                    <w:top w:val="none" w:sz="0" w:space="0" w:color="auto"/>
                    <w:left w:val="none" w:sz="0" w:space="0" w:color="auto"/>
                    <w:bottom w:val="dashed" w:sz="6" w:space="0" w:color="C5C5C5"/>
                    <w:right w:val="none" w:sz="0" w:space="0" w:color="auto"/>
                  </w:divBdr>
                  <w:divsChild>
                    <w:div w:id="457265725">
                      <w:marLeft w:val="150"/>
                      <w:marRight w:val="150"/>
                      <w:marTop w:val="150"/>
                      <w:marBottom w:val="150"/>
                      <w:divBdr>
                        <w:top w:val="none" w:sz="0" w:space="0" w:color="auto"/>
                        <w:left w:val="none" w:sz="0" w:space="0" w:color="auto"/>
                        <w:bottom w:val="none" w:sz="0" w:space="0" w:color="auto"/>
                        <w:right w:val="none" w:sz="0" w:space="0" w:color="auto"/>
                      </w:divBdr>
                    </w:div>
                    <w:div w:id="57019205">
                      <w:marLeft w:val="150"/>
                      <w:marRight w:val="150"/>
                      <w:marTop w:val="150"/>
                      <w:marBottom w:val="150"/>
                      <w:divBdr>
                        <w:top w:val="none" w:sz="0" w:space="0" w:color="auto"/>
                        <w:left w:val="none" w:sz="0" w:space="0" w:color="auto"/>
                        <w:bottom w:val="none" w:sz="0" w:space="0" w:color="auto"/>
                        <w:right w:val="none" w:sz="0" w:space="0" w:color="auto"/>
                      </w:divBdr>
                    </w:div>
                    <w:div w:id="1723555925">
                      <w:marLeft w:val="150"/>
                      <w:marRight w:val="150"/>
                      <w:marTop w:val="150"/>
                      <w:marBottom w:val="150"/>
                      <w:divBdr>
                        <w:top w:val="none" w:sz="0" w:space="0" w:color="auto"/>
                        <w:left w:val="none" w:sz="0" w:space="0" w:color="auto"/>
                        <w:bottom w:val="none" w:sz="0" w:space="0" w:color="auto"/>
                        <w:right w:val="none" w:sz="0" w:space="0" w:color="auto"/>
                      </w:divBdr>
                    </w:div>
                    <w:div w:id="1140533751">
                      <w:marLeft w:val="150"/>
                      <w:marRight w:val="150"/>
                      <w:marTop w:val="150"/>
                      <w:marBottom w:val="150"/>
                      <w:divBdr>
                        <w:top w:val="none" w:sz="0" w:space="0" w:color="auto"/>
                        <w:left w:val="none" w:sz="0" w:space="0" w:color="auto"/>
                        <w:bottom w:val="none" w:sz="0" w:space="0" w:color="auto"/>
                        <w:right w:val="none" w:sz="0" w:space="0" w:color="auto"/>
                      </w:divBdr>
                    </w:div>
                  </w:divsChild>
                </w:div>
                <w:div w:id="348336753">
                  <w:marLeft w:val="0"/>
                  <w:marRight w:val="0"/>
                  <w:marTop w:val="0"/>
                  <w:marBottom w:val="0"/>
                  <w:divBdr>
                    <w:top w:val="none" w:sz="0" w:space="0" w:color="auto"/>
                    <w:left w:val="none" w:sz="0" w:space="0" w:color="auto"/>
                    <w:bottom w:val="dashed" w:sz="6" w:space="15" w:color="999999"/>
                    <w:right w:val="none" w:sz="0" w:space="0" w:color="auto"/>
                  </w:divBdr>
                </w:div>
              </w:divsChild>
            </w:div>
            <w:div w:id="70660730">
              <w:marLeft w:val="0"/>
              <w:marRight w:val="0"/>
              <w:marTop w:val="0"/>
              <w:marBottom w:val="0"/>
              <w:divBdr>
                <w:top w:val="none" w:sz="0" w:space="0" w:color="auto"/>
                <w:left w:val="none" w:sz="0" w:space="0" w:color="auto"/>
                <w:bottom w:val="none" w:sz="0" w:space="0" w:color="auto"/>
                <w:right w:val="none" w:sz="0" w:space="0" w:color="auto"/>
              </w:divBdr>
              <w:divsChild>
                <w:div w:id="95952939">
                  <w:marLeft w:val="300"/>
                  <w:marRight w:val="300"/>
                  <w:marTop w:val="300"/>
                  <w:marBottom w:val="300"/>
                  <w:divBdr>
                    <w:top w:val="none" w:sz="0" w:space="0" w:color="auto"/>
                    <w:left w:val="none" w:sz="0" w:space="0" w:color="auto"/>
                    <w:bottom w:val="none" w:sz="0" w:space="0" w:color="auto"/>
                    <w:right w:val="none" w:sz="0" w:space="0" w:color="auto"/>
                  </w:divBdr>
                  <w:divsChild>
                    <w:div w:id="1001397565">
                      <w:marLeft w:val="0"/>
                      <w:marRight w:val="0"/>
                      <w:marTop w:val="0"/>
                      <w:marBottom w:val="0"/>
                      <w:divBdr>
                        <w:top w:val="none" w:sz="0" w:space="0" w:color="auto"/>
                        <w:left w:val="none" w:sz="0" w:space="0" w:color="auto"/>
                        <w:bottom w:val="none" w:sz="0" w:space="0" w:color="auto"/>
                        <w:right w:val="none" w:sz="0" w:space="0" w:color="auto"/>
                      </w:divBdr>
                    </w:div>
                    <w:div w:id="783815161">
                      <w:marLeft w:val="0"/>
                      <w:marRight w:val="0"/>
                      <w:marTop w:val="0"/>
                      <w:marBottom w:val="0"/>
                      <w:divBdr>
                        <w:top w:val="none" w:sz="0" w:space="0" w:color="auto"/>
                        <w:left w:val="none" w:sz="0" w:space="0" w:color="auto"/>
                        <w:bottom w:val="none" w:sz="0" w:space="0" w:color="auto"/>
                        <w:right w:val="none" w:sz="0" w:space="0" w:color="auto"/>
                      </w:divBdr>
                    </w:div>
                  </w:divsChild>
                </w:div>
                <w:div w:id="2140104163">
                  <w:marLeft w:val="300"/>
                  <w:marRight w:val="300"/>
                  <w:marTop w:val="300"/>
                  <w:marBottom w:val="300"/>
                  <w:divBdr>
                    <w:top w:val="none" w:sz="0" w:space="0" w:color="auto"/>
                    <w:left w:val="none" w:sz="0" w:space="0" w:color="auto"/>
                    <w:bottom w:val="none" w:sz="0" w:space="0" w:color="auto"/>
                    <w:right w:val="none" w:sz="0" w:space="0" w:color="auto"/>
                  </w:divBdr>
                  <w:divsChild>
                    <w:div w:id="767695638">
                      <w:marLeft w:val="0"/>
                      <w:marRight w:val="0"/>
                      <w:marTop w:val="0"/>
                      <w:marBottom w:val="0"/>
                      <w:divBdr>
                        <w:top w:val="none" w:sz="0" w:space="0" w:color="auto"/>
                        <w:left w:val="none" w:sz="0" w:space="0" w:color="auto"/>
                        <w:bottom w:val="none" w:sz="0" w:space="0" w:color="auto"/>
                        <w:right w:val="none" w:sz="0" w:space="0" w:color="auto"/>
                      </w:divBdr>
                    </w:div>
                    <w:div w:id="576087344">
                      <w:marLeft w:val="0"/>
                      <w:marRight w:val="0"/>
                      <w:marTop w:val="0"/>
                      <w:marBottom w:val="0"/>
                      <w:divBdr>
                        <w:top w:val="none" w:sz="0" w:space="0" w:color="auto"/>
                        <w:left w:val="none" w:sz="0" w:space="0" w:color="auto"/>
                        <w:bottom w:val="none" w:sz="0" w:space="0" w:color="auto"/>
                        <w:right w:val="none" w:sz="0" w:space="0" w:color="auto"/>
                      </w:divBdr>
                    </w:div>
                  </w:divsChild>
                </w:div>
                <w:div w:id="1064644255">
                  <w:marLeft w:val="300"/>
                  <w:marRight w:val="300"/>
                  <w:marTop w:val="300"/>
                  <w:marBottom w:val="300"/>
                  <w:divBdr>
                    <w:top w:val="none" w:sz="0" w:space="0" w:color="auto"/>
                    <w:left w:val="none" w:sz="0" w:space="0" w:color="auto"/>
                    <w:bottom w:val="none" w:sz="0" w:space="0" w:color="auto"/>
                    <w:right w:val="none" w:sz="0" w:space="0" w:color="auto"/>
                  </w:divBdr>
                  <w:divsChild>
                    <w:div w:id="1579830901">
                      <w:marLeft w:val="0"/>
                      <w:marRight w:val="0"/>
                      <w:marTop w:val="0"/>
                      <w:marBottom w:val="0"/>
                      <w:divBdr>
                        <w:top w:val="none" w:sz="0" w:space="0" w:color="auto"/>
                        <w:left w:val="none" w:sz="0" w:space="0" w:color="auto"/>
                        <w:bottom w:val="none" w:sz="0" w:space="0" w:color="auto"/>
                        <w:right w:val="none" w:sz="0" w:space="0" w:color="auto"/>
                      </w:divBdr>
                    </w:div>
                    <w:div w:id="1884323270">
                      <w:marLeft w:val="0"/>
                      <w:marRight w:val="0"/>
                      <w:marTop w:val="0"/>
                      <w:marBottom w:val="0"/>
                      <w:divBdr>
                        <w:top w:val="none" w:sz="0" w:space="0" w:color="auto"/>
                        <w:left w:val="none" w:sz="0" w:space="0" w:color="auto"/>
                        <w:bottom w:val="none" w:sz="0" w:space="0" w:color="auto"/>
                        <w:right w:val="none" w:sz="0" w:space="0" w:color="auto"/>
                      </w:divBdr>
                    </w:div>
                  </w:divsChild>
                </w:div>
                <w:div w:id="173082107">
                  <w:marLeft w:val="300"/>
                  <w:marRight w:val="300"/>
                  <w:marTop w:val="300"/>
                  <w:marBottom w:val="300"/>
                  <w:divBdr>
                    <w:top w:val="none" w:sz="0" w:space="0" w:color="auto"/>
                    <w:left w:val="none" w:sz="0" w:space="0" w:color="auto"/>
                    <w:bottom w:val="none" w:sz="0" w:space="0" w:color="auto"/>
                    <w:right w:val="none" w:sz="0" w:space="0" w:color="auto"/>
                  </w:divBdr>
                  <w:divsChild>
                    <w:div w:id="242493857">
                      <w:marLeft w:val="0"/>
                      <w:marRight w:val="0"/>
                      <w:marTop w:val="0"/>
                      <w:marBottom w:val="0"/>
                      <w:divBdr>
                        <w:top w:val="none" w:sz="0" w:space="0" w:color="auto"/>
                        <w:left w:val="none" w:sz="0" w:space="0" w:color="auto"/>
                        <w:bottom w:val="none" w:sz="0" w:space="0" w:color="auto"/>
                        <w:right w:val="none" w:sz="0" w:space="0" w:color="auto"/>
                      </w:divBdr>
                    </w:div>
                    <w:div w:id="11187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96975">
          <w:marLeft w:val="0"/>
          <w:marRight w:val="0"/>
          <w:marTop w:val="0"/>
          <w:marBottom w:val="0"/>
          <w:divBdr>
            <w:top w:val="none" w:sz="0" w:space="0" w:color="auto"/>
            <w:left w:val="none" w:sz="0" w:space="0" w:color="auto"/>
            <w:bottom w:val="none" w:sz="0" w:space="0" w:color="auto"/>
            <w:right w:val="none" w:sz="0" w:space="0" w:color="auto"/>
          </w:divBdr>
          <w:divsChild>
            <w:div w:id="1474983424">
              <w:marLeft w:val="0"/>
              <w:marRight w:val="0"/>
              <w:marTop w:val="0"/>
              <w:marBottom w:val="0"/>
              <w:divBdr>
                <w:top w:val="none" w:sz="0" w:space="0" w:color="auto"/>
                <w:left w:val="none" w:sz="0" w:space="0" w:color="auto"/>
                <w:bottom w:val="none" w:sz="0" w:space="0" w:color="auto"/>
                <w:right w:val="none" w:sz="0" w:space="0" w:color="auto"/>
              </w:divBdr>
              <w:divsChild>
                <w:div w:id="102766380">
                  <w:marLeft w:val="0"/>
                  <w:marRight w:val="0"/>
                  <w:marTop w:val="0"/>
                  <w:marBottom w:val="0"/>
                  <w:divBdr>
                    <w:top w:val="none" w:sz="0" w:space="0" w:color="auto"/>
                    <w:left w:val="none" w:sz="0" w:space="0" w:color="auto"/>
                    <w:bottom w:val="single" w:sz="6" w:space="8" w:color="C5C5C5"/>
                    <w:right w:val="none" w:sz="0" w:space="0" w:color="auto"/>
                  </w:divBdr>
                  <w:divsChild>
                    <w:div w:id="745303254">
                      <w:marLeft w:val="0"/>
                      <w:marRight w:val="150"/>
                      <w:marTop w:val="0"/>
                      <w:marBottom w:val="0"/>
                      <w:divBdr>
                        <w:top w:val="none" w:sz="0" w:space="0" w:color="auto"/>
                        <w:left w:val="none" w:sz="0" w:space="0" w:color="auto"/>
                        <w:bottom w:val="none" w:sz="0" w:space="0" w:color="auto"/>
                        <w:right w:val="none" w:sz="0" w:space="0" w:color="auto"/>
                      </w:divBdr>
                    </w:div>
                    <w:div w:id="1772705191">
                      <w:marLeft w:val="0"/>
                      <w:marRight w:val="0"/>
                      <w:marTop w:val="0"/>
                      <w:marBottom w:val="0"/>
                      <w:divBdr>
                        <w:top w:val="none" w:sz="0" w:space="0" w:color="auto"/>
                        <w:left w:val="none" w:sz="0" w:space="0" w:color="auto"/>
                        <w:bottom w:val="none" w:sz="0" w:space="0" w:color="auto"/>
                        <w:right w:val="none" w:sz="0" w:space="0" w:color="auto"/>
                      </w:divBdr>
                    </w:div>
                  </w:divsChild>
                </w:div>
                <w:div w:id="1314486968">
                  <w:marLeft w:val="0"/>
                  <w:marRight w:val="0"/>
                  <w:marTop w:val="0"/>
                  <w:marBottom w:val="0"/>
                  <w:divBdr>
                    <w:top w:val="none" w:sz="0" w:space="0" w:color="auto"/>
                    <w:left w:val="none" w:sz="0" w:space="0" w:color="auto"/>
                    <w:bottom w:val="dashed" w:sz="6" w:space="0" w:color="C5C5C5"/>
                    <w:right w:val="none" w:sz="0" w:space="0" w:color="auto"/>
                  </w:divBdr>
                  <w:divsChild>
                    <w:div w:id="2098211754">
                      <w:marLeft w:val="150"/>
                      <w:marRight w:val="150"/>
                      <w:marTop w:val="150"/>
                      <w:marBottom w:val="150"/>
                      <w:divBdr>
                        <w:top w:val="none" w:sz="0" w:space="0" w:color="auto"/>
                        <w:left w:val="none" w:sz="0" w:space="0" w:color="auto"/>
                        <w:bottom w:val="none" w:sz="0" w:space="0" w:color="auto"/>
                        <w:right w:val="none" w:sz="0" w:space="0" w:color="auto"/>
                      </w:divBdr>
                    </w:div>
                    <w:div w:id="854423948">
                      <w:marLeft w:val="150"/>
                      <w:marRight w:val="150"/>
                      <w:marTop w:val="150"/>
                      <w:marBottom w:val="150"/>
                      <w:divBdr>
                        <w:top w:val="none" w:sz="0" w:space="0" w:color="auto"/>
                        <w:left w:val="none" w:sz="0" w:space="0" w:color="auto"/>
                        <w:bottom w:val="none" w:sz="0" w:space="0" w:color="auto"/>
                        <w:right w:val="none" w:sz="0" w:space="0" w:color="auto"/>
                      </w:divBdr>
                    </w:div>
                    <w:div w:id="189686493">
                      <w:marLeft w:val="150"/>
                      <w:marRight w:val="150"/>
                      <w:marTop w:val="150"/>
                      <w:marBottom w:val="150"/>
                      <w:divBdr>
                        <w:top w:val="none" w:sz="0" w:space="0" w:color="auto"/>
                        <w:left w:val="none" w:sz="0" w:space="0" w:color="auto"/>
                        <w:bottom w:val="none" w:sz="0" w:space="0" w:color="auto"/>
                        <w:right w:val="none" w:sz="0" w:space="0" w:color="auto"/>
                      </w:divBdr>
                    </w:div>
                    <w:div w:id="1678924805">
                      <w:marLeft w:val="150"/>
                      <w:marRight w:val="150"/>
                      <w:marTop w:val="150"/>
                      <w:marBottom w:val="150"/>
                      <w:divBdr>
                        <w:top w:val="none" w:sz="0" w:space="0" w:color="auto"/>
                        <w:left w:val="none" w:sz="0" w:space="0" w:color="auto"/>
                        <w:bottom w:val="none" w:sz="0" w:space="0" w:color="auto"/>
                        <w:right w:val="none" w:sz="0" w:space="0" w:color="auto"/>
                      </w:divBdr>
                    </w:div>
                  </w:divsChild>
                </w:div>
                <w:div w:id="92942432">
                  <w:marLeft w:val="0"/>
                  <w:marRight w:val="0"/>
                  <w:marTop w:val="0"/>
                  <w:marBottom w:val="0"/>
                  <w:divBdr>
                    <w:top w:val="none" w:sz="0" w:space="0" w:color="auto"/>
                    <w:left w:val="none" w:sz="0" w:space="0" w:color="auto"/>
                    <w:bottom w:val="dashed" w:sz="6" w:space="15" w:color="999999"/>
                    <w:right w:val="none" w:sz="0" w:space="0" w:color="auto"/>
                  </w:divBdr>
                </w:div>
              </w:divsChild>
            </w:div>
            <w:div w:id="566376082">
              <w:marLeft w:val="0"/>
              <w:marRight w:val="0"/>
              <w:marTop w:val="0"/>
              <w:marBottom w:val="0"/>
              <w:divBdr>
                <w:top w:val="none" w:sz="0" w:space="0" w:color="auto"/>
                <w:left w:val="none" w:sz="0" w:space="0" w:color="auto"/>
                <w:bottom w:val="none" w:sz="0" w:space="0" w:color="auto"/>
                <w:right w:val="none" w:sz="0" w:space="0" w:color="auto"/>
              </w:divBdr>
              <w:divsChild>
                <w:div w:id="2060977453">
                  <w:marLeft w:val="300"/>
                  <w:marRight w:val="300"/>
                  <w:marTop w:val="300"/>
                  <w:marBottom w:val="300"/>
                  <w:divBdr>
                    <w:top w:val="none" w:sz="0" w:space="0" w:color="auto"/>
                    <w:left w:val="none" w:sz="0" w:space="0" w:color="auto"/>
                    <w:bottom w:val="none" w:sz="0" w:space="0" w:color="auto"/>
                    <w:right w:val="none" w:sz="0" w:space="0" w:color="auto"/>
                  </w:divBdr>
                  <w:divsChild>
                    <w:div w:id="2101296479">
                      <w:marLeft w:val="0"/>
                      <w:marRight w:val="0"/>
                      <w:marTop w:val="0"/>
                      <w:marBottom w:val="0"/>
                      <w:divBdr>
                        <w:top w:val="none" w:sz="0" w:space="0" w:color="auto"/>
                        <w:left w:val="none" w:sz="0" w:space="0" w:color="auto"/>
                        <w:bottom w:val="none" w:sz="0" w:space="0" w:color="auto"/>
                        <w:right w:val="none" w:sz="0" w:space="0" w:color="auto"/>
                      </w:divBdr>
                    </w:div>
                    <w:div w:id="15860729">
                      <w:marLeft w:val="0"/>
                      <w:marRight w:val="0"/>
                      <w:marTop w:val="0"/>
                      <w:marBottom w:val="0"/>
                      <w:divBdr>
                        <w:top w:val="none" w:sz="0" w:space="0" w:color="auto"/>
                        <w:left w:val="none" w:sz="0" w:space="0" w:color="auto"/>
                        <w:bottom w:val="none" w:sz="0" w:space="0" w:color="auto"/>
                        <w:right w:val="none" w:sz="0" w:space="0" w:color="auto"/>
                      </w:divBdr>
                    </w:div>
                  </w:divsChild>
                </w:div>
                <w:div w:id="926041595">
                  <w:marLeft w:val="300"/>
                  <w:marRight w:val="300"/>
                  <w:marTop w:val="300"/>
                  <w:marBottom w:val="300"/>
                  <w:divBdr>
                    <w:top w:val="none" w:sz="0" w:space="0" w:color="auto"/>
                    <w:left w:val="none" w:sz="0" w:space="0" w:color="auto"/>
                    <w:bottom w:val="none" w:sz="0" w:space="0" w:color="auto"/>
                    <w:right w:val="none" w:sz="0" w:space="0" w:color="auto"/>
                  </w:divBdr>
                  <w:divsChild>
                    <w:div w:id="207186784">
                      <w:marLeft w:val="0"/>
                      <w:marRight w:val="0"/>
                      <w:marTop w:val="0"/>
                      <w:marBottom w:val="0"/>
                      <w:divBdr>
                        <w:top w:val="none" w:sz="0" w:space="0" w:color="auto"/>
                        <w:left w:val="none" w:sz="0" w:space="0" w:color="auto"/>
                        <w:bottom w:val="none" w:sz="0" w:space="0" w:color="auto"/>
                        <w:right w:val="none" w:sz="0" w:space="0" w:color="auto"/>
                      </w:divBdr>
                    </w:div>
                    <w:div w:id="1620381121">
                      <w:marLeft w:val="0"/>
                      <w:marRight w:val="0"/>
                      <w:marTop w:val="0"/>
                      <w:marBottom w:val="0"/>
                      <w:divBdr>
                        <w:top w:val="none" w:sz="0" w:space="0" w:color="auto"/>
                        <w:left w:val="none" w:sz="0" w:space="0" w:color="auto"/>
                        <w:bottom w:val="none" w:sz="0" w:space="0" w:color="auto"/>
                        <w:right w:val="none" w:sz="0" w:space="0" w:color="auto"/>
                      </w:divBdr>
                    </w:div>
                  </w:divsChild>
                </w:div>
                <w:div w:id="1576818598">
                  <w:marLeft w:val="300"/>
                  <w:marRight w:val="300"/>
                  <w:marTop w:val="300"/>
                  <w:marBottom w:val="300"/>
                  <w:divBdr>
                    <w:top w:val="none" w:sz="0" w:space="0" w:color="auto"/>
                    <w:left w:val="none" w:sz="0" w:space="0" w:color="auto"/>
                    <w:bottom w:val="none" w:sz="0" w:space="0" w:color="auto"/>
                    <w:right w:val="none" w:sz="0" w:space="0" w:color="auto"/>
                  </w:divBdr>
                  <w:divsChild>
                    <w:div w:id="1154032412">
                      <w:marLeft w:val="0"/>
                      <w:marRight w:val="0"/>
                      <w:marTop w:val="0"/>
                      <w:marBottom w:val="0"/>
                      <w:divBdr>
                        <w:top w:val="none" w:sz="0" w:space="0" w:color="auto"/>
                        <w:left w:val="none" w:sz="0" w:space="0" w:color="auto"/>
                        <w:bottom w:val="none" w:sz="0" w:space="0" w:color="auto"/>
                        <w:right w:val="none" w:sz="0" w:space="0" w:color="auto"/>
                      </w:divBdr>
                    </w:div>
                    <w:div w:id="1903132630">
                      <w:marLeft w:val="0"/>
                      <w:marRight w:val="0"/>
                      <w:marTop w:val="0"/>
                      <w:marBottom w:val="0"/>
                      <w:divBdr>
                        <w:top w:val="none" w:sz="0" w:space="0" w:color="auto"/>
                        <w:left w:val="none" w:sz="0" w:space="0" w:color="auto"/>
                        <w:bottom w:val="none" w:sz="0" w:space="0" w:color="auto"/>
                        <w:right w:val="none" w:sz="0" w:space="0" w:color="auto"/>
                      </w:divBdr>
                    </w:div>
                  </w:divsChild>
                </w:div>
                <w:div w:id="1681394493">
                  <w:marLeft w:val="300"/>
                  <w:marRight w:val="300"/>
                  <w:marTop w:val="300"/>
                  <w:marBottom w:val="300"/>
                  <w:divBdr>
                    <w:top w:val="none" w:sz="0" w:space="0" w:color="auto"/>
                    <w:left w:val="none" w:sz="0" w:space="0" w:color="auto"/>
                    <w:bottom w:val="none" w:sz="0" w:space="0" w:color="auto"/>
                    <w:right w:val="none" w:sz="0" w:space="0" w:color="auto"/>
                  </w:divBdr>
                  <w:divsChild>
                    <w:div w:id="799961447">
                      <w:marLeft w:val="0"/>
                      <w:marRight w:val="0"/>
                      <w:marTop w:val="0"/>
                      <w:marBottom w:val="0"/>
                      <w:divBdr>
                        <w:top w:val="none" w:sz="0" w:space="0" w:color="auto"/>
                        <w:left w:val="none" w:sz="0" w:space="0" w:color="auto"/>
                        <w:bottom w:val="none" w:sz="0" w:space="0" w:color="auto"/>
                        <w:right w:val="none" w:sz="0" w:space="0" w:color="auto"/>
                      </w:divBdr>
                    </w:div>
                    <w:div w:id="84051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835107">
          <w:marLeft w:val="0"/>
          <w:marRight w:val="0"/>
          <w:marTop w:val="0"/>
          <w:marBottom w:val="0"/>
          <w:divBdr>
            <w:top w:val="none" w:sz="0" w:space="0" w:color="auto"/>
            <w:left w:val="none" w:sz="0" w:space="0" w:color="auto"/>
            <w:bottom w:val="none" w:sz="0" w:space="0" w:color="auto"/>
            <w:right w:val="none" w:sz="0" w:space="0" w:color="auto"/>
          </w:divBdr>
          <w:divsChild>
            <w:div w:id="1527283178">
              <w:marLeft w:val="0"/>
              <w:marRight w:val="0"/>
              <w:marTop w:val="0"/>
              <w:marBottom w:val="0"/>
              <w:divBdr>
                <w:top w:val="none" w:sz="0" w:space="0" w:color="auto"/>
                <w:left w:val="none" w:sz="0" w:space="0" w:color="auto"/>
                <w:bottom w:val="none" w:sz="0" w:space="0" w:color="auto"/>
                <w:right w:val="none" w:sz="0" w:space="0" w:color="auto"/>
              </w:divBdr>
              <w:divsChild>
                <w:div w:id="293488854">
                  <w:marLeft w:val="0"/>
                  <w:marRight w:val="0"/>
                  <w:marTop w:val="0"/>
                  <w:marBottom w:val="0"/>
                  <w:divBdr>
                    <w:top w:val="none" w:sz="0" w:space="0" w:color="auto"/>
                    <w:left w:val="none" w:sz="0" w:space="0" w:color="auto"/>
                    <w:bottom w:val="single" w:sz="6" w:space="8" w:color="C5C5C5"/>
                    <w:right w:val="none" w:sz="0" w:space="0" w:color="auto"/>
                  </w:divBdr>
                  <w:divsChild>
                    <w:div w:id="173154233">
                      <w:marLeft w:val="0"/>
                      <w:marRight w:val="150"/>
                      <w:marTop w:val="0"/>
                      <w:marBottom w:val="0"/>
                      <w:divBdr>
                        <w:top w:val="none" w:sz="0" w:space="0" w:color="auto"/>
                        <w:left w:val="none" w:sz="0" w:space="0" w:color="auto"/>
                        <w:bottom w:val="none" w:sz="0" w:space="0" w:color="auto"/>
                        <w:right w:val="none" w:sz="0" w:space="0" w:color="auto"/>
                      </w:divBdr>
                    </w:div>
                    <w:div w:id="411004185">
                      <w:marLeft w:val="0"/>
                      <w:marRight w:val="0"/>
                      <w:marTop w:val="0"/>
                      <w:marBottom w:val="0"/>
                      <w:divBdr>
                        <w:top w:val="none" w:sz="0" w:space="0" w:color="auto"/>
                        <w:left w:val="none" w:sz="0" w:space="0" w:color="auto"/>
                        <w:bottom w:val="none" w:sz="0" w:space="0" w:color="auto"/>
                        <w:right w:val="none" w:sz="0" w:space="0" w:color="auto"/>
                      </w:divBdr>
                    </w:div>
                  </w:divsChild>
                </w:div>
                <w:div w:id="1491479086">
                  <w:marLeft w:val="0"/>
                  <w:marRight w:val="0"/>
                  <w:marTop w:val="0"/>
                  <w:marBottom w:val="0"/>
                  <w:divBdr>
                    <w:top w:val="none" w:sz="0" w:space="0" w:color="auto"/>
                    <w:left w:val="none" w:sz="0" w:space="0" w:color="auto"/>
                    <w:bottom w:val="dashed" w:sz="6" w:space="0" w:color="C5C5C5"/>
                    <w:right w:val="none" w:sz="0" w:space="0" w:color="auto"/>
                  </w:divBdr>
                  <w:divsChild>
                    <w:div w:id="1201825668">
                      <w:marLeft w:val="150"/>
                      <w:marRight w:val="150"/>
                      <w:marTop w:val="150"/>
                      <w:marBottom w:val="150"/>
                      <w:divBdr>
                        <w:top w:val="none" w:sz="0" w:space="0" w:color="auto"/>
                        <w:left w:val="none" w:sz="0" w:space="0" w:color="auto"/>
                        <w:bottom w:val="none" w:sz="0" w:space="0" w:color="auto"/>
                        <w:right w:val="none" w:sz="0" w:space="0" w:color="auto"/>
                      </w:divBdr>
                    </w:div>
                    <w:div w:id="1616905059">
                      <w:marLeft w:val="150"/>
                      <w:marRight w:val="150"/>
                      <w:marTop w:val="150"/>
                      <w:marBottom w:val="150"/>
                      <w:divBdr>
                        <w:top w:val="none" w:sz="0" w:space="0" w:color="auto"/>
                        <w:left w:val="none" w:sz="0" w:space="0" w:color="auto"/>
                        <w:bottom w:val="none" w:sz="0" w:space="0" w:color="auto"/>
                        <w:right w:val="none" w:sz="0" w:space="0" w:color="auto"/>
                      </w:divBdr>
                    </w:div>
                    <w:div w:id="100035669">
                      <w:marLeft w:val="150"/>
                      <w:marRight w:val="150"/>
                      <w:marTop w:val="150"/>
                      <w:marBottom w:val="150"/>
                      <w:divBdr>
                        <w:top w:val="none" w:sz="0" w:space="0" w:color="auto"/>
                        <w:left w:val="none" w:sz="0" w:space="0" w:color="auto"/>
                        <w:bottom w:val="none" w:sz="0" w:space="0" w:color="auto"/>
                        <w:right w:val="none" w:sz="0" w:space="0" w:color="auto"/>
                      </w:divBdr>
                    </w:div>
                    <w:div w:id="360477076">
                      <w:marLeft w:val="150"/>
                      <w:marRight w:val="150"/>
                      <w:marTop w:val="150"/>
                      <w:marBottom w:val="150"/>
                      <w:divBdr>
                        <w:top w:val="none" w:sz="0" w:space="0" w:color="auto"/>
                        <w:left w:val="none" w:sz="0" w:space="0" w:color="auto"/>
                        <w:bottom w:val="none" w:sz="0" w:space="0" w:color="auto"/>
                        <w:right w:val="none" w:sz="0" w:space="0" w:color="auto"/>
                      </w:divBdr>
                    </w:div>
                  </w:divsChild>
                </w:div>
                <w:div w:id="1108158853">
                  <w:marLeft w:val="0"/>
                  <w:marRight w:val="0"/>
                  <w:marTop w:val="0"/>
                  <w:marBottom w:val="0"/>
                  <w:divBdr>
                    <w:top w:val="none" w:sz="0" w:space="0" w:color="auto"/>
                    <w:left w:val="none" w:sz="0" w:space="0" w:color="auto"/>
                    <w:bottom w:val="dashed" w:sz="6" w:space="15" w:color="999999"/>
                    <w:right w:val="none" w:sz="0" w:space="0" w:color="auto"/>
                  </w:divBdr>
                </w:div>
              </w:divsChild>
            </w:div>
            <w:div w:id="1441414917">
              <w:marLeft w:val="0"/>
              <w:marRight w:val="0"/>
              <w:marTop w:val="0"/>
              <w:marBottom w:val="0"/>
              <w:divBdr>
                <w:top w:val="none" w:sz="0" w:space="0" w:color="auto"/>
                <w:left w:val="none" w:sz="0" w:space="0" w:color="auto"/>
                <w:bottom w:val="none" w:sz="0" w:space="0" w:color="auto"/>
                <w:right w:val="none" w:sz="0" w:space="0" w:color="auto"/>
              </w:divBdr>
              <w:divsChild>
                <w:div w:id="48112672">
                  <w:marLeft w:val="300"/>
                  <w:marRight w:val="300"/>
                  <w:marTop w:val="300"/>
                  <w:marBottom w:val="300"/>
                  <w:divBdr>
                    <w:top w:val="none" w:sz="0" w:space="0" w:color="auto"/>
                    <w:left w:val="none" w:sz="0" w:space="0" w:color="auto"/>
                    <w:bottom w:val="none" w:sz="0" w:space="0" w:color="auto"/>
                    <w:right w:val="none" w:sz="0" w:space="0" w:color="auto"/>
                  </w:divBdr>
                  <w:divsChild>
                    <w:div w:id="792097849">
                      <w:marLeft w:val="0"/>
                      <w:marRight w:val="0"/>
                      <w:marTop w:val="0"/>
                      <w:marBottom w:val="0"/>
                      <w:divBdr>
                        <w:top w:val="none" w:sz="0" w:space="0" w:color="auto"/>
                        <w:left w:val="none" w:sz="0" w:space="0" w:color="auto"/>
                        <w:bottom w:val="none" w:sz="0" w:space="0" w:color="auto"/>
                        <w:right w:val="none" w:sz="0" w:space="0" w:color="auto"/>
                      </w:divBdr>
                    </w:div>
                    <w:div w:id="1626891438">
                      <w:marLeft w:val="0"/>
                      <w:marRight w:val="0"/>
                      <w:marTop w:val="0"/>
                      <w:marBottom w:val="0"/>
                      <w:divBdr>
                        <w:top w:val="none" w:sz="0" w:space="0" w:color="auto"/>
                        <w:left w:val="none" w:sz="0" w:space="0" w:color="auto"/>
                        <w:bottom w:val="none" w:sz="0" w:space="0" w:color="auto"/>
                        <w:right w:val="none" w:sz="0" w:space="0" w:color="auto"/>
                      </w:divBdr>
                    </w:div>
                  </w:divsChild>
                </w:div>
                <w:div w:id="2109545493">
                  <w:marLeft w:val="300"/>
                  <w:marRight w:val="300"/>
                  <w:marTop w:val="300"/>
                  <w:marBottom w:val="300"/>
                  <w:divBdr>
                    <w:top w:val="none" w:sz="0" w:space="0" w:color="auto"/>
                    <w:left w:val="none" w:sz="0" w:space="0" w:color="auto"/>
                    <w:bottom w:val="none" w:sz="0" w:space="0" w:color="auto"/>
                    <w:right w:val="none" w:sz="0" w:space="0" w:color="auto"/>
                  </w:divBdr>
                  <w:divsChild>
                    <w:div w:id="64838302">
                      <w:marLeft w:val="0"/>
                      <w:marRight w:val="0"/>
                      <w:marTop w:val="0"/>
                      <w:marBottom w:val="0"/>
                      <w:divBdr>
                        <w:top w:val="none" w:sz="0" w:space="0" w:color="auto"/>
                        <w:left w:val="none" w:sz="0" w:space="0" w:color="auto"/>
                        <w:bottom w:val="none" w:sz="0" w:space="0" w:color="auto"/>
                        <w:right w:val="none" w:sz="0" w:space="0" w:color="auto"/>
                      </w:divBdr>
                    </w:div>
                    <w:div w:id="2102026140">
                      <w:marLeft w:val="0"/>
                      <w:marRight w:val="0"/>
                      <w:marTop w:val="0"/>
                      <w:marBottom w:val="0"/>
                      <w:divBdr>
                        <w:top w:val="none" w:sz="0" w:space="0" w:color="auto"/>
                        <w:left w:val="none" w:sz="0" w:space="0" w:color="auto"/>
                        <w:bottom w:val="none" w:sz="0" w:space="0" w:color="auto"/>
                        <w:right w:val="none" w:sz="0" w:space="0" w:color="auto"/>
                      </w:divBdr>
                    </w:div>
                  </w:divsChild>
                </w:div>
                <w:div w:id="1142773523">
                  <w:marLeft w:val="300"/>
                  <w:marRight w:val="300"/>
                  <w:marTop w:val="300"/>
                  <w:marBottom w:val="300"/>
                  <w:divBdr>
                    <w:top w:val="none" w:sz="0" w:space="0" w:color="auto"/>
                    <w:left w:val="none" w:sz="0" w:space="0" w:color="auto"/>
                    <w:bottom w:val="none" w:sz="0" w:space="0" w:color="auto"/>
                    <w:right w:val="none" w:sz="0" w:space="0" w:color="auto"/>
                  </w:divBdr>
                  <w:divsChild>
                    <w:div w:id="1464617368">
                      <w:marLeft w:val="0"/>
                      <w:marRight w:val="0"/>
                      <w:marTop w:val="0"/>
                      <w:marBottom w:val="0"/>
                      <w:divBdr>
                        <w:top w:val="none" w:sz="0" w:space="0" w:color="auto"/>
                        <w:left w:val="none" w:sz="0" w:space="0" w:color="auto"/>
                        <w:bottom w:val="none" w:sz="0" w:space="0" w:color="auto"/>
                        <w:right w:val="none" w:sz="0" w:space="0" w:color="auto"/>
                      </w:divBdr>
                    </w:div>
                    <w:div w:id="1767724153">
                      <w:marLeft w:val="0"/>
                      <w:marRight w:val="0"/>
                      <w:marTop w:val="0"/>
                      <w:marBottom w:val="0"/>
                      <w:divBdr>
                        <w:top w:val="none" w:sz="0" w:space="0" w:color="auto"/>
                        <w:left w:val="none" w:sz="0" w:space="0" w:color="auto"/>
                        <w:bottom w:val="none" w:sz="0" w:space="0" w:color="auto"/>
                        <w:right w:val="none" w:sz="0" w:space="0" w:color="auto"/>
                      </w:divBdr>
                    </w:div>
                  </w:divsChild>
                </w:div>
                <w:div w:id="1169827101">
                  <w:marLeft w:val="300"/>
                  <w:marRight w:val="300"/>
                  <w:marTop w:val="300"/>
                  <w:marBottom w:val="300"/>
                  <w:divBdr>
                    <w:top w:val="none" w:sz="0" w:space="0" w:color="auto"/>
                    <w:left w:val="none" w:sz="0" w:space="0" w:color="auto"/>
                    <w:bottom w:val="none" w:sz="0" w:space="0" w:color="auto"/>
                    <w:right w:val="none" w:sz="0" w:space="0" w:color="auto"/>
                  </w:divBdr>
                  <w:divsChild>
                    <w:div w:id="450365788">
                      <w:marLeft w:val="0"/>
                      <w:marRight w:val="0"/>
                      <w:marTop w:val="0"/>
                      <w:marBottom w:val="0"/>
                      <w:divBdr>
                        <w:top w:val="none" w:sz="0" w:space="0" w:color="auto"/>
                        <w:left w:val="none" w:sz="0" w:space="0" w:color="auto"/>
                        <w:bottom w:val="none" w:sz="0" w:space="0" w:color="auto"/>
                        <w:right w:val="none" w:sz="0" w:space="0" w:color="auto"/>
                      </w:divBdr>
                    </w:div>
                    <w:div w:id="1105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474339">
          <w:marLeft w:val="0"/>
          <w:marRight w:val="0"/>
          <w:marTop w:val="0"/>
          <w:marBottom w:val="0"/>
          <w:divBdr>
            <w:top w:val="none" w:sz="0" w:space="0" w:color="auto"/>
            <w:left w:val="none" w:sz="0" w:space="0" w:color="auto"/>
            <w:bottom w:val="none" w:sz="0" w:space="0" w:color="auto"/>
            <w:right w:val="none" w:sz="0" w:space="0" w:color="auto"/>
          </w:divBdr>
          <w:divsChild>
            <w:div w:id="1514996900">
              <w:marLeft w:val="0"/>
              <w:marRight w:val="0"/>
              <w:marTop w:val="0"/>
              <w:marBottom w:val="0"/>
              <w:divBdr>
                <w:top w:val="none" w:sz="0" w:space="0" w:color="auto"/>
                <w:left w:val="none" w:sz="0" w:space="0" w:color="auto"/>
                <w:bottom w:val="none" w:sz="0" w:space="0" w:color="auto"/>
                <w:right w:val="none" w:sz="0" w:space="0" w:color="auto"/>
              </w:divBdr>
              <w:divsChild>
                <w:div w:id="435487342">
                  <w:marLeft w:val="0"/>
                  <w:marRight w:val="0"/>
                  <w:marTop w:val="0"/>
                  <w:marBottom w:val="0"/>
                  <w:divBdr>
                    <w:top w:val="none" w:sz="0" w:space="0" w:color="auto"/>
                    <w:left w:val="none" w:sz="0" w:space="0" w:color="auto"/>
                    <w:bottom w:val="single" w:sz="6" w:space="8" w:color="C5C5C5"/>
                    <w:right w:val="none" w:sz="0" w:space="0" w:color="auto"/>
                  </w:divBdr>
                  <w:divsChild>
                    <w:div w:id="1914201545">
                      <w:marLeft w:val="0"/>
                      <w:marRight w:val="150"/>
                      <w:marTop w:val="0"/>
                      <w:marBottom w:val="0"/>
                      <w:divBdr>
                        <w:top w:val="none" w:sz="0" w:space="0" w:color="auto"/>
                        <w:left w:val="none" w:sz="0" w:space="0" w:color="auto"/>
                        <w:bottom w:val="none" w:sz="0" w:space="0" w:color="auto"/>
                        <w:right w:val="none" w:sz="0" w:space="0" w:color="auto"/>
                      </w:divBdr>
                    </w:div>
                    <w:div w:id="1765687962">
                      <w:marLeft w:val="0"/>
                      <w:marRight w:val="0"/>
                      <w:marTop w:val="0"/>
                      <w:marBottom w:val="0"/>
                      <w:divBdr>
                        <w:top w:val="none" w:sz="0" w:space="0" w:color="auto"/>
                        <w:left w:val="none" w:sz="0" w:space="0" w:color="auto"/>
                        <w:bottom w:val="none" w:sz="0" w:space="0" w:color="auto"/>
                        <w:right w:val="none" w:sz="0" w:space="0" w:color="auto"/>
                      </w:divBdr>
                    </w:div>
                  </w:divsChild>
                </w:div>
                <w:div w:id="959799557">
                  <w:marLeft w:val="0"/>
                  <w:marRight w:val="0"/>
                  <w:marTop w:val="0"/>
                  <w:marBottom w:val="0"/>
                  <w:divBdr>
                    <w:top w:val="none" w:sz="0" w:space="0" w:color="auto"/>
                    <w:left w:val="none" w:sz="0" w:space="0" w:color="auto"/>
                    <w:bottom w:val="dashed" w:sz="6" w:space="0" w:color="C5C5C5"/>
                    <w:right w:val="none" w:sz="0" w:space="0" w:color="auto"/>
                  </w:divBdr>
                  <w:divsChild>
                    <w:div w:id="1335452416">
                      <w:marLeft w:val="150"/>
                      <w:marRight w:val="150"/>
                      <w:marTop w:val="150"/>
                      <w:marBottom w:val="150"/>
                      <w:divBdr>
                        <w:top w:val="none" w:sz="0" w:space="0" w:color="auto"/>
                        <w:left w:val="none" w:sz="0" w:space="0" w:color="auto"/>
                        <w:bottom w:val="none" w:sz="0" w:space="0" w:color="auto"/>
                        <w:right w:val="none" w:sz="0" w:space="0" w:color="auto"/>
                      </w:divBdr>
                    </w:div>
                    <w:div w:id="239826090">
                      <w:marLeft w:val="150"/>
                      <w:marRight w:val="150"/>
                      <w:marTop w:val="150"/>
                      <w:marBottom w:val="150"/>
                      <w:divBdr>
                        <w:top w:val="none" w:sz="0" w:space="0" w:color="auto"/>
                        <w:left w:val="none" w:sz="0" w:space="0" w:color="auto"/>
                        <w:bottom w:val="none" w:sz="0" w:space="0" w:color="auto"/>
                        <w:right w:val="none" w:sz="0" w:space="0" w:color="auto"/>
                      </w:divBdr>
                    </w:div>
                    <w:div w:id="1183981233">
                      <w:marLeft w:val="150"/>
                      <w:marRight w:val="150"/>
                      <w:marTop w:val="150"/>
                      <w:marBottom w:val="150"/>
                      <w:divBdr>
                        <w:top w:val="none" w:sz="0" w:space="0" w:color="auto"/>
                        <w:left w:val="none" w:sz="0" w:space="0" w:color="auto"/>
                        <w:bottom w:val="none" w:sz="0" w:space="0" w:color="auto"/>
                        <w:right w:val="none" w:sz="0" w:space="0" w:color="auto"/>
                      </w:divBdr>
                    </w:div>
                    <w:div w:id="84545705">
                      <w:marLeft w:val="150"/>
                      <w:marRight w:val="150"/>
                      <w:marTop w:val="150"/>
                      <w:marBottom w:val="150"/>
                      <w:divBdr>
                        <w:top w:val="none" w:sz="0" w:space="0" w:color="auto"/>
                        <w:left w:val="none" w:sz="0" w:space="0" w:color="auto"/>
                        <w:bottom w:val="none" w:sz="0" w:space="0" w:color="auto"/>
                        <w:right w:val="none" w:sz="0" w:space="0" w:color="auto"/>
                      </w:divBdr>
                    </w:div>
                  </w:divsChild>
                </w:div>
                <w:div w:id="799810054">
                  <w:marLeft w:val="0"/>
                  <w:marRight w:val="0"/>
                  <w:marTop w:val="0"/>
                  <w:marBottom w:val="0"/>
                  <w:divBdr>
                    <w:top w:val="none" w:sz="0" w:space="0" w:color="auto"/>
                    <w:left w:val="none" w:sz="0" w:space="0" w:color="auto"/>
                    <w:bottom w:val="dashed" w:sz="6" w:space="15" w:color="999999"/>
                    <w:right w:val="none" w:sz="0" w:space="0" w:color="auto"/>
                  </w:divBdr>
                </w:div>
              </w:divsChild>
            </w:div>
            <w:div w:id="22480693">
              <w:marLeft w:val="0"/>
              <w:marRight w:val="0"/>
              <w:marTop w:val="0"/>
              <w:marBottom w:val="0"/>
              <w:divBdr>
                <w:top w:val="none" w:sz="0" w:space="0" w:color="auto"/>
                <w:left w:val="none" w:sz="0" w:space="0" w:color="auto"/>
                <w:bottom w:val="none" w:sz="0" w:space="0" w:color="auto"/>
                <w:right w:val="none" w:sz="0" w:space="0" w:color="auto"/>
              </w:divBdr>
              <w:divsChild>
                <w:div w:id="1883050317">
                  <w:marLeft w:val="300"/>
                  <w:marRight w:val="300"/>
                  <w:marTop w:val="300"/>
                  <w:marBottom w:val="300"/>
                  <w:divBdr>
                    <w:top w:val="none" w:sz="0" w:space="0" w:color="auto"/>
                    <w:left w:val="none" w:sz="0" w:space="0" w:color="auto"/>
                    <w:bottom w:val="none" w:sz="0" w:space="0" w:color="auto"/>
                    <w:right w:val="none" w:sz="0" w:space="0" w:color="auto"/>
                  </w:divBdr>
                  <w:divsChild>
                    <w:div w:id="402334539">
                      <w:marLeft w:val="0"/>
                      <w:marRight w:val="0"/>
                      <w:marTop w:val="0"/>
                      <w:marBottom w:val="0"/>
                      <w:divBdr>
                        <w:top w:val="none" w:sz="0" w:space="0" w:color="auto"/>
                        <w:left w:val="none" w:sz="0" w:space="0" w:color="auto"/>
                        <w:bottom w:val="none" w:sz="0" w:space="0" w:color="auto"/>
                        <w:right w:val="none" w:sz="0" w:space="0" w:color="auto"/>
                      </w:divBdr>
                    </w:div>
                    <w:div w:id="307243077">
                      <w:marLeft w:val="0"/>
                      <w:marRight w:val="0"/>
                      <w:marTop w:val="0"/>
                      <w:marBottom w:val="0"/>
                      <w:divBdr>
                        <w:top w:val="none" w:sz="0" w:space="0" w:color="auto"/>
                        <w:left w:val="none" w:sz="0" w:space="0" w:color="auto"/>
                        <w:bottom w:val="none" w:sz="0" w:space="0" w:color="auto"/>
                        <w:right w:val="none" w:sz="0" w:space="0" w:color="auto"/>
                      </w:divBdr>
                    </w:div>
                  </w:divsChild>
                </w:div>
                <w:div w:id="1163815401">
                  <w:marLeft w:val="300"/>
                  <w:marRight w:val="300"/>
                  <w:marTop w:val="300"/>
                  <w:marBottom w:val="300"/>
                  <w:divBdr>
                    <w:top w:val="none" w:sz="0" w:space="0" w:color="auto"/>
                    <w:left w:val="none" w:sz="0" w:space="0" w:color="auto"/>
                    <w:bottom w:val="none" w:sz="0" w:space="0" w:color="auto"/>
                    <w:right w:val="none" w:sz="0" w:space="0" w:color="auto"/>
                  </w:divBdr>
                  <w:divsChild>
                    <w:div w:id="1212809684">
                      <w:marLeft w:val="0"/>
                      <w:marRight w:val="0"/>
                      <w:marTop w:val="0"/>
                      <w:marBottom w:val="0"/>
                      <w:divBdr>
                        <w:top w:val="none" w:sz="0" w:space="0" w:color="auto"/>
                        <w:left w:val="none" w:sz="0" w:space="0" w:color="auto"/>
                        <w:bottom w:val="none" w:sz="0" w:space="0" w:color="auto"/>
                        <w:right w:val="none" w:sz="0" w:space="0" w:color="auto"/>
                      </w:divBdr>
                    </w:div>
                    <w:div w:id="540754003">
                      <w:marLeft w:val="0"/>
                      <w:marRight w:val="0"/>
                      <w:marTop w:val="0"/>
                      <w:marBottom w:val="0"/>
                      <w:divBdr>
                        <w:top w:val="none" w:sz="0" w:space="0" w:color="auto"/>
                        <w:left w:val="none" w:sz="0" w:space="0" w:color="auto"/>
                        <w:bottom w:val="none" w:sz="0" w:space="0" w:color="auto"/>
                        <w:right w:val="none" w:sz="0" w:space="0" w:color="auto"/>
                      </w:divBdr>
                    </w:div>
                  </w:divsChild>
                </w:div>
                <w:div w:id="148982837">
                  <w:marLeft w:val="300"/>
                  <w:marRight w:val="300"/>
                  <w:marTop w:val="300"/>
                  <w:marBottom w:val="300"/>
                  <w:divBdr>
                    <w:top w:val="none" w:sz="0" w:space="0" w:color="auto"/>
                    <w:left w:val="none" w:sz="0" w:space="0" w:color="auto"/>
                    <w:bottom w:val="none" w:sz="0" w:space="0" w:color="auto"/>
                    <w:right w:val="none" w:sz="0" w:space="0" w:color="auto"/>
                  </w:divBdr>
                  <w:divsChild>
                    <w:div w:id="612175333">
                      <w:marLeft w:val="0"/>
                      <w:marRight w:val="0"/>
                      <w:marTop w:val="0"/>
                      <w:marBottom w:val="0"/>
                      <w:divBdr>
                        <w:top w:val="none" w:sz="0" w:space="0" w:color="auto"/>
                        <w:left w:val="none" w:sz="0" w:space="0" w:color="auto"/>
                        <w:bottom w:val="none" w:sz="0" w:space="0" w:color="auto"/>
                        <w:right w:val="none" w:sz="0" w:space="0" w:color="auto"/>
                      </w:divBdr>
                    </w:div>
                    <w:div w:id="464083908">
                      <w:marLeft w:val="0"/>
                      <w:marRight w:val="0"/>
                      <w:marTop w:val="0"/>
                      <w:marBottom w:val="0"/>
                      <w:divBdr>
                        <w:top w:val="none" w:sz="0" w:space="0" w:color="auto"/>
                        <w:left w:val="none" w:sz="0" w:space="0" w:color="auto"/>
                        <w:bottom w:val="none" w:sz="0" w:space="0" w:color="auto"/>
                        <w:right w:val="none" w:sz="0" w:space="0" w:color="auto"/>
                      </w:divBdr>
                    </w:div>
                  </w:divsChild>
                </w:div>
                <w:div w:id="1924027735">
                  <w:marLeft w:val="300"/>
                  <w:marRight w:val="300"/>
                  <w:marTop w:val="300"/>
                  <w:marBottom w:val="300"/>
                  <w:divBdr>
                    <w:top w:val="none" w:sz="0" w:space="0" w:color="auto"/>
                    <w:left w:val="none" w:sz="0" w:space="0" w:color="auto"/>
                    <w:bottom w:val="none" w:sz="0" w:space="0" w:color="auto"/>
                    <w:right w:val="none" w:sz="0" w:space="0" w:color="auto"/>
                  </w:divBdr>
                  <w:divsChild>
                    <w:div w:id="772554650">
                      <w:marLeft w:val="0"/>
                      <w:marRight w:val="0"/>
                      <w:marTop w:val="0"/>
                      <w:marBottom w:val="0"/>
                      <w:divBdr>
                        <w:top w:val="none" w:sz="0" w:space="0" w:color="auto"/>
                        <w:left w:val="none" w:sz="0" w:space="0" w:color="auto"/>
                        <w:bottom w:val="none" w:sz="0" w:space="0" w:color="auto"/>
                        <w:right w:val="none" w:sz="0" w:space="0" w:color="auto"/>
                      </w:divBdr>
                    </w:div>
                    <w:div w:id="45406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182443">
          <w:marLeft w:val="0"/>
          <w:marRight w:val="0"/>
          <w:marTop w:val="0"/>
          <w:marBottom w:val="0"/>
          <w:divBdr>
            <w:top w:val="none" w:sz="0" w:space="0" w:color="auto"/>
            <w:left w:val="none" w:sz="0" w:space="0" w:color="auto"/>
            <w:bottom w:val="none" w:sz="0" w:space="0" w:color="auto"/>
            <w:right w:val="none" w:sz="0" w:space="0" w:color="auto"/>
          </w:divBdr>
          <w:divsChild>
            <w:div w:id="100684652">
              <w:marLeft w:val="0"/>
              <w:marRight w:val="0"/>
              <w:marTop w:val="0"/>
              <w:marBottom w:val="0"/>
              <w:divBdr>
                <w:top w:val="none" w:sz="0" w:space="0" w:color="auto"/>
                <w:left w:val="none" w:sz="0" w:space="0" w:color="auto"/>
                <w:bottom w:val="none" w:sz="0" w:space="0" w:color="auto"/>
                <w:right w:val="none" w:sz="0" w:space="0" w:color="auto"/>
              </w:divBdr>
              <w:divsChild>
                <w:div w:id="1205632514">
                  <w:marLeft w:val="0"/>
                  <w:marRight w:val="0"/>
                  <w:marTop w:val="0"/>
                  <w:marBottom w:val="0"/>
                  <w:divBdr>
                    <w:top w:val="none" w:sz="0" w:space="0" w:color="auto"/>
                    <w:left w:val="none" w:sz="0" w:space="0" w:color="auto"/>
                    <w:bottom w:val="single" w:sz="6" w:space="8" w:color="C5C5C5"/>
                    <w:right w:val="none" w:sz="0" w:space="0" w:color="auto"/>
                  </w:divBdr>
                  <w:divsChild>
                    <w:div w:id="1494947899">
                      <w:marLeft w:val="0"/>
                      <w:marRight w:val="150"/>
                      <w:marTop w:val="0"/>
                      <w:marBottom w:val="0"/>
                      <w:divBdr>
                        <w:top w:val="none" w:sz="0" w:space="0" w:color="auto"/>
                        <w:left w:val="none" w:sz="0" w:space="0" w:color="auto"/>
                        <w:bottom w:val="none" w:sz="0" w:space="0" w:color="auto"/>
                        <w:right w:val="none" w:sz="0" w:space="0" w:color="auto"/>
                      </w:divBdr>
                    </w:div>
                    <w:div w:id="259342035">
                      <w:marLeft w:val="0"/>
                      <w:marRight w:val="0"/>
                      <w:marTop w:val="0"/>
                      <w:marBottom w:val="0"/>
                      <w:divBdr>
                        <w:top w:val="none" w:sz="0" w:space="0" w:color="auto"/>
                        <w:left w:val="none" w:sz="0" w:space="0" w:color="auto"/>
                        <w:bottom w:val="none" w:sz="0" w:space="0" w:color="auto"/>
                        <w:right w:val="none" w:sz="0" w:space="0" w:color="auto"/>
                      </w:divBdr>
                    </w:div>
                  </w:divsChild>
                </w:div>
                <w:div w:id="1848255071">
                  <w:marLeft w:val="0"/>
                  <w:marRight w:val="0"/>
                  <w:marTop w:val="0"/>
                  <w:marBottom w:val="0"/>
                  <w:divBdr>
                    <w:top w:val="none" w:sz="0" w:space="0" w:color="auto"/>
                    <w:left w:val="none" w:sz="0" w:space="0" w:color="auto"/>
                    <w:bottom w:val="dashed" w:sz="6" w:space="0" w:color="C5C5C5"/>
                    <w:right w:val="none" w:sz="0" w:space="0" w:color="auto"/>
                  </w:divBdr>
                  <w:divsChild>
                    <w:div w:id="956792057">
                      <w:marLeft w:val="150"/>
                      <w:marRight w:val="150"/>
                      <w:marTop w:val="150"/>
                      <w:marBottom w:val="150"/>
                      <w:divBdr>
                        <w:top w:val="none" w:sz="0" w:space="0" w:color="auto"/>
                        <w:left w:val="none" w:sz="0" w:space="0" w:color="auto"/>
                        <w:bottom w:val="none" w:sz="0" w:space="0" w:color="auto"/>
                        <w:right w:val="none" w:sz="0" w:space="0" w:color="auto"/>
                      </w:divBdr>
                    </w:div>
                    <w:div w:id="2030637160">
                      <w:marLeft w:val="150"/>
                      <w:marRight w:val="150"/>
                      <w:marTop w:val="150"/>
                      <w:marBottom w:val="150"/>
                      <w:divBdr>
                        <w:top w:val="none" w:sz="0" w:space="0" w:color="auto"/>
                        <w:left w:val="none" w:sz="0" w:space="0" w:color="auto"/>
                        <w:bottom w:val="none" w:sz="0" w:space="0" w:color="auto"/>
                        <w:right w:val="none" w:sz="0" w:space="0" w:color="auto"/>
                      </w:divBdr>
                    </w:div>
                    <w:div w:id="2074620425">
                      <w:marLeft w:val="150"/>
                      <w:marRight w:val="150"/>
                      <w:marTop w:val="150"/>
                      <w:marBottom w:val="150"/>
                      <w:divBdr>
                        <w:top w:val="none" w:sz="0" w:space="0" w:color="auto"/>
                        <w:left w:val="none" w:sz="0" w:space="0" w:color="auto"/>
                        <w:bottom w:val="none" w:sz="0" w:space="0" w:color="auto"/>
                        <w:right w:val="none" w:sz="0" w:space="0" w:color="auto"/>
                      </w:divBdr>
                    </w:div>
                    <w:div w:id="125323709">
                      <w:marLeft w:val="150"/>
                      <w:marRight w:val="150"/>
                      <w:marTop w:val="150"/>
                      <w:marBottom w:val="150"/>
                      <w:divBdr>
                        <w:top w:val="none" w:sz="0" w:space="0" w:color="auto"/>
                        <w:left w:val="none" w:sz="0" w:space="0" w:color="auto"/>
                        <w:bottom w:val="none" w:sz="0" w:space="0" w:color="auto"/>
                        <w:right w:val="none" w:sz="0" w:space="0" w:color="auto"/>
                      </w:divBdr>
                    </w:div>
                  </w:divsChild>
                </w:div>
                <w:div w:id="361249800">
                  <w:marLeft w:val="0"/>
                  <w:marRight w:val="0"/>
                  <w:marTop w:val="0"/>
                  <w:marBottom w:val="0"/>
                  <w:divBdr>
                    <w:top w:val="none" w:sz="0" w:space="0" w:color="auto"/>
                    <w:left w:val="none" w:sz="0" w:space="0" w:color="auto"/>
                    <w:bottom w:val="dashed" w:sz="6" w:space="15" w:color="999999"/>
                    <w:right w:val="none" w:sz="0" w:space="0" w:color="auto"/>
                  </w:divBdr>
                </w:div>
              </w:divsChild>
            </w:div>
            <w:div w:id="2146920663">
              <w:marLeft w:val="0"/>
              <w:marRight w:val="0"/>
              <w:marTop w:val="0"/>
              <w:marBottom w:val="0"/>
              <w:divBdr>
                <w:top w:val="none" w:sz="0" w:space="0" w:color="auto"/>
                <w:left w:val="none" w:sz="0" w:space="0" w:color="auto"/>
                <w:bottom w:val="none" w:sz="0" w:space="0" w:color="auto"/>
                <w:right w:val="none" w:sz="0" w:space="0" w:color="auto"/>
              </w:divBdr>
              <w:divsChild>
                <w:div w:id="948927157">
                  <w:marLeft w:val="300"/>
                  <w:marRight w:val="300"/>
                  <w:marTop w:val="300"/>
                  <w:marBottom w:val="300"/>
                  <w:divBdr>
                    <w:top w:val="none" w:sz="0" w:space="0" w:color="auto"/>
                    <w:left w:val="none" w:sz="0" w:space="0" w:color="auto"/>
                    <w:bottom w:val="none" w:sz="0" w:space="0" w:color="auto"/>
                    <w:right w:val="none" w:sz="0" w:space="0" w:color="auto"/>
                  </w:divBdr>
                  <w:divsChild>
                    <w:div w:id="78983810">
                      <w:marLeft w:val="0"/>
                      <w:marRight w:val="0"/>
                      <w:marTop w:val="0"/>
                      <w:marBottom w:val="0"/>
                      <w:divBdr>
                        <w:top w:val="none" w:sz="0" w:space="0" w:color="auto"/>
                        <w:left w:val="none" w:sz="0" w:space="0" w:color="auto"/>
                        <w:bottom w:val="none" w:sz="0" w:space="0" w:color="auto"/>
                        <w:right w:val="none" w:sz="0" w:space="0" w:color="auto"/>
                      </w:divBdr>
                    </w:div>
                    <w:div w:id="948052435">
                      <w:marLeft w:val="0"/>
                      <w:marRight w:val="0"/>
                      <w:marTop w:val="0"/>
                      <w:marBottom w:val="0"/>
                      <w:divBdr>
                        <w:top w:val="none" w:sz="0" w:space="0" w:color="auto"/>
                        <w:left w:val="none" w:sz="0" w:space="0" w:color="auto"/>
                        <w:bottom w:val="none" w:sz="0" w:space="0" w:color="auto"/>
                        <w:right w:val="none" w:sz="0" w:space="0" w:color="auto"/>
                      </w:divBdr>
                    </w:div>
                  </w:divsChild>
                </w:div>
                <w:div w:id="1099181182">
                  <w:marLeft w:val="300"/>
                  <w:marRight w:val="300"/>
                  <w:marTop w:val="300"/>
                  <w:marBottom w:val="300"/>
                  <w:divBdr>
                    <w:top w:val="none" w:sz="0" w:space="0" w:color="auto"/>
                    <w:left w:val="none" w:sz="0" w:space="0" w:color="auto"/>
                    <w:bottom w:val="none" w:sz="0" w:space="0" w:color="auto"/>
                    <w:right w:val="none" w:sz="0" w:space="0" w:color="auto"/>
                  </w:divBdr>
                  <w:divsChild>
                    <w:div w:id="284626056">
                      <w:marLeft w:val="0"/>
                      <w:marRight w:val="0"/>
                      <w:marTop w:val="0"/>
                      <w:marBottom w:val="0"/>
                      <w:divBdr>
                        <w:top w:val="none" w:sz="0" w:space="0" w:color="auto"/>
                        <w:left w:val="none" w:sz="0" w:space="0" w:color="auto"/>
                        <w:bottom w:val="none" w:sz="0" w:space="0" w:color="auto"/>
                        <w:right w:val="none" w:sz="0" w:space="0" w:color="auto"/>
                      </w:divBdr>
                    </w:div>
                    <w:div w:id="1059093604">
                      <w:marLeft w:val="0"/>
                      <w:marRight w:val="0"/>
                      <w:marTop w:val="0"/>
                      <w:marBottom w:val="0"/>
                      <w:divBdr>
                        <w:top w:val="none" w:sz="0" w:space="0" w:color="auto"/>
                        <w:left w:val="none" w:sz="0" w:space="0" w:color="auto"/>
                        <w:bottom w:val="none" w:sz="0" w:space="0" w:color="auto"/>
                        <w:right w:val="none" w:sz="0" w:space="0" w:color="auto"/>
                      </w:divBdr>
                    </w:div>
                  </w:divsChild>
                </w:div>
                <w:div w:id="1424883958">
                  <w:marLeft w:val="300"/>
                  <w:marRight w:val="300"/>
                  <w:marTop w:val="300"/>
                  <w:marBottom w:val="300"/>
                  <w:divBdr>
                    <w:top w:val="none" w:sz="0" w:space="0" w:color="auto"/>
                    <w:left w:val="none" w:sz="0" w:space="0" w:color="auto"/>
                    <w:bottom w:val="none" w:sz="0" w:space="0" w:color="auto"/>
                    <w:right w:val="none" w:sz="0" w:space="0" w:color="auto"/>
                  </w:divBdr>
                  <w:divsChild>
                    <w:div w:id="1823043448">
                      <w:marLeft w:val="0"/>
                      <w:marRight w:val="0"/>
                      <w:marTop w:val="0"/>
                      <w:marBottom w:val="0"/>
                      <w:divBdr>
                        <w:top w:val="none" w:sz="0" w:space="0" w:color="auto"/>
                        <w:left w:val="none" w:sz="0" w:space="0" w:color="auto"/>
                        <w:bottom w:val="none" w:sz="0" w:space="0" w:color="auto"/>
                        <w:right w:val="none" w:sz="0" w:space="0" w:color="auto"/>
                      </w:divBdr>
                    </w:div>
                    <w:div w:id="1696345447">
                      <w:marLeft w:val="0"/>
                      <w:marRight w:val="0"/>
                      <w:marTop w:val="0"/>
                      <w:marBottom w:val="0"/>
                      <w:divBdr>
                        <w:top w:val="none" w:sz="0" w:space="0" w:color="auto"/>
                        <w:left w:val="none" w:sz="0" w:space="0" w:color="auto"/>
                        <w:bottom w:val="none" w:sz="0" w:space="0" w:color="auto"/>
                        <w:right w:val="none" w:sz="0" w:space="0" w:color="auto"/>
                      </w:divBdr>
                    </w:div>
                  </w:divsChild>
                </w:div>
                <w:div w:id="1082096338">
                  <w:marLeft w:val="300"/>
                  <w:marRight w:val="300"/>
                  <w:marTop w:val="300"/>
                  <w:marBottom w:val="300"/>
                  <w:divBdr>
                    <w:top w:val="none" w:sz="0" w:space="0" w:color="auto"/>
                    <w:left w:val="none" w:sz="0" w:space="0" w:color="auto"/>
                    <w:bottom w:val="none" w:sz="0" w:space="0" w:color="auto"/>
                    <w:right w:val="none" w:sz="0" w:space="0" w:color="auto"/>
                  </w:divBdr>
                  <w:divsChild>
                    <w:div w:id="1793550762">
                      <w:marLeft w:val="0"/>
                      <w:marRight w:val="0"/>
                      <w:marTop w:val="0"/>
                      <w:marBottom w:val="0"/>
                      <w:divBdr>
                        <w:top w:val="none" w:sz="0" w:space="0" w:color="auto"/>
                        <w:left w:val="none" w:sz="0" w:space="0" w:color="auto"/>
                        <w:bottom w:val="none" w:sz="0" w:space="0" w:color="auto"/>
                        <w:right w:val="none" w:sz="0" w:space="0" w:color="auto"/>
                      </w:divBdr>
                    </w:div>
                    <w:div w:id="134355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751317">
          <w:marLeft w:val="0"/>
          <w:marRight w:val="0"/>
          <w:marTop w:val="0"/>
          <w:marBottom w:val="0"/>
          <w:divBdr>
            <w:top w:val="none" w:sz="0" w:space="0" w:color="auto"/>
            <w:left w:val="none" w:sz="0" w:space="0" w:color="auto"/>
            <w:bottom w:val="none" w:sz="0" w:space="0" w:color="auto"/>
            <w:right w:val="none" w:sz="0" w:space="0" w:color="auto"/>
          </w:divBdr>
          <w:divsChild>
            <w:div w:id="305743388">
              <w:marLeft w:val="0"/>
              <w:marRight w:val="0"/>
              <w:marTop w:val="0"/>
              <w:marBottom w:val="0"/>
              <w:divBdr>
                <w:top w:val="none" w:sz="0" w:space="0" w:color="auto"/>
                <w:left w:val="none" w:sz="0" w:space="0" w:color="auto"/>
                <w:bottom w:val="none" w:sz="0" w:space="0" w:color="auto"/>
                <w:right w:val="none" w:sz="0" w:space="0" w:color="auto"/>
              </w:divBdr>
              <w:divsChild>
                <w:div w:id="1583679145">
                  <w:marLeft w:val="0"/>
                  <w:marRight w:val="0"/>
                  <w:marTop w:val="0"/>
                  <w:marBottom w:val="0"/>
                  <w:divBdr>
                    <w:top w:val="none" w:sz="0" w:space="0" w:color="auto"/>
                    <w:left w:val="none" w:sz="0" w:space="0" w:color="auto"/>
                    <w:bottom w:val="single" w:sz="6" w:space="8" w:color="C5C5C5"/>
                    <w:right w:val="none" w:sz="0" w:space="0" w:color="auto"/>
                  </w:divBdr>
                  <w:divsChild>
                    <w:div w:id="102459332">
                      <w:marLeft w:val="0"/>
                      <w:marRight w:val="150"/>
                      <w:marTop w:val="0"/>
                      <w:marBottom w:val="0"/>
                      <w:divBdr>
                        <w:top w:val="none" w:sz="0" w:space="0" w:color="auto"/>
                        <w:left w:val="none" w:sz="0" w:space="0" w:color="auto"/>
                        <w:bottom w:val="none" w:sz="0" w:space="0" w:color="auto"/>
                        <w:right w:val="none" w:sz="0" w:space="0" w:color="auto"/>
                      </w:divBdr>
                    </w:div>
                    <w:div w:id="1763137711">
                      <w:marLeft w:val="0"/>
                      <w:marRight w:val="0"/>
                      <w:marTop w:val="0"/>
                      <w:marBottom w:val="0"/>
                      <w:divBdr>
                        <w:top w:val="none" w:sz="0" w:space="0" w:color="auto"/>
                        <w:left w:val="none" w:sz="0" w:space="0" w:color="auto"/>
                        <w:bottom w:val="none" w:sz="0" w:space="0" w:color="auto"/>
                        <w:right w:val="none" w:sz="0" w:space="0" w:color="auto"/>
                      </w:divBdr>
                    </w:div>
                  </w:divsChild>
                </w:div>
                <w:div w:id="459736364">
                  <w:marLeft w:val="0"/>
                  <w:marRight w:val="0"/>
                  <w:marTop w:val="0"/>
                  <w:marBottom w:val="0"/>
                  <w:divBdr>
                    <w:top w:val="none" w:sz="0" w:space="0" w:color="auto"/>
                    <w:left w:val="none" w:sz="0" w:space="0" w:color="auto"/>
                    <w:bottom w:val="dashed" w:sz="6" w:space="0" w:color="C5C5C5"/>
                    <w:right w:val="none" w:sz="0" w:space="0" w:color="auto"/>
                  </w:divBdr>
                  <w:divsChild>
                    <w:div w:id="309403213">
                      <w:marLeft w:val="150"/>
                      <w:marRight w:val="150"/>
                      <w:marTop w:val="150"/>
                      <w:marBottom w:val="150"/>
                      <w:divBdr>
                        <w:top w:val="none" w:sz="0" w:space="0" w:color="auto"/>
                        <w:left w:val="none" w:sz="0" w:space="0" w:color="auto"/>
                        <w:bottom w:val="none" w:sz="0" w:space="0" w:color="auto"/>
                        <w:right w:val="none" w:sz="0" w:space="0" w:color="auto"/>
                      </w:divBdr>
                    </w:div>
                    <w:div w:id="1964268201">
                      <w:marLeft w:val="150"/>
                      <w:marRight w:val="150"/>
                      <w:marTop w:val="150"/>
                      <w:marBottom w:val="150"/>
                      <w:divBdr>
                        <w:top w:val="none" w:sz="0" w:space="0" w:color="auto"/>
                        <w:left w:val="none" w:sz="0" w:space="0" w:color="auto"/>
                        <w:bottom w:val="none" w:sz="0" w:space="0" w:color="auto"/>
                        <w:right w:val="none" w:sz="0" w:space="0" w:color="auto"/>
                      </w:divBdr>
                    </w:div>
                    <w:div w:id="643854734">
                      <w:marLeft w:val="150"/>
                      <w:marRight w:val="150"/>
                      <w:marTop w:val="150"/>
                      <w:marBottom w:val="150"/>
                      <w:divBdr>
                        <w:top w:val="none" w:sz="0" w:space="0" w:color="auto"/>
                        <w:left w:val="none" w:sz="0" w:space="0" w:color="auto"/>
                        <w:bottom w:val="none" w:sz="0" w:space="0" w:color="auto"/>
                        <w:right w:val="none" w:sz="0" w:space="0" w:color="auto"/>
                      </w:divBdr>
                    </w:div>
                    <w:div w:id="2103914767">
                      <w:marLeft w:val="150"/>
                      <w:marRight w:val="150"/>
                      <w:marTop w:val="150"/>
                      <w:marBottom w:val="150"/>
                      <w:divBdr>
                        <w:top w:val="none" w:sz="0" w:space="0" w:color="auto"/>
                        <w:left w:val="none" w:sz="0" w:space="0" w:color="auto"/>
                        <w:bottom w:val="none" w:sz="0" w:space="0" w:color="auto"/>
                        <w:right w:val="none" w:sz="0" w:space="0" w:color="auto"/>
                      </w:divBdr>
                    </w:div>
                  </w:divsChild>
                </w:div>
                <w:div w:id="1767340474">
                  <w:marLeft w:val="0"/>
                  <w:marRight w:val="0"/>
                  <w:marTop w:val="0"/>
                  <w:marBottom w:val="0"/>
                  <w:divBdr>
                    <w:top w:val="none" w:sz="0" w:space="0" w:color="auto"/>
                    <w:left w:val="none" w:sz="0" w:space="0" w:color="auto"/>
                    <w:bottom w:val="dashed" w:sz="6" w:space="15" w:color="999999"/>
                    <w:right w:val="none" w:sz="0" w:space="0" w:color="auto"/>
                  </w:divBdr>
                </w:div>
              </w:divsChild>
            </w:div>
            <w:div w:id="762994838">
              <w:marLeft w:val="0"/>
              <w:marRight w:val="0"/>
              <w:marTop w:val="0"/>
              <w:marBottom w:val="0"/>
              <w:divBdr>
                <w:top w:val="none" w:sz="0" w:space="0" w:color="auto"/>
                <w:left w:val="none" w:sz="0" w:space="0" w:color="auto"/>
                <w:bottom w:val="none" w:sz="0" w:space="0" w:color="auto"/>
                <w:right w:val="none" w:sz="0" w:space="0" w:color="auto"/>
              </w:divBdr>
              <w:divsChild>
                <w:div w:id="1600524972">
                  <w:marLeft w:val="300"/>
                  <w:marRight w:val="300"/>
                  <w:marTop w:val="300"/>
                  <w:marBottom w:val="300"/>
                  <w:divBdr>
                    <w:top w:val="none" w:sz="0" w:space="0" w:color="auto"/>
                    <w:left w:val="none" w:sz="0" w:space="0" w:color="auto"/>
                    <w:bottom w:val="none" w:sz="0" w:space="0" w:color="auto"/>
                    <w:right w:val="none" w:sz="0" w:space="0" w:color="auto"/>
                  </w:divBdr>
                  <w:divsChild>
                    <w:div w:id="1309551494">
                      <w:marLeft w:val="0"/>
                      <w:marRight w:val="0"/>
                      <w:marTop w:val="0"/>
                      <w:marBottom w:val="0"/>
                      <w:divBdr>
                        <w:top w:val="none" w:sz="0" w:space="0" w:color="auto"/>
                        <w:left w:val="none" w:sz="0" w:space="0" w:color="auto"/>
                        <w:bottom w:val="none" w:sz="0" w:space="0" w:color="auto"/>
                        <w:right w:val="none" w:sz="0" w:space="0" w:color="auto"/>
                      </w:divBdr>
                    </w:div>
                    <w:div w:id="1296571246">
                      <w:marLeft w:val="0"/>
                      <w:marRight w:val="0"/>
                      <w:marTop w:val="0"/>
                      <w:marBottom w:val="0"/>
                      <w:divBdr>
                        <w:top w:val="none" w:sz="0" w:space="0" w:color="auto"/>
                        <w:left w:val="none" w:sz="0" w:space="0" w:color="auto"/>
                        <w:bottom w:val="none" w:sz="0" w:space="0" w:color="auto"/>
                        <w:right w:val="none" w:sz="0" w:space="0" w:color="auto"/>
                      </w:divBdr>
                    </w:div>
                  </w:divsChild>
                </w:div>
                <w:div w:id="1111359599">
                  <w:marLeft w:val="300"/>
                  <w:marRight w:val="300"/>
                  <w:marTop w:val="300"/>
                  <w:marBottom w:val="300"/>
                  <w:divBdr>
                    <w:top w:val="none" w:sz="0" w:space="0" w:color="auto"/>
                    <w:left w:val="none" w:sz="0" w:space="0" w:color="auto"/>
                    <w:bottom w:val="none" w:sz="0" w:space="0" w:color="auto"/>
                    <w:right w:val="none" w:sz="0" w:space="0" w:color="auto"/>
                  </w:divBdr>
                  <w:divsChild>
                    <w:div w:id="1892770795">
                      <w:marLeft w:val="0"/>
                      <w:marRight w:val="0"/>
                      <w:marTop w:val="0"/>
                      <w:marBottom w:val="0"/>
                      <w:divBdr>
                        <w:top w:val="none" w:sz="0" w:space="0" w:color="auto"/>
                        <w:left w:val="none" w:sz="0" w:space="0" w:color="auto"/>
                        <w:bottom w:val="none" w:sz="0" w:space="0" w:color="auto"/>
                        <w:right w:val="none" w:sz="0" w:space="0" w:color="auto"/>
                      </w:divBdr>
                    </w:div>
                    <w:div w:id="1232081269">
                      <w:marLeft w:val="0"/>
                      <w:marRight w:val="0"/>
                      <w:marTop w:val="0"/>
                      <w:marBottom w:val="0"/>
                      <w:divBdr>
                        <w:top w:val="none" w:sz="0" w:space="0" w:color="auto"/>
                        <w:left w:val="none" w:sz="0" w:space="0" w:color="auto"/>
                        <w:bottom w:val="none" w:sz="0" w:space="0" w:color="auto"/>
                        <w:right w:val="none" w:sz="0" w:space="0" w:color="auto"/>
                      </w:divBdr>
                    </w:div>
                  </w:divsChild>
                </w:div>
                <w:div w:id="715665819">
                  <w:marLeft w:val="300"/>
                  <w:marRight w:val="300"/>
                  <w:marTop w:val="300"/>
                  <w:marBottom w:val="300"/>
                  <w:divBdr>
                    <w:top w:val="none" w:sz="0" w:space="0" w:color="auto"/>
                    <w:left w:val="none" w:sz="0" w:space="0" w:color="auto"/>
                    <w:bottom w:val="none" w:sz="0" w:space="0" w:color="auto"/>
                    <w:right w:val="none" w:sz="0" w:space="0" w:color="auto"/>
                  </w:divBdr>
                  <w:divsChild>
                    <w:div w:id="824592505">
                      <w:marLeft w:val="0"/>
                      <w:marRight w:val="0"/>
                      <w:marTop w:val="0"/>
                      <w:marBottom w:val="0"/>
                      <w:divBdr>
                        <w:top w:val="none" w:sz="0" w:space="0" w:color="auto"/>
                        <w:left w:val="none" w:sz="0" w:space="0" w:color="auto"/>
                        <w:bottom w:val="none" w:sz="0" w:space="0" w:color="auto"/>
                        <w:right w:val="none" w:sz="0" w:space="0" w:color="auto"/>
                      </w:divBdr>
                    </w:div>
                    <w:div w:id="1778791499">
                      <w:marLeft w:val="0"/>
                      <w:marRight w:val="0"/>
                      <w:marTop w:val="0"/>
                      <w:marBottom w:val="0"/>
                      <w:divBdr>
                        <w:top w:val="none" w:sz="0" w:space="0" w:color="auto"/>
                        <w:left w:val="none" w:sz="0" w:space="0" w:color="auto"/>
                        <w:bottom w:val="none" w:sz="0" w:space="0" w:color="auto"/>
                        <w:right w:val="none" w:sz="0" w:space="0" w:color="auto"/>
                      </w:divBdr>
                    </w:div>
                  </w:divsChild>
                </w:div>
                <w:div w:id="916356923">
                  <w:marLeft w:val="300"/>
                  <w:marRight w:val="300"/>
                  <w:marTop w:val="300"/>
                  <w:marBottom w:val="300"/>
                  <w:divBdr>
                    <w:top w:val="none" w:sz="0" w:space="0" w:color="auto"/>
                    <w:left w:val="none" w:sz="0" w:space="0" w:color="auto"/>
                    <w:bottom w:val="none" w:sz="0" w:space="0" w:color="auto"/>
                    <w:right w:val="none" w:sz="0" w:space="0" w:color="auto"/>
                  </w:divBdr>
                  <w:divsChild>
                    <w:div w:id="370226522">
                      <w:marLeft w:val="0"/>
                      <w:marRight w:val="0"/>
                      <w:marTop w:val="0"/>
                      <w:marBottom w:val="0"/>
                      <w:divBdr>
                        <w:top w:val="none" w:sz="0" w:space="0" w:color="auto"/>
                        <w:left w:val="none" w:sz="0" w:space="0" w:color="auto"/>
                        <w:bottom w:val="none" w:sz="0" w:space="0" w:color="auto"/>
                        <w:right w:val="none" w:sz="0" w:space="0" w:color="auto"/>
                      </w:divBdr>
                    </w:div>
                    <w:div w:id="122803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3874">
          <w:marLeft w:val="0"/>
          <w:marRight w:val="0"/>
          <w:marTop w:val="0"/>
          <w:marBottom w:val="0"/>
          <w:divBdr>
            <w:top w:val="none" w:sz="0" w:space="0" w:color="auto"/>
            <w:left w:val="none" w:sz="0" w:space="0" w:color="auto"/>
            <w:bottom w:val="none" w:sz="0" w:space="0" w:color="auto"/>
            <w:right w:val="none" w:sz="0" w:space="0" w:color="auto"/>
          </w:divBdr>
          <w:divsChild>
            <w:div w:id="1673795724">
              <w:marLeft w:val="0"/>
              <w:marRight w:val="0"/>
              <w:marTop w:val="0"/>
              <w:marBottom w:val="0"/>
              <w:divBdr>
                <w:top w:val="none" w:sz="0" w:space="0" w:color="auto"/>
                <w:left w:val="none" w:sz="0" w:space="0" w:color="auto"/>
                <w:bottom w:val="none" w:sz="0" w:space="0" w:color="auto"/>
                <w:right w:val="none" w:sz="0" w:space="0" w:color="auto"/>
              </w:divBdr>
              <w:divsChild>
                <w:div w:id="1046299851">
                  <w:marLeft w:val="0"/>
                  <w:marRight w:val="0"/>
                  <w:marTop w:val="0"/>
                  <w:marBottom w:val="0"/>
                  <w:divBdr>
                    <w:top w:val="none" w:sz="0" w:space="0" w:color="auto"/>
                    <w:left w:val="none" w:sz="0" w:space="0" w:color="auto"/>
                    <w:bottom w:val="single" w:sz="6" w:space="8" w:color="C5C5C5"/>
                    <w:right w:val="none" w:sz="0" w:space="0" w:color="auto"/>
                  </w:divBdr>
                  <w:divsChild>
                    <w:div w:id="56586556">
                      <w:marLeft w:val="0"/>
                      <w:marRight w:val="150"/>
                      <w:marTop w:val="0"/>
                      <w:marBottom w:val="0"/>
                      <w:divBdr>
                        <w:top w:val="none" w:sz="0" w:space="0" w:color="auto"/>
                        <w:left w:val="none" w:sz="0" w:space="0" w:color="auto"/>
                        <w:bottom w:val="none" w:sz="0" w:space="0" w:color="auto"/>
                        <w:right w:val="none" w:sz="0" w:space="0" w:color="auto"/>
                      </w:divBdr>
                    </w:div>
                    <w:div w:id="680738989">
                      <w:marLeft w:val="0"/>
                      <w:marRight w:val="0"/>
                      <w:marTop w:val="0"/>
                      <w:marBottom w:val="0"/>
                      <w:divBdr>
                        <w:top w:val="none" w:sz="0" w:space="0" w:color="auto"/>
                        <w:left w:val="none" w:sz="0" w:space="0" w:color="auto"/>
                        <w:bottom w:val="none" w:sz="0" w:space="0" w:color="auto"/>
                        <w:right w:val="none" w:sz="0" w:space="0" w:color="auto"/>
                      </w:divBdr>
                    </w:div>
                  </w:divsChild>
                </w:div>
                <w:div w:id="1523937860">
                  <w:marLeft w:val="0"/>
                  <w:marRight w:val="0"/>
                  <w:marTop w:val="0"/>
                  <w:marBottom w:val="0"/>
                  <w:divBdr>
                    <w:top w:val="none" w:sz="0" w:space="0" w:color="auto"/>
                    <w:left w:val="none" w:sz="0" w:space="0" w:color="auto"/>
                    <w:bottom w:val="dashed" w:sz="6" w:space="0" w:color="C5C5C5"/>
                    <w:right w:val="none" w:sz="0" w:space="0" w:color="auto"/>
                  </w:divBdr>
                  <w:divsChild>
                    <w:div w:id="699940782">
                      <w:marLeft w:val="150"/>
                      <w:marRight w:val="150"/>
                      <w:marTop w:val="150"/>
                      <w:marBottom w:val="150"/>
                      <w:divBdr>
                        <w:top w:val="none" w:sz="0" w:space="0" w:color="auto"/>
                        <w:left w:val="none" w:sz="0" w:space="0" w:color="auto"/>
                        <w:bottom w:val="none" w:sz="0" w:space="0" w:color="auto"/>
                        <w:right w:val="none" w:sz="0" w:space="0" w:color="auto"/>
                      </w:divBdr>
                    </w:div>
                    <w:div w:id="2130976841">
                      <w:marLeft w:val="150"/>
                      <w:marRight w:val="150"/>
                      <w:marTop w:val="150"/>
                      <w:marBottom w:val="150"/>
                      <w:divBdr>
                        <w:top w:val="none" w:sz="0" w:space="0" w:color="auto"/>
                        <w:left w:val="none" w:sz="0" w:space="0" w:color="auto"/>
                        <w:bottom w:val="none" w:sz="0" w:space="0" w:color="auto"/>
                        <w:right w:val="none" w:sz="0" w:space="0" w:color="auto"/>
                      </w:divBdr>
                    </w:div>
                    <w:div w:id="787310356">
                      <w:marLeft w:val="150"/>
                      <w:marRight w:val="150"/>
                      <w:marTop w:val="150"/>
                      <w:marBottom w:val="150"/>
                      <w:divBdr>
                        <w:top w:val="none" w:sz="0" w:space="0" w:color="auto"/>
                        <w:left w:val="none" w:sz="0" w:space="0" w:color="auto"/>
                        <w:bottom w:val="none" w:sz="0" w:space="0" w:color="auto"/>
                        <w:right w:val="none" w:sz="0" w:space="0" w:color="auto"/>
                      </w:divBdr>
                    </w:div>
                    <w:div w:id="363480692">
                      <w:marLeft w:val="150"/>
                      <w:marRight w:val="150"/>
                      <w:marTop w:val="150"/>
                      <w:marBottom w:val="150"/>
                      <w:divBdr>
                        <w:top w:val="none" w:sz="0" w:space="0" w:color="auto"/>
                        <w:left w:val="none" w:sz="0" w:space="0" w:color="auto"/>
                        <w:bottom w:val="none" w:sz="0" w:space="0" w:color="auto"/>
                        <w:right w:val="none" w:sz="0" w:space="0" w:color="auto"/>
                      </w:divBdr>
                    </w:div>
                  </w:divsChild>
                </w:div>
                <w:div w:id="1049299187">
                  <w:marLeft w:val="0"/>
                  <w:marRight w:val="0"/>
                  <w:marTop w:val="0"/>
                  <w:marBottom w:val="0"/>
                  <w:divBdr>
                    <w:top w:val="none" w:sz="0" w:space="0" w:color="auto"/>
                    <w:left w:val="none" w:sz="0" w:space="0" w:color="auto"/>
                    <w:bottom w:val="dashed" w:sz="6" w:space="15" w:color="999999"/>
                    <w:right w:val="none" w:sz="0" w:space="0" w:color="auto"/>
                  </w:divBdr>
                </w:div>
              </w:divsChild>
            </w:div>
            <w:div w:id="750198699">
              <w:marLeft w:val="0"/>
              <w:marRight w:val="0"/>
              <w:marTop w:val="0"/>
              <w:marBottom w:val="0"/>
              <w:divBdr>
                <w:top w:val="none" w:sz="0" w:space="0" w:color="auto"/>
                <w:left w:val="none" w:sz="0" w:space="0" w:color="auto"/>
                <w:bottom w:val="none" w:sz="0" w:space="0" w:color="auto"/>
                <w:right w:val="none" w:sz="0" w:space="0" w:color="auto"/>
              </w:divBdr>
              <w:divsChild>
                <w:div w:id="1823232407">
                  <w:marLeft w:val="300"/>
                  <w:marRight w:val="300"/>
                  <w:marTop w:val="300"/>
                  <w:marBottom w:val="300"/>
                  <w:divBdr>
                    <w:top w:val="none" w:sz="0" w:space="0" w:color="auto"/>
                    <w:left w:val="none" w:sz="0" w:space="0" w:color="auto"/>
                    <w:bottom w:val="none" w:sz="0" w:space="0" w:color="auto"/>
                    <w:right w:val="none" w:sz="0" w:space="0" w:color="auto"/>
                  </w:divBdr>
                  <w:divsChild>
                    <w:div w:id="1118258493">
                      <w:marLeft w:val="0"/>
                      <w:marRight w:val="0"/>
                      <w:marTop w:val="0"/>
                      <w:marBottom w:val="0"/>
                      <w:divBdr>
                        <w:top w:val="none" w:sz="0" w:space="0" w:color="auto"/>
                        <w:left w:val="none" w:sz="0" w:space="0" w:color="auto"/>
                        <w:bottom w:val="none" w:sz="0" w:space="0" w:color="auto"/>
                        <w:right w:val="none" w:sz="0" w:space="0" w:color="auto"/>
                      </w:divBdr>
                    </w:div>
                    <w:div w:id="1627740950">
                      <w:marLeft w:val="0"/>
                      <w:marRight w:val="0"/>
                      <w:marTop w:val="0"/>
                      <w:marBottom w:val="0"/>
                      <w:divBdr>
                        <w:top w:val="none" w:sz="0" w:space="0" w:color="auto"/>
                        <w:left w:val="none" w:sz="0" w:space="0" w:color="auto"/>
                        <w:bottom w:val="none" w:sz="0" w:space="0" w:color="auto"/>
                        <w:right w:val="none" w:sz="0" w:space="0" w:color="auto"/>
                      </w:divBdr>
                    </w:div>
                  </w:divsChild>
                </w:div>
                <w:div w:id="1565949110">
                  <w:marLeft w:val="300"/>
                  <w:marRight w:val="300"/>
                  <w:marTop w:val="300"/>
                  <w:marBottom w:val="300"/>
                  <w:divBdr>
                    <w:top w:val="none" w:sz="0" w:space="0" w:color="auto"/>
                    <w:left w:val="none" w:sz="0" w:space="0" w:color="auto"/>
                    <w:bottom w:val="none" w:sz="0" w:space="0" w:color="auto"/>
                    <w:right w:val="none" w:sz="0" w:space="0" w:color="auto"/>
                  </w:divBdr>
                  <w:divsChild>
                    <w:div w:id="563175264">
                      <w:marLeft w:val="0"/>
                      <w:marRight w:val="0"/>
                      <w:marTop w:val="0"/>
                      <w:marBottom w:val="0"/>
                      <w:divBdr>
                        <w:top w:val="none" w:sz="0" w:space="0" w:color="auto"/>
                        <w:left w:val="none" w:sz="0" w:space="0" w:color="auto"/>
                        <w:bottom w:val="none" w:sz="0" w:space="0" w:color="auto"/>
                        <w:right w:val="none" w:sz="0" w:space="0" w:color="auto"/>
                      </w:divBdr>
                    </w:div>
                    <w:div w:id="458884229">
                      <w:marLeft w:val="0"/>
                      <w:marRight w:val="0"/>
                      <w:marTop w:val="0"/>
                      <w:marBottom w:val="0"/>
                      <w:divBdr>
                        <w:top w:val="none" w:sz="0" w:space="0" w:color="auto"/>
                        <w:left w:val="none" w:sz="0" w:space="0" w:color="auto"/>
                        <w:bottom w:val="none" w:sz="0" w:space="0" w:color="auto"/>
                        <w:right w:val="none" w:sz="0" w:space="0" w:color="auto"/>
                      </w:divBdr>
                    </w:div>
                  </w:divsChild>
                </w:div>
                <w:div w:id="403645140">
                  <w:marLeft w:val="300"/>
                  <w:marRight w:val="300"/>
                  <w:marTop w:val="300"/>
                  <w:marBottom w:val="300"/>
                  <w:divBdr>
                    <w:top w:val="none" w:sz="0" w:space="0" w:color="auto"/>
                    <w:left w:val="none" w:sz="0" w:space="0" w:color="auto"/>
                    <w:bottom w:val="none" w:sz="0" w:space="0" w:color="auto"/>
                    <w:right w:val="none" w:sz="0" w:space="0" w:color="auto"/>
                  </w:divBdr>
                  <w:divsChild>
                    <w:div w:id="2070302957">
                      <w:marLeft w:val="0"/>
                      <w:marRight w:val="0"/>
                      <w:marTop w:val="0"/>
                      <w:marBottom w:val="0"/>
                      <w:divBdr>
                        <w:top w:val="none" w:sz="0" w:space="0" w:color="auto"/>
                        <w:left w:val="none" w:sz="0" w:space="0" w:color="auto"/>
                        <w:bottom w:val="none" w:sz="0" w:space="0" w:color="auto"/>
                        <w:right w:val="none" w:sz="0" w:space="0" w:color="auto"/>
                      </w:divBdr>
                    </w:div>
                    <w:div w:id="650017434">
                      <w:marLeft w:val="0"/>
                      <w:marRight w:val="0"/>
                      <w:marTop w:val="0"/>
                      <w:marBottom w:val="0"/>
                      <w:divBdr>
                        <w:top w:val="none" w:sz="0" w:space="0" w:color="auto"/>
                        <w:left w:val="none" w:sz="0" w:space="0" w:color="auto"/>
                        <w:bottom w:val="none" w:sz="0" w:space="0" w:color="auto"/>
                        <w:right w:val="none" w:sz="0" w:space="0" w:color="auto"/>
                      </w:divBdr>
                    </w:div>
                  </w:divsChild>
                </w:div>
                <w:div w:id="351035600">
                  <w:marLeft w:val="300"/>
                  <w:marRight w:val="300"/>
                  <w:marTop w:val="300"/>
                  <w:marBottom w:val="300"/>
                  <w:divBdr>
                    <w:top w:val="none" w:sz="0" w:space="0" w:color="auto"/>
                    <w:left w:val="none" w:sz="0" w:space="0" w:color="auto"/>
                    <w:bottom w:val="none" w:sz="0" w:space="0" w:color="auto"/>
                    <w:right w:val="none" w:sz="0" w:space="0" w:color="auto"/>
                  </w:divBdr>
                  <w:divsChild>
                    <w:div w:id="1039934815">
                      <w:marLeft w:val="0"/>
                      <w:marRight w:val="0"/>
                      <w:marTop w:val="0"/>
                      <w:marBottom w:val="0"/>
                      <w:divBdr>
                        <w:top w:val="none" w:sz="0" w:space="0" w:color="auto"/>
                        <w:left w:val="none" w:sz="0" w:space="0" w:color="auto"/>
                        <w:bottom w:val="none" w:sz="0" w:space="0" w:color="auto"/>
                        <w:right w:val="none" w:sz="0" w:space="0" w:color="auto"/>
                      </w:divBdr>
                    </w:div>
                    <w:div w:id="104040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258272">
          <w:marLeft w:val="0"/>
          <w:marRight w:val="0"/>
          <w:marTop w:val="0"/>
          <w:marBottom w:val="0"/>
          <w:divBdr>
            <w:top w:val="none" w:sz="0" w:space="0" w:color="auto"/>
            <w:left w:val="none" w:sz="0" w:space="0" w:color="auto"/>
            <w:bottom w:val="none" w:sz="0" w:space="0" w:color="auto"/>
            <w:right w:val="none" w:sz="0" w:space="0" w:color="auto"/>
          </w:divBdr>
          <w:divsChild>
            <w:div w:id="1431899222">
              <w:marLeft w:val="0"/>
              <w:marRight w:val="0"/>
              <w:marTop w:val="0"/>
              <w:marBottom w:val="0"/>
              <w:divBdr>
                <w:top w:val="none" w:sz="0" w:space="0" w:color="auto"/>
                <w:left w:val="none" w:sz="0" w:space="0" w:color="auto"/>
                <w:bottom w:val="none" w:sz="0" w:space="0" w:color="auto"/>
                <w:right w:val="none" w:sz="0" w:space="0" w:color="auto"/>
              </w:divBdr>
              <w:divsChild>
                <w:div w:id="160583366">
                  <w:marLeft w:val="0"/>
                  <w:marRight w:val="0"/>
                  <w:marTop w:val="0"/>
                  <w:marBottom w:val="0"/>
                  <w:divBdr>
                    <w:top w:val="none" w:sz="0" w:space="0" w:color="auto"/>
                    <w:left w:val="none" w:sz="0" w:space="0" w:color="auto"/>
                    <w:bottom w:val="single" w:sz="6" w:space="8" w:color="C5C5C5"/>
                    <w:right w:val="none" w:sz="0" w:space="0" w:color="auto"/>
                  </w:divBdr>
                  <w:divsChild>
                    <w:div w:id="1591691707">
                      <w:marLeft w:val="0"/>
                      <w:marRight w:val="150"/>
                      <w:marTop w:val="0"/>
                      <w:marBottom w:val="0"/>
                      <w:divBdr>
                        <w:top w:val="none" w:sz="0" w:space="0" w:color="auto"/>
                        <w:left w:val="none" w:sz="0" w:space="0" w:color="auto"/>
                        <w:bottom w:val="none" w:sz="0" w:space="0" w:color="auto"/>
                        <w:right w:val="none" w:sz="0" w:space="0" w:color="auto"/>
                      </w:divBdr>
                    </w:div>
                    <w:div w:id="902325926">
                      <w:marLeft w:val="0"/>
                      <w:marRight w:val="0"/>
                      <w:marTop w:val="0"/>
                      <w:marBottom w:val="0"/>
                      <w:divBdr>
                        <w:top w:val="none" w:sz="0" w:space="0" w:color="auto"/>
                        <w:left w:val="none" w:sz="0" w:space="0" w:color="auto"/>
                        <w:bottom w:val="none" w:sz="0" w:space="0" w:color="auto"/>
                        <w:right w:val="none" w:sz="0" w:space="0" w:color="auto"/>
                      </w:divBdr>
                    </w:div>
                  </w:divsChild>
                </w:div>
                <w:div w:id="753823149">
                  <w:marLeft w:val="0"/>
                  <w:marRight w:val="0"/>
                  <w:marTop w:val="0"/>
                  <w:marBottom w:val="0"/>
                  <w:divBdr>
                    <w:top w:val="none" w:sz="0" w:space="0" w:color="auto"/>
                    <w:left w:val="none" w:sz="0" w:space="0" w:color="auto"/>
                    <w:bottom w:val="dashed" w:sz="6" w:space="0" w:color="C5C5C5"/>
                    <w:right w:val="none" w:sz="0" w:space="0" w:color="auto"/>
                  </w:divBdr>
                  <w:divsChild>
                    <w:div w:id="449203737">
                      <w:marLeft w:val="150"/>
                      <w:marRight w:val="150"/>
                      <w:marTop w:val="150"/>
                      <w:marBottom w:val="150"/>
                      <w:divBdr>
                        <w:top w:val="none" w:sz="0" w:space="0" w:color="auto"/>
                        <w:left w:val="none" w:sz="0" w:space="0" w:color="auto"/>
                        <w:bottom w:val="none" w:sz="0" w:space="0" w:color="auto"/>
                        <w:right w:val="none" w:sz="0" w:space="0" w:color="auto"/>
                      </w:divBdr>
                    </w:div>
                    <w:div w:id="1113282373">
                      <w:marLeft w:val="150"/>
                      <w:marRight w:val="150"/>
                      <w:marTop w:val="150"/>
                      <w:marBottom w:val="150"/>
                      <w:divBdr>
                        <w:top w:val="none" w:sz="0" w:space="0" w:color="auto"/>
                        <w:left w:val="none" w:sz="0" w:space="0" w:color="auto"/>
                        <w:bottom w:val="none" w:sz="0" w:space="0" w:color="auto"/>
                        <w:right w:val="none" w:sz="0" w:space="0" w:color="auto"/>
                      </w:divBdr>
                    </w:div>
                    <w:div w:id="102842695">
                      <w:marLeft w:val="150"/>
                      <w:marRight w:val="150"/>
                      <w:marTop w:val="150"/>
                      <w:marBottom w:val="150"/>
                      <w:divBdr>
                        <w:top w:val="none" w:sz="0" w:space="0" w:color="auto"/>
                        <w:left w:val="none" w:sz="0" w:space="0" w:color="auto"/>
                        <w:bottom w:val="none" w:sz="0" w:space="0" w:color="auto"/>
                        <w:right w:val="none" w:sz="0" w:space="0" w:color="auto"/>
                      </w:divBdr>
                    </w:div>
                    <w:div w:id="1709985779">
                      <w:marLeft w:val="150"/>
                      <w:marRight w:val="150"/>
                      <w:marTop w:val="150"/>
                      <w:marBottom w:val="150"/>
                      <w:divBdr>
                        <w:top w:val="none" w:sz="0" w:space="0" w:color="auto"/>
                        <w:left w:val="none" w:sz="0" w:space="0" w:color="auto"/>
                        <w:bottom w:val="none" w:sz="0" w:space="0" w:color="auto"/>
                        <w:right w:val="none" w:sz="0" w:space="0" w:color="auto"/>
                      </w:divBdr>
                    </w:div>
                  </w:divsChild>
                </w:div>
                <w:div w:id="1005745656">
                  <w:marLeft w:val="0"/>
                  <w:marRight w:val="0"/>
                  <w:marTop w:val="0"/>
                  <w:marBottom w:val="0"/>
                  <w:divBdr>
                    <w:top w:val="none" w:sz="0" w:space="0" w:color="auto"/>
                    <w:left w:val="none" w:sz="0" w:space="0" w:color="auto"/>
                    <w:bottom w:val="dashed" w:sz="6" w:space="15" w:color="999999"/>
                    <w:right w:val="none" w:sz="0" w:space="0" w:color="auto"/>
                  </w:divBdr>
                </w:div>
              </w:divsChild>
            </w:div>
            <w:div w:id="647054354">
              <w:marLeft w:val="0"/>
              <w:marRight w:val="0"/>
              <w:marTop w:val="0"/>
              <w:marBottom w:val="0"/>
              <w:divBdr>
                <w:top w:val="none" w:sz="0" w:space="0" w:color="auto"/>
                <w:left w:val="none" w:sz="0" w:space="0" w:color="auto"/>
                <w:bottom w:val="none" w:sz="0" w:space="0" w:color="auto"/>
                <w:right w:val="none" w:sz="0" w:space="0" w:color="auto"/>
              </w:divBdr>
              <w:divsChild>
                <w:div w:id="1764567708">
                  <w:marLeft w:val="300"/>
                  <w:marRight w:val="300"/>
                  <w:marTop w:val="300"/>
                  <w:marBottom w:val="300"/>
                  <w:divBdr>
                    <w:top w:val="none" w:sz="0" w:space="0" w:color="auto"/>
                    <w:left w:val="none" w:sz="0" w:space="0" w:color="auto"/>
                    <w:bottom w:val="none" w:sz="0" w:space="0" w:color="auto"/>
                    <w:right w:val="none" w:sz="0" w:space="0" w:color="auto"/>
                  </w:divBdr>
                  <w:divsChild>
                    <w:div w:id="1229926576">
                      <w:marLeft w:val="0"/>
                      <w:marRight w:val="0"/>
                      <w:marTop w:val="0"/>
                      <w:marBottom w:val="0"/>
                      <w:divBdr>
                        <w:top w:val="none" w:sz="0" w:space="0" w:color="auto"/>
                        <w:left w:val="none" w:sz="0" w:space="0" w:color="auto"/>
                        <w:bottom w:val="none" w:sz="0" w:space="0" w:color="auto"/>
                        <w:right w:val="none" w:sz="0" w:space="0" w:color="auto"/>
                      </w:divBdr>
                    </w:div>
                    <w:div w:id="1961522340">
                      <w:marLeft w:val="0"/>
                      <w:marRight w:val="0"/>
                      <w:marTop w:val="0"/>
                      <w:marBottom w:val="0"/>
                      <w:divBdr>
                        <w:top w:val="none" w:sz="0" w:space="0" w:color="auto"/>
                        <w:left w:val="none" w:sz="0" w:space="0" w:color="auto"/>
                        <w:bottom w:val="none" w:sz="0" w:space="0" w:color="auto"/>
                        <w:right w:val="none" w:sz="0" w:space="0" w:color="auto"/>
                      </w:divBdr>
                    </w:div>
                  </w:divsChild>
                </w:div>
                <w:div w:id="386102759">
                  <w:marLeft w:val="300"/>
                  <w:marRight w:val="300"/>
                  <w:marTop w:val="300"/>
                  <w:marBottom w:val="300"/>
                  <w:divBdr>
                    <w:top w:val="none" w:sz="0" w:space="0" w:color="auto"/>
                    <w:left w:val="none" w:sz="0" w:space="0" w:color="auto"/>
                    <w:bottom w:val="none" w:sz="0" w:space="0" w:color="auto"/>
                    <w:right w:val="none" w:sz="0" w:space="0" w:color="auto"/>
                  </w:divBdr>
                  <w:divsChild>
                    <w:div w:id="1150752215">
                      <w:marLeft w:val="0"/>
                      <w:marRight w:val="0"/>
                      <w:marTop w:val="0"/>
                      <w:marBottom w:val="0"/>
                      <w:divBdr>
                        <w:top w:val="none" w:sz="0" w:space="0" w:color="auto"/>
                        <w:left w:val="none" w:sz="0" w:space="0" w:color="auto"/>
                        <w:bottom w:val="none" w:sz="0" w:space="0" w:color="auto"/>
                        <w:right w:val="none" w:sz="0" w:space="0" w:color="auto"/>
                      </w:divBdr>
                    </w:div>
                    <w:div w:id="1775900861">
                      <w:marLeft w:val="0"/>
                      <w:marRight w:val="0"/>
                      <w:marTop w:val="0"/>
                      <w:marBottom w:val="0"/>
                      <w:divBdr>
                        <w:top w:val="none" w:sz="0" w:space="0" w:color="auto"/>
                        <w:left w:val="none" w:sz="0" w:space="0" w:color="auto"/>
                        <w:bottom w:val="none" w:sz="0" w:space="0" w:color="auto"/>
                        <w:right w:val="none" w:sz="0" w:space="0" w:color="auto"/>
                      </w:divBdr>
                    </w:div>
                  </w:divsChild>
                </w:div>
                <w:div w:id="2001342729">
                  <w:marLeft w:val="300"/>
                  <w:marRight w:val="300"/>
                  <w:marTop w:val="300"/>
                  <w:marBottom w:val="300"/>
                  <w:divBdr>
                    <w:top w:val="none" w:sz="0" w:space="0" w:color="auto"/>
                    <w:left w:val="none" w:sz="0" w:space="0" w:color="auto"/>
                    <w:bottom w:val="none" w:sz="0" w:space="0" w:color="auto"/>
                    <w:right w:val="none" w:sz="0" w:space="0" w:color="auto"/>
                  </w:divBdr>
                  <w:divsChild>
                    <w:div w:id="1348369363">
                      <w:marLeft w:val="0"/>
                      <w:marRight w:val="0"/>
                      <w:marTop w:val="0"/>
                      <w:marBottom w:val="0"/>
                      <w:divBdr>
                        <w:top w:val="none" w:sz="0" w:space="0" w:color="auto"/>
                        <w:left w:val="none" w:sz="0" w:space="0" w:color="auto"/>
                        <w:bottom w:val="none" w:sz="0" w:space="0" w:color="auto"/>
                        <w:right w:val="none" w:sz="0" w:space="0" w:color="auto"/>
                      </w:divBdr>
                    </w:div>
                    <w:div w:id="2073889679">
                      <w:marLeft w:val="0"/>
                      <w:marRight w:val="0"/>
                      <w:marTop w:val="0"/>
                      <w:marBottom w:val="0"/>
                      <w:divBdr>
                        <w:top w:val="none" w:sz="0" w:space="0" w:color="auto"/>
                        <w:left w:val="none" w:sz="0" w:space="0" w:color="auto"/>
                        <w:bottom w:val="none" w:sz="0" w:space="0" w:color="auto"/>
                        <w:right w:val="none" w:sz="0" w:space="0" w:color="auto"/>
                      </w:divBdr>
                    </w:div>
                  </w:divsChild>
                </w:div>
                <w:div w:id="1633171524">
                  <w:marLeft w:val="300"/>
                  <w:marRight w:val="300"/>
                  <w:marTop w:val="300"/>
                  <w:marBottom w:val="300"/>
                  <w:divBdr>
                    <w:top w:val="none" w:sz="0" w:space="0" w:color="auto"/>
                    <w:left w:val="none" w:sz="0" w:space="0" w:color="auto"/>
                    <w:bottom w:val="none" w:sz="0" w:space="0" w:color="auto"/>
                    <w:right w:val="none" w:sz="0" w:space="0" w:color="auto"/>
                  </w:divBdr>
                  <w:divsChild>
                    <w:div w:id="106389069">
                      <w:marLeft w:val="0"/>
                      <w:marRight w:val="0"/>
                      <w:marTop w:val="0"/>
                      <w:marBottom w:val="0"/>
                      <w:divBdr>
                        <w:top w:val="none" w:sz="0" w:space="0" w:color="auto"/>
                        <w:left w:val="none" w:sz="0" w:space="0" w:color="auto"/>
                        <w:bottom w:val="none" w:sz="0" w:space="0" w:color="auto"/>
                        <w:right w:val="none" w:sz="0" w:space="0" w:color="auto"/>
                      </w:divBdr>
                    </w:div>
                    <w:div w:id="160526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817215">
          <w:marLeft w:val="0"/>
          <w:marRight w:val="0"/>
          <w:marTop w:val="0"/>
          <w:marBottom w:val="0"/>
          <w:divBdr>
            <w:top w:val="none" w:sz="0" w:space="0" w:color="auto"/>
            <w:left w:val="none" w:sz="0" w:space="0" w:color="auto"/>
            <w:bottom w:val="none" w:sz="0" w:space="0" w:color="auto"/>
            <w:right w:val="none" w:sz="0" w:space="0" w:color="auto"/>
          </w:divBdr>
          <w:divsChild>
            <w:div w:id="1307204873">
              <w:marLeft w:val="0"/>
              <w:marRight w:val="0"/>
              <w:marTop w:val="0"/>
              <w:marBottom w:val="0"/>
              <w:divBdr>
                <w:top w:val="none" w:sz="0" w:space="0" w:color="auto"/>
                <w:left w:val="none" w:sz="0" w:space="0" w:color="auto"/>
                <w:bottom w:val="none" w:sz="0" w:space="0" w:color="auto"/>
                <w:right w:val="none" w:sz="0" w:space="0" w:color="auto"/>
              </w:divBdr>
              <w:divsChild>
                <w:div w:id="1841694370">
                  <w:marLeft w:val="0"/>
                  <w:marRight w:val="0"/>
                  <w:marTop w:val="0"/>
                  <w:marBottom w:val="0"/>
                  <w:divBdr>
                    <w:top w:val="none" w:sz="0" w:space="0" w:color="auto"/>
                    <w:left w:val="none" w:sz="0" w:space="0" w:color="auto"/>
                    <w:bottom w:val="single" w:sz="6" w:space="8" w:color="C5C5C5"/>
                    <w:right w:val="none" w:sz="0" w:space="0" w:color="auto"/>
                  </w:divBdr>
                  <w:divsChild>
                    <w:div w:id="1858039989">
                      <w:marLeft w:val="0"/>
                      <w:marRight w:val="150"/>
                      <w:marTop w:val="0"/>
                      <w:marBottom w:val="0"/>
                      <w:divBdr>
                        <w:top w:val="none" w:sz="0" w:space="0" w:color="auto"/>
                        <w:left w:val="none" w:sz="0" w:space="0" w:color="auto"/>
                        <w:bottom w:val="none" w:sz="0" w:space="0" w:color="auto"/>
                        <w:right w:val="none" w:sz="0" w:space="0" w:color="auto"/>
                      </w:divBdr>
                    </w:div>
                    <w:div w:id="153033552">
                      <w:marLeft w:val="0"/>
                      <w:marRight w:val="0"/>
                      <w:marTop w:val="0"/>
                      <w:marBottom w:val="0"/>
                      <w:divBdr>
                        <w:top w:val="none" w:sz="0" w:space="0" w:color="auto"/>
                        <w:left w:val="none" w:sz="0" w:space="0" w:color="auto"/>
                        <w:bottom w:val="none" w:sz="0" w:space="0" w:color="auto"/>
                        <w:right w:val="none" w:sz="0" w:space="0" w:color="auto"/>
                      </w:divBdr>
                    </w:div>
                  </w:divsChild>
                </w:div>
                <w:div w:id="1114398148">
                  <w:marLeft w:val="0"/>
                  <w:marRight w:val="0"/>
                  <w:marTop w:val="0"/>
                  <w:marBottom w:val="0"/>
                  <w:divBdr>
                    <w:top w:val="none" w:sz="0" w:space="0" w:color="auto"/>
                    <w:left w:val="none" w:sz="0" w:space="0" w:color="auto"/>
                    <w:bottom w:val="dashed" w:sz="6" w:space="0" w:color="C5C5C5"/>
                    <w:right w:val="none" w:sz="0" w:space="0" w:color="auto"/>
                  </w:divBdr>
                  <w:divsChild>
                    <w:div w:id="1884518156">
                      <w:marLeft w:val="150"/>
                      <w:marRight w:val="150"/>
                      <w:marTop w:val="150"/>
                      <w:marBottom w:val="150"/>
                      <w:divBdr>
                        <w:top w:val="none" w:sz="0" w:space="0" w:color="auto"/>
                        <w:left w:val="none" w:sz="0" w:space="0" w:color="auto"/>
                        <w:bottom w:val="none" w:sz="0" w:space="0" w:color="auto"/>
                        <w:right w:val="none" w:sz="0" w:space="0" w:color="auto"/>
                      </w:divBdr>
                    </w:div>
                    <w:div w:id="974063211">
                      <w:marLeft w:val="150"/>
                      <w:marRight w:val="150"/>
                      <w:marTop w:val="150"/>
                      <w:marBottom w:val="150"/>
                      <w:divBdr>
                        <w:top w:val="none" w:sz="0" w:space="0" w:color="auto"/>
                        <w:left w:val="none" w:sz="0" w:space="0" w:color="auto"/>
                        <w:bottom w:val="none" w:sz="0" w:space="0" w:color="auto"/>
                        <w:right w:val="none" w:sz="0" w:space="0" w:color="auto"/>
                      </w:divBdr>
                    </w:div>
                    <w:div w:id="1227300780">
                      <w:marLeft w:val="150"/>
                      <w:marRight w:val="150"/>
                      <w:marTop w:val="150"/>
                      <w:marBottom w:val="150"/>
                      <w:divBdr>
                        <w:top w:val="none" w:sz="0" w:space="0" w:color="auto"/>
                        <w:left w:val="none" w:sz="0" w:space="0" w:color="auto"/>
                        <w:bottom w:val="none" w:sz="0" w:space="0" w:color="auto"/>
                        <w:right w:val="none" w:sz="0" w:space="0" w:color="auto"/>
                      </w:divBdr>
                    </w:div>
                    <w:div w:id="176820420">
                      <w:marLeft w:val="150"/>
                      <w:marRight w:val="150"/>
                      <w:marTop w:val="150"/>
                      <w:marBottom w:val="150"/>
                      <w:divBdr>
                        <w:top w:val="none" w:sz="0" w:space="0" w:color="auto"/>
                        <w:left w:val="none" w:sz="0" w:space="0" w:color="auto"/>
                        <w:bottom w:val="none" w:sz="0" w:space="0" w:color="auto"/>
                        <w:right w:val="none" w:sz="0" w:space="0" w:color="auto"/>
                      </w:divBdr>
                    </w:div>
                  </w:divsChild>
                </w:div>
                <w:div w:id="1264799701">
                  <w:marLeft w:val="0"/>
                  <w:marRight w:val="0"/>
                  <w:marTop w:val="0"/>
                  <w:marBottom w:val="0"/>
                  <w:divBdr>
                    <w:top w:val="none" w:sz="0" w:space="0" w:color="auto"/>
                    <w:left w:val="none" w:sz="0" w:space="0" w:color="auto"/>
                    <w:bottom w:val="dashed" w:sz="6" w:space="15" w:color="999999"/>
                    <w:right w:val="none" w:sz="0" w:space="0" w:color="auto"/>
                  </w:divBdr>
                </w:div>
              </w:divsChild>
            </w:div>
            <w:div w:id="656494854">
              <w:marLeft w:val="0"/>
              <w:marRight w:val="0"/>
              <w:marTop w:val="0"/>
              <w:marBottom w:val="0"/>
              <w:divBdr>
                <w:top w:val="none" w:sz="0" w:space="0" w:color="auto"/>
                <w:left w:val="none" w:sz="0" w:space="0" w:color="auto"/>
                <w:bottom w:val="none" w:sz="0" w:space="0" w:color="auto"/>
                <w:right w:val="none" w:sz="0" w:space="0" w:color="auto"/>
              </w:divBdr>
              <w:divsChild>
                <w:div w:id="1183282521">
                  <w:marLeft w:val="300"/>
                  <w:marRight w:val="300"/>
                  <w:marTop w:val="300"/>
                  <w:marBottom w:val="300"/>
                  <w:divBdr>
                    <w:top w:val="none" w:sz="0" w:space="0" w:color="auto"/>
                    <w:left w:val="none" w:sz="0" w:space="0" w:color="auto"/>
                    <w:bottom w:val="none" w:sz="0" w:space="0" w:color="auto"/>
                    <w:right w:val="none" w:sz="0" w:space="0" w:color="auto"/>
                  </w:divBdr>
                  <w:divsChild>
                    <w:div w:id="1414888237">
                      <w:marLeft w:val="0"/>
                      <w:marRight w:val="0"/>
                      <w:marTop w:val="0"/>
                      <w:marBottom w:val="0"/>
                      <w:divBdr>
                        <w:top w:val="none" w:sz="0" w:space="0" w:color="auto"/>
                        <w:left w:val="none" w:sz="0" w:space="0" w:color="auto"/>
                        <w:bottom w:val="none" w:sz="0" w:space="0" w:color="auto"/>
                        <w:right w:val="none" w:sz="0" w:space="0" w:color="auto"/>
                      </w:divBdr>
                    </w:div>
                    <w:div w:id="619455369">
                      <w:marLeft w:val="0"/>
                      <w:marRight w:val="0"/>
                      <w:marTop w:val="0"/>
                      <w:marBottom w:val="0"/>
                      <w:divBdr>
                        <w:top w:val="none" w:sz="0" w:space="0" w:color="auto"/>
                        <w:left w:val="none" w:sz="0" w:space="0" w:color="auto"/>
                        <w:bottom w:val="none" w:sz="0" w:space="0" w:color="auto"/>
                        <w:right w:val="none" w:sz="0" w:space="0" w:color="auto"/>
                      </w:divBdr>
                    </w:div>
                  </w:divsChild>
                </w:div>
                <w:div w:id="881748733">
                  <w:marLeft w:val="300"/>
                  <w:marRight w:val="300"/>
                  <w:marTop w:val="300"/>
                  <w:marBottom w:val="300"/>
                  <w:divBdr>
                    <w:top w:val="none" w:sz="0" w:space="0" w:color="auto"/>
                    <w:left w:val="none" w:sz="0" w:space="0" w:color="auto"/>
                    <w:bottom w:val="none" w:sz="0" w:space="0" w:color="auto"/>
                    <w:right w:val="none" w:sz="0" w:space="0" w:color="auto"/>
                  </w:divBdr>
                  <w:divsChild>
                    <w:div w:id="230166395">
                      <w:marLeft w:val="0"/>
                      <w:marRight w:val="0"/>
                      <w:marTop w:val="0"/>
                      <w:marBottom w:val="0"/>
                      <w:divBdr>
                        <w:top w:val="none" w:sz="0" w:space="0" w:color="auto"/>
                        <w:left w:val="none" w:sz="0" w:space="0" w:color="auto"/>
                        <w:bottom w:val="none" w:sz="0" w:space="0" w:color="auto"/>
                        <w:right w:val="none" w:sz="0" w:space="0" w:color="auto"/>
                      </w:divBdr>
                    </w:div>
                    <w:div w:id="1865247483">
                      <w:marLeft w:val="0"/>
                      <w:marRight w:val="0"/>
                      <w:marTop w:val="0"/>
                      <w:marBottom w:val="0"/>
                      <w:divBdr>
                        <w:top w:val="none" w:sz="0" w:space="0" w:color="auto"/>
                        <w:left w:val="none" w:sz="0" w:space="0" w:color="auto"/>
                        <w:bottom w:val="none" w:sz="0" w:space="0" w:color="auto"/>
                        <w:right w:val="none" w:sz="0" w:space="0" w:color="auto"/>
                      </w:divBdr>
                    </w:div>
                  </w:divsChild>
                </w:div>
                <w:div w:id="1969629157">
                  <w:marLeft w:val="300"/>
                  <w:marRight w:val="300"/>
                  <w:marTop w:val="300"/>
                  <w:marBottom w:val="300"/>
                  <w:divBdr>
                    <w:top w:val="none" w:sz="0" w:space="0" w:color="auto"/>
                    <w:left w:val="none" w:sz="0" w:space="0" w:color="auto"/>
                    <w:bottom w:val="none" w:sz="0" w:space="0" w:color="auto"/>
                    <w:right w:val="none" w:sz="0" w:space="0" w:color="auto"/>
                  </w:divBdr>
                  <w:divsChild>
                    <w:div w:id="325859473">
                      <w:marLeft w:val="0"/>
                      <w:marRight w:val="0"/>
                      <w:marTop w:val="0"/>
                      <w:marBottom w:val="0"/>
                      <w:divBdr>
                        <w:top w:val="none" w:sz="0" w:space="0" w:color="auto"/>
                        <w:left w:val="none" w:sz="0" w:space="0" w:color="auto"/>
                        <w:bottom w:val="none" w:sz="0" w:space="0" w:color="auto"/>
                        <w:right w:val="none" w:sz="0" w:space="0" w:color="auto"/>
                      </w:divBdr>
                    </w:div>
                    <w:div w:id="918519026">
                      <w:marLeft w:val="0"/>
                      <w:marRight w:val="0"/>
                      <w:marTop w:val="0"/>
                      <w:marBottom w:val="0"/>
                      <w:divBdr>
                        <w:top w:val="none" w:sz="0" w:space="0" w:color="auto"/>
                        <w:left w:val="none" w:sz="0" w:space="0" w:color="auto"/>
                        <w:bottom w:val="none" w:sz="0" w:space="0" w:color="auto"/>
                        <w:right w:val="none" w:sz="0" w:space="0" w:color="auto"/>
                      </w:divBdr>
                    </w:div>
                  </w:divsChild>
                </w:div>
                <w:div w:id="36051243">
                  <w:marLeft w:val="300"/>
                  <w:marRight w:val="300"/>
                  <w:marTop w:val="300"/>
                  <w:marBottom w:val="300"/>
                  <w:divBdr>
                    <w:top w:val="none" w:sz="0" w:space="0" w:color="auto"/>
                    <w:left w:val="none" w:sz="0" w:space="0" w:color="auto"/>
                    <w:bottom w:val="none" w:sz="0" w:space="0" w:color="auto"/>
                    <w:right w:val="none" w:sz="0" w:space="0" w:color="auto"/>
                  </w:divBdr>
                  <w:divsChild>
                    <w:div w:id="293097304">
                      <w:marLeft w:val="0"/>
                      <w:marRight w:val="0"/>
                      <w:marTop w:val="0"/>
                      <w:marBottom w:val="0"/>
                      <w:divBdr>
                        <w:top w:val="none" w:sz="0" w:space="0" w:color="auto"/>
                        <w:left w:val="none" w:sz="0" w:space="0" w:color="auto"/>
                        <w:bottom w:val="none" w:sz="0" w:space="0" w:color="auto"/>
                        <w:right w:val="none" w:sz="0" w:space="0" w:color="auto"/>
                      </w:divBdr>
                    </w:div>
                    <w:div w:id="3601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6706">
          <w:marLeft w:val="0"/>
          <w:marRight w:val="0"/>
          <w:marTop w:val="0"/>
          <w:marBottom w:val="0"/>
          <w:divBdr>
            <w:top w:val="none" w:sz="0" w:space="0" w:color="auto"/>
            <w:left w:val="none" w:sz="0" w:space="0" w:color="auto"/>
            <w:bottom w:val="none" w:sz="0" w:space="0" w:color="auto"/>
            <w:right w:val="none" w:sz="0" w:space="0" w:color="auto"/>
          </w:divBdr>
          <w:divsChild>
            <w:div w:id="1394817711">
              <w:marLeft w:val="0"/>
              <w:marRight w:val="0"/>
              <w:marTop w:val="0"/>
              <w:marBottom w:val="0"/>
              <w:divBdr>
                <w:top w:val="none" w:sz="0" w:space="0" w:color="auto"/>
                <w:left w:val="none" w:sz="0" w:space="0" w:color="auto"/>
                <w:bottom w:val="none" w:sz="0" w:space="0" w:color="auto"/>
                <w:right w:val="none" w:sz="0" w:space="0" w:color="auto"/>
              </w:divBdr>
              <w:divsChild>
                <w:div w:id="963391878">
                  <w:marLeft w:val="0"/>
                  <w:marRight w:val="0"/>
                  <w:marTop w:val="0"/>
                  <w:marBottom w:val="0"/>
                  <w:divBdr>
                    <w:top w:val="none" w:sz="0" w:space="0" w:color="auto"/>
                    <w:left w:val="none" w:sz="0" w:space="0" w:color="auto"/>
                    <w:bottom w:val="single" w:sz="6" w:space="8" w:color="C5C5C5"/>
                    <w:right w:val="none" w:sz="0" w:space="0" w:color="auto"/>
                  </w:divBdr>
                  <w:divsChild>
                    <w:div w:id="1570535160">
                      <w:marLeft w:val="0"/>
                      <w:marRight w:val="150"/>
                      <w:marTop w:val="0"/>
                      <w:marBottom w:val="0"/>
                      <w:divBdr>
                        <w:top w:val="none" w:sz="0" w:space="0" w:color="auto"/>
                        <w:left w:val="none" w:sz="0" w:space="0" w:color="auto"/>
                        <w:bottom w:val="none" w:sz="0" w:space="0" w:color="auto"/>
                        <w:right w:val="none" w:sz="0" w:space="0" w:color="auto"/>
                      </w:divBdr>
                    </w:div>
                    <w:div w:id="722867583">
                      <w:marLeft w:val="0"/>
                      <w:marRight w:val="0"/>
                      <w:marTop w:val="0"/>
                      <w:marBottom w:val="0"/>
                      <w:divBdr>
                        <w:top w:val="none" w:sz="0" w:space="0" w:color="auto"/>
                        <w:left w:val="none" w:sz="0" w:space="0" w:color="auto"/>
                        <w:bottom w:val="none" w:sz="0" w:space="0" w:color="auto"/>
                        <w:right w:val="none" w:sz="0" w:space="0" w:color="auto"/>
                      </w:divBdr>
                    </w:div>
                  </w:divsChild>
                </w:div>
                <w:div w:id="474835582">
                  <w:marLeft w:val="0"/>
                  <w:marRight w:val="0"/>
                  <w:marTop w:val="0"/>
                  <w:marBottom w:val="0"/>
                  <w:divBdr>
                    <w:top w:val="none" w:sz="0" w:space="0" w:color="auto"/>
                    <w:left w:val="none" w:sz="0" w:space="0" w:color="auto"/>
                    <w:bottom w:val="dashed" w:sz="6" w:space="0" w:color="C5C5C5"/>
                    <w:right w:val="none" w:sz="0" w:space="0" w:color="auto"/>
                  </w:divBdr>
                  <w:divsChild>
                    <w:div w:id="2138062578">
                      <w:marLeft w:val="150"/>
                      <w:marRight w:val="150"/>
                      <w:marTop w:val="150"/>
                      <w:marBottom w:val="150"/>
                      <w:divBdr>
                        <w:top w:val="none" w:sz="0" w:space="0" w:color="auto"/>
                        <w:left w:val="none" w:sz="0" w:space="0" w:color="auto"/>
                        <w:bottom w:val="none" w:sz="0" w:space="0" w:color="auto"/>
                        <w:right w:val="none" w:sz="0" w:space="0" w:color="auto"/>
                      </w:divBdr>
                    </w:div>
                    <w:div w:id="1432815350">
                      <w:marLeft w:val="150"/>
                      <w:marRight w:val="150"/>
                      <w:marTop w:val="150"/>
                      <w:marBottom w:val="150"/>
                      <w:divBdr>
                        <w:top w:val="none" w:sz="0" w:space="0" w:color="auto"/>
                        <w:left w:val="none" w:sz="0" w:space="0" w:color="auto"/>
                        <w:bottom w:val="none" w:sz="0" w:space="0" w:color="auto"/>
                        <w:right w:val="none" w:sz="0" w:space="0" w:color="auto"/>
                      </w:divBdr>
                    </w:div>
                    <w:div w:id="638923531">
                      <w:marLeft w:val="150"/>
                      <w:marRight w:val="150"/>
                      <w:marTop w:val="150"/>
                      <w:marBottom w:val="150"/>
                      <w:divBdr>
                        <w:top w:val="none" w:sz="0" w:space="0" w:color="auto"/>
                        <w:left w:val="none" w:sz="0" w:space="0" w:color="auto"/>
                        <w:bottom w:val="none" w:sz="0" w:space="0" w:color="auto"/>
                        <w:right w:val="none" w:sz="0" w:space="0" w:color="auto"/>
                      </w:divBdr>
                    </w:div>
                    <w:div w:id="830605353">
                      <w:marLeft w:val="150"/>
                      <w:marRight w:val="150"/>
                      <w:marTop w:val="150"/>
                      <w:marBottom w:val="150"/>
                      <w:divBdr>
                        <w:top w:val="none" w:sz="0" w:space="0" w:color="auto"/>
                        <w:left w:val="none" w:sz="0" w:space="0" w:color="auto"/>
                        <w:bottom w:val="none" w:sz="0" w:space="0" w:color="auto"/>
                        <w:right w:val="none" w:sz="0" w:space="0" w:color="auto"/>
                      </w:divBdr>
                    </w:div>
                  </w:divsChild>
                </w:div>
                <w:div w:id="82580006">
                  <w:marLeft w:val="0"/>
                  <w:marRight w:val="0"/>
                  <w:marTop w:val="0"/>
                  <w:marBottom w:val="0"/>
                  <w:divBdr>
                    <w:top w:val="none" w:sz="0" w:space="0" w:color="auto"/>
                    <w:left w:val="none" w:sz="0" w:space="0" w:color="auto"/>
                    <w:bottom w:val="dashed" w:sz="6" w:space="15" w:color="999999"/>
                    <w:right w:val="none" w:sz="0" w:space="0" w:color="auto"/>
                  </w:divBdr>
                </w:div>
              </w:divsChild>
            </w:div>
            <w:div w:id="665321959">
              <w:marLeft w:val="0"/>
              <w:marRight w:val="0"/>
              <w:marTop w:val="0"/>
              <w:marBottom w:val="0"/>
              <w:divBdr>
                <w:top w:val="none" w:sz="0" w:space="0" w:color="auto"/>
                <w:left w:val="none" w:sz="0" w:space="0" w:color="auto"/>
                <w:bottom w:val="none" w:sz="0" w:space="0" w:color="auto"/>
                <w:right w:val="none" w:sz="0" w:space="0" w:color="auto"/>
              </w:divBdr>
              <w:divsChild>
                <w:div w:id="500855834">
                  <w:marLeft w:val="300"/>
                  <w:marRight w:val="300"/>
                  <w:marTop w:val="300"/>
                  <w:marBottom w:val="300"/>
                  <w:divBdr>
                    <w:top w:val="none" w:sz="0" w:space="0" w:color="auto"/>
                    <w:left w:val="none" w:sz="0" w:space="0" w:color="auto"/>
                    <w:bottom w:val="none" w:sz="0" w:space="0" w:color="auto"/>
                    <w:right w:val="none" w:sz="0" w:space="0" w:color="auto"/>
                  </w:divBdr>
                  <w:divsChild>
                    <w:div w:id="1821194017">
                      <w:marLeft w:val="0"/>
                      <w:marRight w:val="0"/>
                      <w:marTop w:val="0"/>
                      <w:marBottom w:val="0"/>
                      <w:divBdr>
                        <w:top w:val="none" w:sz="0" w:space="0" w:color="auto"/>
                        <w:left w:val="none" w:sz="0" w:space="0" w:color="auto"/>
                        <w:bottom w:val="none" w:sz="0" w:space="0" w:color="auto"/>
                        <w:right w:val="none" w:sz="0" w:space="0" w:color="auto"/>
                      </w:divBdr>
                    </w:div>
                    <w:div w:id="263613742">
                      <w:marLeft w:val="0"/>
                      <w:marRight w:val="0"/>
                      <w:marTop w:val="0"/>
                      <w:marBottom w:val="0"/>
                      <w:divBdr>
                        <w:top w:val="none" w:sz="0" w:space="0" w:color="auto"/>
                        <w:left w:val="none" w:sz="0" w:space="0" w:color="auto"/>
                        <w:bottom w:val="none" w:sz="0" w:space="0" w:color="auto"/>
                        <w:right w:val="none" w:sz="0" w:space="0" w:color="auto"/>
                      </w:divBdr>
                    </w:div>
                  </w:divsChild>
                </w:div>
                <w:div w:id="444471020">
                  <w:marLeft w:val="300"/>
                  <w:marRight w:val="300"/>
                  <w:marTop w:val="300"/>
                  <w:marBottom w:val="300"/>
                  <w:divBdr>
                    <w:top w:val="none" w:sz="0" w:space="0" w:color="auto"/>
                    <w:left w:val="none" w:sz="0" w:space="0" w:color="auto"/>
                    <w:bottom w:val="none" w:sz="0" w:space="0" w:color="auto"/>
                    <w:right w:val="none" w:sz="0" w:space="0" w:color="auto"/>
                  </w:divBdr>
                  <w:divsChild>
                    <w:div w:id="762266678">
                      <w:marLeft w:val="0"/>
                      <w:marRight w:val="0"/>
                      <w:marTop w:val="0"/>
                      <w:marBottom w:val="0"/>
                      <w:divBdr>
                        <w:top w:val="none" w:sz="0" w:space="0" w:color="auto"/>
                        <w:left w:val="none" w:sz="0" w:space="0" w:color="auto"/>
                        <w:bottom w:val="none" w:sz="0" w:space="0" w:color="auto"/>
                        <w:right w:val="none" w:sz="0" w:space="0" w:color="auto"/>
                      </w:divBdr>
                    </w:div>
                    <w:div w:id="1624849196">
                      <w:marLeft w:val="0"/>
                      <w:marRight w:val="0"/>
                      <w:marTop w:val="0"/>
                      <w:marBottom w:val="0"/>
                      <w:divBdr>
                        <w:top w:val="none" w:sz="0" w:space="0" w:color="auto"/>
                        <w:left w:val="none" w:sz="0" w:space="0" w:color="auto"/>
                        <w:bottom w:val="none" w:sz="0" w:space="0" w:color="auto"/>
                        <w:right w:val="none" w:sz="0" w:space="0" w:color="auto"/>
                      </w:divBdr>
                    </w:div>
                  </w:divsChild>
                </w:div>
                <w:div w:id="1675842960">
                  <w:marLeft w:val="300"/>
                  <w:marRight w:val="300"/>
                  <w:marTop w:val="300"/>
                  <w:marBottom w:val="300"/>
                  <w:divBdr>
                    <w:top w:val="none" w:sz="0" w:space="0" w:color="auto"/>
                    <w:left w:val="none" w:sz="0" w:space="0" w:color="auto"/>
                    <w:bottom w:val="none" w:sz="0" w:space="0" w:color="auto"/>
                    <w:right w:val="none" w:sz="0" w:space="0" w:color="auto"/>
                  </w:divBdr>
                  <w:divsChild>
                    <w:div w:id="1723091094">
                      <w:marLeft w:val="0"/>
                      <w:marRight w:val="0"/>
                      <w:marTop w:val="0"/>
                      <w:marBottom w:val="0"/>
                      <w:divBdr>
                        <w:top w:val="none" w:sz="0" w:space="0" w:color="auto"/>
                        <w:left w:val="none" w:sz="0" w:space="0" w:color="auto"/>
                        <w:bottom w:val="none" w:sz="0" w:space="0" w:color="auto"/>
                        <w:right w:val="none" w:sz="0" w:space="0" w:color="auto"/>
                      </w:divBdr>
                    </w:div>
                    <w:div w:id="1318460304">
                      <w:marLeft w:val="0"/>
                      <w:marRight w:val="0"/>
                      <w:marTop w:val="0"/>
                      <w:marBottom w:val="0"/>
                      <w:divBdr>
                        <w:top w:val="none" w:sz="0" w:space="0" w:color="auto"/>
                        <w:left w:val="none" w:sz="0" w:space="0" w:color="auto"/>
                        <w:bottom w:val="none" w:sz="0" w:space="0" w:color="auto"/>
                        <w:right w:val="none" w:sz="0" w:space="0" w:color="auto"/>
                      </w:divBdr>
                    </w:div>
                  </w:divsChild>
                </w:div>
                <w:div w:id="165829606">
                  <w:marLeft w:val="300"/>
                  <w:marRight w:val="300"/>
                  <w:marTop w:val="300"/>
                  <w:marBottom w:val="300"/>
                  <w:divBdr>
                    <w:top w:val="none" w:sz="0" w:space="0" w:color="auto"/>
                    <w:left w:val="none" w:sz="0" w:space="0" w:color="auto"/>
                    <w:bottom w:val="none" w:sz="0" w:space="0" w:color="auto"/>
                    <w:right w:val="none" w:sz="0" w:space="0" w:color="auto"/>
                  </w:divBdr>
                  <w:divsChild>
                    <w:div w:id="79914844">
                      <w:marLeft w:val="0"/>
                      <w:marRight w:val="0"/>
                      <w:marTop w:val="0"/>
                      <w:marBottom w:val="0"/>
                      <w:divBdr>
                        <w:top w:val="none" w:sz="0" w:space="0" w:color="auto"/>
                        <w:left w:val="none" w:sz="0" w:space="0" w:color="auto"/>
                        <w:bottom w:val="none" w:sz="0" w:space="0" w:color="auto"/>
                        <w:right w:val="none" w:sz="0" w:space="0" w:color="auto"/>
                      </w:divBdr>
                    </w:div>
                    <w:div w:id="151226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145687">
          <w:marLeft w:val="0"/>
          <w:marRight w:val="0"/>
          <w:marTop w:val="0"/>
          <w:marBottom w:val="0"/>
          <w:divBdr>
            <w:top w:val="none" w:sz="0" w:space="0" w:color="auto"/>
            <w:left w:val="none" w:sz="0" w:space="0" w:color="auto"/>
            <w:bottom w:val="none" w:sz="0" w:space="0" w:color="auto"/>
            <w:right w:val="none" w:sz="0" w:space="0" w:color="auto"/>
          </w:divBdr>
          <w:divsChild>
            <w:div w:id="964655082">
              <w:marLeft w:val="0"/>
              <w:marRight w:val="0"/>
              <w:marTop w:val="0"/>
              <w:marBottom w:val="0"/>
              <w:divBdr>
                <w:top w:val="none" w:sz="0" w:space="0" w:color="auto"/>
                <w:left w:val="none" w:sz="0" w:space="0" w:color="auto"/>
                <w:bottom w:val="none" w:sz="0" w:space="0" w:color="auto"/>
                <w:right w:val="none" w:sz="0" w:space="0" w:color="auto"/>
              </w:divBdr>
              <w:divsChild>
                <w:div w:id="1850483489">
                  <w:marLeft w:val="0"/>
                  <w:marRight w:val="0"/>
                  <w:marTop w:val="0"/>
                  <w:marBottom w:val="0"/>
                  <w:divBdr>
                    <w:top w:val="none" w:sz="0" w:space="0" w:color="auto"/>
                    <w:left w:val="none" w:sz="0" w:space="0" w:color="auto"/>
                    <w:bottom w:val="single" w:sz="6" w:space="8" w:color="C5C5C5"/>
                    <w:right w:val="none" w:sz="0" w:space="0" w:color="auto"/>
                  </w:divBdr>
                  <w:divsChild>
                    <w:div w:id="1126267449">
                      <w:marLeft w:val="0"/>
                      <w:marRight w:val="150"/>
                      <w:marTop w:val="0"/>
                      <w:marBottom w:val="0"/>
                      <w:divBdr>
                        <w:top w:val="none" w:sz="0" w:space="0" w:color="auto"/>
                        <w:left w:val="none" w:sz="0" w:space="0" w:color="auto"/>
                        <w:bottom w:val="none" w:sz="0" w:space="0" w:color="auto"/>
                        <w:right w:val="none" w:sz="0" w:space="0" w:color="auto"/>
                      </w:divBdr>
                    </w:div>
                    <w:div w:id="163976286">
                      <w:marLeft w:val="0"/>
                      <w:marRight w:val="0"/>
                      <w:marTop w:val="0"/>
                      <w:marBottom w:val="0"/>
                      <w:divBdr>
                        <w:top w:val="none" w:sz="0" w:space="0" w:color="auto"/>
                        <w:left w:val="none" w:sz="0" w:space="0" w:color="auto"/>
                        <w:bottom w:val="none" w:sz="0" w:space="0" w:color="auto"/>
                        <w:right w:val="none" w:sz="0" w:space="0" w:color="auto"/>
                      </w:divBdr>
                    </w:div>
                  </w:divsChild>
                </w:div>
                <w:div w:id="148448703">
                  <w:marLeft w:val="0"/>
                  <w:marRight w:val="0"/>
                  <w:marTop w:val="0"/>
                  <w:marBottom w:val="0"/>
                  <w:divBdr>
                    <w:top w:val="none" w:sz="0" w:space="0" w:color="auto"/>
                    <w:left w:val="none" w:sz="0" w:space="0" w:color="auto"/>
                    <w:bottom w:val="dashed" w:sz="6" w:space="0" w:color="C5C5C5"/>
                    <w:right w:val="none" w:sz="0" w:space="0" w:color="auto"/>
                  </w:divBdr>
                  <w:divsChild>
                    <w:div w:id="1129203470">
                      <w:marLeft w:val="150"/>
                      <w:marRight w:val="150"/>
                      <w:marTop w:val="150"/>
                      <w:marBottom w:val="150"/>
                      <w:divBdr>
                        <w:top w:val="none" w:sz="0" w:space="0" w:color="auto"/>
                        <w:left w:val="none" w:sz="0" w:space="0" w:color="auto"/>
                        <w:bottom w:val="none" w:sz="0" w:space="0" w:color="auto"/>
                        <w:right w:val="none" w:sz="0" w:space="0" w:color="auto"/>
                      </w:divBdr>
                    </w:div>
                    <w:div w:id="1940093176">
                      <w:marLeft w:val="150"/>
                      <w:marRight w:val="150"/>
                      <w:marTop w:val="150"/>
                      <w:marBottom w:val="150"/>
                      <w:divBdr>
                        <w:top w:val="none" w:sz="0" w:space="0" w:color="auto"/>
                        <w:left w:val="none" w:sz="0" w:space="0" w:color="auto"/>
                        <w:bottom w:val="none" w:sz="0" w:space="0" w:color="auto"/>
                        <w:right w:val="none" w:sz="0" w:space="0" w:color="auto"/>
                      </w:divBdr>
                    </w:div>
                    <w:div w:id="1605651722">
                      <w:marLeft w:val="150"/>
                      <w:marRight w:val="150"/>
                      <w:marTop w:val="150"/>
                      <w:marBottom w:val="150"/>
                      <w:divBdr>
                        <w:top w:val="none" w:sz="0" w:space="0" w:color="auto"/>
                        <w:left w:val="none" w:sz="0" w:space="0" w:color="auto"/>
                        <w:bottom w:val="none" w:sz="0" w:space="0" w:color="auto"/>
                        <w:right w:val="none" w:sz="0" w:space="0" w:color="auto"/>
                      </w:divBdr>
                    </w:div>
                    <w:div w:id="442697388">
                      <w:marLeft w:val="150"/>
                      <w:marRight w:val="150"/>
                      <w:marTop w:val="150"/>
                      <w:marBottom w:val="150"/>
                      <w:divBdr>
                        <w:top w:val="none" w:sz="0" w:space="0" w:color="auto"/>
                        <w:left w:val="none" w:sz="0" w:space="0" w:color="auto"/>
                        <w:bottom w:val="none" w:sz="0" w:space="0" w:color="auto"/>
                        <w:right w:val="none" w:sz="0" w:space="0" w:color="auto"/>
                      </w:divBdr>
                    </w:div>
                  </w:divsChild>
                </w:div>
                <w:div w:id="438065273">
                  <w:marLeft w:val="0"/>
                  <w:marRight w:val="0"/>
                  <w:marTop w:val="0"/>
                  <w:marBottom w:val="0"/>
                  <w:divBdr>
                    <w:top w:val="none" w:sz="0" w:space="0" w:color="auto"/>
                    <w:left w:val="none" w:sz="0" w:space="0" w:color="auto"/>
                    <w:bottom w:val="dashed" w:sz="6" w:space="15" w:color="999999"/>
                    <w:right w:val="none" w:sz="0" w:space="0" w:color="auto"/>
                  </w:divBdr>
                </w:div>
              </w:divsChild>
            </w:div>
            <w:div w:id="902643007">
              <w:marLeft w:val="0"/>
              <w:marRight w:val="0"/>
              <w:marTop w:val="0"/>
              <w:marBottom w:val="0"/>
              <w:divBdr>
                <w:top w:val="none" w:sz="0" w:space="0" w:color="auto"/>
                <w:left w:val="none" w:sz="0" w:space="0" w:color="auto"/>
                <w:bottom w:val="none" w:sz="0" w:space="0" w:color="auto"/>
                <w:right w:val="none" w:sz="0" w:space="0" w:color="auto"/>
              </w:divBdr>
              <w:divsChild>
                <w:div w:id="1982221955">
                  <w:marLeft w:val="300"/>
                  <w:marRight w:val="300"/>
                  <w:marTop w:val="300"/>
                  <w:marBottom w:val="300"/>
                  <w:divBdr>
                    <w:top w:val="none" w:sz="0" w:space="0" w:color="auto"/>
                    <w:left w:val="none" w:sz="0" w:space="0" w:color="auto"/>
                    <w:bottom w:val="none" w:sz="0" w:space="0" w:color="auto"/>
                    <w:right w:val="none" w:sz="0" w:space="0" w:color="auto"/>
                  </w:divBdr>
                  <w:divsChild>
                    <w:div w:id="155460983">
                      <w:marLeft w:val="0"/>
                      <w:marRight w:val="0"/>
                      <w:marTop w:val="0"/>
                      <w:marBottom w:val="0"/>
                      <w:divBdr>
                        <w:top w:val="none" w:sz="0" w:space="0" w:color="auto"/>
                        <w:left w:val="none" w:sz="0" w:space="0" w:color="auto"/>
                        <w:bottom w:val="none" w:sz="0" w:space="0" w:color="auto"/>
                        <w:right w:val="none" w:sz="0" w:space="0" w:color="auto"/>
                      </w:divBdr>
                    </w:div>
                    <w:div w:id="1481268077">
                      <w:marLeft w:val="0"/>
                      <w:marRight w:val="0"/>
                      <w:marTop w:val="0"/>
                      <w:marBottom w:val="0"/>
                      <w:divBdr>
                        <w:top w:val="none" w:sz="0" w:space="0" w:color="auto"/>
                        <w:left w:val="none" w:sz="0" w:space="0" w:color="auto"/>
                        <w:bottom w:val="none" w:sz="0" w:space="0" w:color="auto"/>
                        <w:right w:val="none" w:sz="0" w:space="0" w:color="auto"/>
                      </w:divBdr>
                    </w:div>
                  </w:divsChild>
                </w:div>
                <w:div w:id="874342964">
                  <w:marLeft w:val="300"/>
                  <w:marRight w:val="300"/>
                  <w:marTop w:val="300"/>
                  <w:marBottom w:val="300"/>
                  <w:divBdr>
                    <w:top w:val="none" w:sz="0" w:space="0" w:color="auto"/>
                    <w:left w:val="none" w:sz="0" w:space="0" w:color="auto"/>
                    <w:bottom w:val="none" w:sz="0" w:space="0" w:color="auto"/>
                    <w:right w:val="none" w:sz="0" w:space="0" w:color="auto"/>
                  </w:divBdr>
                  <w:divsChild>
                    <w:div w:id="637225507">
                      <w:marLeft w:val="0"/>
                      <w:marRight w:val="0"/>
                      <w:marTop w:val="0"/>
                      <w:marBottom w:val="0"/>
                      <w:divBdr>
                        <w:top w:val="none" w:sz="0" w:space="0" w:color="auto"/>
                        <w:left w:val="none" w:sz="0" w:space="0" w:color="auto"/>
                        <w:bottom w:val="none" w:sz="0" w:space="0" w:color="auto"/>
                        <w:right w:val="none" w:sz="0" w:space="0" w:color="auto"/>
                      </w:divBdr>
                    </w:div>
                    <w:div w:id="1150486443">
                      <w:marLeft w:val="0"/>
                      <w:marRight w:val="0"/>
                      <w:marTop w:val="0"/>
                      <w:marBottom w:val="0"/>
                      <w:divBdr>
                        <w:top w:val="none" w:sz="0" w:space="0" w:color="auto"/>
                        <w:left w:val="none" w:sz="0" w:space="0" w:color="auto"/>
                        <w:bottom w:val="none" w:sz="0" w:space="0" w:color="auto"/>
                        <w:right w:val="none" w:sz="0" w:space="0" w:color="auto"/>
                      </w:divBdr>
                    </w:div>
                  </w:divsChild>
                </w:div>
                <w:div w:id="1544368516">
                  <w:marLeft w:val="300"/>
                  <w:marRight w:val="300"/>
                  <w:marTop w:val="300"/>
                  <w:marBottom w:val="300"/>
                  <w:divBdr>
                    <w:top w:val="none" w:sz="0" w:space="0" w:color="auto"/>
                    <w:left w:val="none" w:sz="0" w:space="0" w:color="auto"/>
                    <w:bottom w:val="none" w:sz="0" w:space="0" w:color="auto"/>
                    <w:right w:val="none" w:sz="0" w:space="0" w:color="auto"/>
                  </w:divBdr>
                  <w:divsChild>
                    <w:div w:id="1777016806">
                      <w:marLeft w:val="0"/>
                      <w:marRight w:val="0"/>
                      <w:marTop w:val="0"/>
                      <w:marBottom w:val="0"/>
                      <w:divBdr>
                        <w:top w:val="none" w:sz="0" w:space="0" w:color="auto"/>
                        <w:left w:val="none" w:sz="0" w:space="0" w:color="auto"/>
                        <w:bottom w:val="none" w:sz="0" w:space="0" w:color="auto"/>
                        <w:right w:val="none" w:sz="0" w:space="0" w:color="auto"/>
                      </w:divBdr>
                    </w:div>
                    <w:div w:id="1557275099">
                      <w:marLeft w:val="0"/>
                      <w:marRight w:val="0"/>
                      <w:marTop w:val="0"/>
                      <w:marBottom w:val="0"/>
                      <w:divBdr>
                        <w:top w:val="none" w:sz="0" w:space="0" w:color="auto"/>
                        <w:left w:val="none" w:sz="0" w:space="0" w:color="auto"/>
                        <w:bottom w:val="none" w:sz="0" w:space="0" w:color="auto"/>
                        <w:right w:val="none" w:sz="0" w:space="0" w:color="auto"/>
                      </w:divBdr>
                    </w:div>
                  </w:divsChild>
                </w:div>
                <w:div w:id="39136257">
                  <w:marLeft w:val="300"/>
                  <w:marRight w:val="300"/>
                  <w:marTop w:val="300"/>
                  <w:marBottom w:val="300"/>
                  <w:divBdr>
                    <w:top w:val="none" w:sz="0" w:space="0" w:color="auto"/>
                    <w:left w:val="none" w:sz="0" w:space="0" w:color="auto"/>
                    <w:bottom w:val="none" w:sz="0" w:space="0" w:color="auto"/>
                    <w:right w:val="none" w:sz="0" w:space="0" w:color="auto"/>
                  </w:divBdr>
                  <w:divsChild>
                    <w:div w:id="988558032">
                      <w:marLeft w:val="0"/>
                      <w:marRight w:val="0"/>
                      <w:marTop w:val="0"/>
                      <w:marBottom w:val="0"/>
                      <w:divBdr>
                        <w:top w:val="none" w:sz="0" w:space="0" w:color="auto"/>
                        <w:left w:val="none" w:sz="0" w:space="0" w:color="auto"/>
                        <w:bottom w:val="none" w:sz="0" w:space="0" w:color="auto"/>
                        <w:right w:val="none" w:sz="0" w:space="0" w:color="auto"/>
                      </w:divBdr>
                    </w:div>
                    <w:div w:id="166732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093927">
          <w:marLeft w:val="0"/>
          <w:marRight w:val="0"/>
          <w:marTop w:val="0"/>
          <w:marBottom w:val="0"/>
          <w:divBdr>
            <w:top w:val="none" w:sz="0" w:space="0" w:color="auto"/>
            <w:left w:val="none" w:sz="0" w:space="0" w:color="auto"/>
            <w:bottom w:val="none" w:sz="0" w:space="0" w:color="auto"/>
            <w:right w:val="none" w:sz="0" w:space="0" w:color="auto"/>
          </w:divBdr>
          <w:divsChild>
            <w:div w:id="2045670509">
              <w:marLeft w:val="0"/>
              <w:marRight w:val="0"/>
              <w:marTop w:val="0"/>
              <w:marBottom w:val="0"/>
              <w:divBdr>
                <w:top w:val="none" w:sz="0" w:space="0" w:color="auto"/>
                <w:left w:val="none" w:sz="0" w:space="0" w:color="auto"/>
                <w:bottom w:val="none" w:sz="0" w:space="0" w:color="auto"/>
                <w:right w:val="none" w:sz="0" w:space="0" w:color="auto"/>
              </w:divBdr>
              <w:divsChild>
                <w:div w:id="940602984">
                  <w:marLeft w:val="0"/>
                  <w:marRight w:val="0"/>
                  <w:marTop w:val="0"/>
                  <w:marBottom w:val="0"/>
                  <w:divBdr>
                    <w:top w:val="none" w:sz="0" w:space="0" w:color="auto"/>
                    <w:left w:val="none" w:sz="0" w:space="0" w:color="auto"/>
                    <w:bottom w:val="single" w:sz="6" w:space="8" w:color="C5C5C5"/>
                    <w:right w:val="none" w:sz="0" w:space="0" w:color="auto"/>
                  </w:divBdr>
                  <w:divsChild>
                    <w:div w:id="1182821202">
                      <w:marLeft w:val="0"/>
                      <w:marRight w:val="150"/>
                      <w:marTop w:val="0"/>
                      <w:marBottom w:val="0"/>
                      <w:divBdr>
                        <w:top w:val="none" w:sz="0" w:space="0" w:color="auto"/>
                        <w:left w:val="none" w:sz="0" w:space="0" w:color="auto"/>
                        <w:bottom w:val="none" w:sz="0" w:space="0" w:color="auto"/>
                        <w:right w:val="none" w:sz="0" w:space="0" w:color="auto"/>
                      </w:divBdr>
                    </w:div>
                    <w:div w:id="1302006299">
                      <w:marLeft w:val="0"/>
                      <w:marRight w:val="0"/>
                      <w:marTop w:val="0"/>
                      <w:marBottom w:val="0"/>
                      <w:divBdr>
                        <w:top w:val="none" w:sz="0" w:space="0" w:color="auto"/>
                        <w:left w:val="none" w:sz="0" w:space="0" w:color="auto"/>
                        <w:bottom w:val="none" w:sz="0" w:space="0" w:color="auto"/>
                        <w:right w:val="none" w:sz="0" w:space="0" w:color="auto"/>
                      </w:divBdr>
                    </w:div>
                  </w:divsChild>
                </w:div>
                <w:div w:id="1992250381">
                  <w:marLeft w:val="0"/>
                  <w:marRight w:val="0"/>
                  <w:marTop w:val="0"/>
                  <w:marBottom w:val="0"/>
                  <w:divBdr>
                    <w:top w:val="none" w:sz="0" w:space="0" w:color="auto"/>
                    <w:left w:val="none" w:sz="0" w:space="0" w:color="auto"/>
                    <w:bottom w:val="dashed" w:sz="6" w:space="0" w:color="C5C5C5"/>
                    <w:right w:val="none" w:sz="0" w:space="0" w:color="auto"/>
                  </w:divBdr>
                  <w:divsChild>
                    <w:div w:id="370155236">
                      <w:marLeft w:val="150"/>
                      <w:marRight w:val="150"/>
                      <w:marTop w:val="150"/>
                      <w:marBottom w:val="150"/>
                      <w:divBdr>
                        <w:top w:val="none" w:sz="0" w:space="0" w:color="auto"/>
                        <w:left w:val="none" w:sz="0" w:space="0" w:color="auto"/>
                        <w:bottom w:val="none" w:sz="0" w:space="0" w:color="auto"/>
                        <w:right w:val="none" w:sz="0" w:space="0" w:color="auto"/>
                      </w:divBdr>
                    </w:div>
                    <w:div w:id="883906198">
                      <w:marLeft w:val="150"/>
                      <w:marRight w:val="150"/>
                      <w:marTop w:val="150"/>
                      <w:marBottom w:val="150"/>
                      <w:divBdr>
                        <w:top w:val="none" w:sz="0" w:space="0" w:color="auto"/>
                        <w:left w:val="none" w:sz="0" w:space="0" w:color="auto"/>
                        <w:bottom w:val="none" w:sz="0" w:space="0" w:color="auto"/>
                        <w:right w:val="none" w:sz="0" w:space="0" w:color="auto"/>
                      </w:divBdr>
                    </w:div>
                    <w:div w:id="1721051194">
                      <w:marLeft w:val="150"/>
                      <w:marRight w:val="150"/>
                      <w:marTop w:val="150"/>
                      <w:marBottom w:val="150"/>
                      <w:divBdr>
                        <w:top w:val="none" w:sz="0" w:space="0" w:color="auto"/>
                        <w:left w:val="none" w:sz="0" w:space="0" w:color="auto"/>
                        <w:bottom w:val="none" w:sz="0" w:space="0" w:color="auto"/>
                        <w:right w:val="none" w:sz="0" w:space="0" w:color="auto"/>
                      </w:divBdr>
                    </w:div>
                    <w:div w:id="1121656096">
                      <w:marLeft w:val="150"/>
                      <w:marRight w:val="150"/>
                      <w:marTop w:val="150"/>
                      <w:marBottom w:val="150"/>
                      <w:divBdr>
                        <w:top w:val="none" w:sz="0" w:space="0" w:color="auto"/>
                        <w:left w:val="none" w:sz="0" w:space="0" w:color="auto"/>
                        <w:bottom w:val="none" w:sz="0" w:space="0" w:color="auto"/>
                        <w:right w:val="none" w:sz="0" w:space="0" w:color="auto"/>
                      </w:divBdr>
                    </w:div>
                  </w:divsChild>
                </w:div>
                <w:div w:id="140079428">
                  <w:marLeft w:val="0"/>
                  <w:marRight w:val="0"/>
                  <w:marTop w:val="0"/>
                  <w:marBottom w:val="0"/>
                  <w:divBdr>
                    <w:top w:val="none" w:sz="0" w:space="0" w:color="auto"/>
                    <w:left w:val="none" w:sz="0" w:space="0" w:color="auto"/>
                    <w:bottom w:val="dashed" w:sz="6" w:space="15" w:color="999999"/>
                    <w:right w:val="none" w:sz="0" w:space="0" w:color="auto"/>
                  </w:divBdr>
                </w:div>
              </w:divsChild>
            </w:div>
            <w:div w:id="1529291736">
              <w:marLeft w:val="0"/>
              <w:marRight w:val="0"/>
              <w:marTop w:val="0"/>
              <w:marBottom w:val="0"/>
              <w:divBdr>
                <w:top w:val="none" w:sz="0" w:space="0" w:color="auto"/>
                <w:left w:val="none" w:sz="0" w:space="0" w:color="auto"/>
                <w:bottom w:val="none" w:sz="0" w:space="0" w:color="auto"/>
                <w:right w:val="none" w:sz="0" w:space="0" w:color="auto"/>
              </w:divBdr>
              <w:divsChild>
                <w:div w:id="930118928">
                  <w:marLeft w:val="300"/>
                  <w:marRight w:val="300"/>
                  <w:marTop w:val="300"/>
                  <w:marBottom w:val="300"/>
                  <w:divBdr>
                    <w:top w:val="none" w:sz="0" w:space="0" w:color="auto"/>
                    <w:left w:val="none" w:sz="0" w:space="0" w:color="auto"/>
                    <w:bottom w:val="none" w:sz="0" w:space="0" w:color="auto"/>
                    <w:right w:val="none" w:sz="0" w:space="0" w:color="auto"/>
                  </w:divBdr>
                  <w:divsChild>
                    <w:div w:id="590510717">
                      <w:marLeft w:val="0"/>
                      <w:marRight w:val="0"/>
                      <w:marTop w:val="0"/>
                      <w:marBottom w:val="0"/>
                      <w:divBdr>
                        <w:top w:val="none" w:sz="0" w:space="0" w:color="auto"/>
                        <w:left w:val="none" w:sz="0" w:space="0" w:color="auto"/>
                        <w:bottom w:val="none" w:sz="0" w:space="0" w:color="auto"/>
                        <w:right w:val="none" w:sz="0" w:space="0" w:color="auto"/>
                      </w:divBdr>
                    </w:div>
                    <w:div w:id="907036251">
                      <w:marLeft w:val="0"/>
                      <w:marRight w:val="0"/>
                      <w:marTop w:val="0"/>
                      <w:marBottom w:val="0"/>
                      <w:divBdr>
                        <w:top w:val="none" w:sz="0" w:space="0" w:color="auto"/>
                        <w:left w:val="none" w:sz="0" w:space="0" w:color="auto"/>
                        <w:bottom w:val="none" w:sz="0" w:space="0" w:color="auto"/>
                        <w:right w:val="none" w:sz="0" w:space="0" w:color="auto"/>
                      </w:divBdr>
                    </w:div>
                  </w:divsChild>
                </w:div>
                <w:div w:id="1108546505">
                  <w:marLeft w:val="300"/>
                  <w:marRight w:val="300"/>
                  <w:marTop w:val="300"/>
                  <w:marBottom w:val="300"/>
                  <w:divBdr>
                    <w:top w:val="none" w:sz="0" w:space="0" w:color="auto"/>
                    <w:left w:val="none" w:sz="0" w:space="0" w:color="auto"/>
                    <w:bottom w:val="none" w:sz="0" w:space="0" w:color="auto"/>
                    <w:right w:val="none" w:sz="0" w:space="0" w:color="auto"/>
                  </w:divBdr>
                  <w:divsChild>
                    <w:div w:id="1767799789">
                      <w:marLeft w:val="0"/>
                      <w:marRight w:val="0"/>
                      <w:marTop w:val="0"/>
                      <w:marBottom w:val="0"/>
                      <w:divBdr>
                        <w:top w:val="none" w:sz="0" w:space="0" w:color="auto"/>
                        <w:left w:val="none" w:sz="0" w:space="0" w:color="auto"/>
                        <w:bottom w:val="none" w:sz="0" w:space="0" w:color="auto"/>
                        <w:right w:val="none" w:sz="0" w:space="0" w:color="auto"/>
                      </w:divBdr>
                    </w:div>
                    <w:div w:id="1305889479">
                      <w:marLeft w:val="0"/>
                      <w:marRight w:val="0"/>
                      <w:marTop w:val="0"/>
                      <w:marBottom w:val="0"/>
                      <w:divBdr>
                        <w:top w:val="none" w:sz="0" w:space="0" w:color="auto"/>
                        <w:left w:val="none" w:sz="0" w:space="0" w:color="auto"/>
                        <w:bottom w:val="none" w:sz="0" w:space="0" w:color="auto"/>
                        <w:right w:val="none" w:sz="0" w:space="0" w:color="auto"/>
                      </w:divBdr>
                    </w:div>
                  </w:divsChild>
                </w:div>
                <w:div w:id="1491405574">
                  <w:marLeft w:val="300"/>
                  <w:marRight w:val="300"/>
                  <w:marTop w:val="300"/>
                  <w:marBottom w:val="300"/>
                  <w:divBdr>
                    <w:top w:val="none" w:sz="0" w:space="0" w:color="auto"/>
                    <w:left w:val="none" w:sz="0" w:space="0" w:color="auto"/>
                    <w:bottom w:val="none" w:sz="0" w:space="0" w:color="auto"/>
                    <w:right w:val="none" w:sz="0" w:space="0" w:color="auto"/>
                  </w:divBdr>
                  <w:divsChild>
                    <w:div w:id="66928317">
                      <w:marLeft w:val="0"/>
                      <w:marRight w:val="0"/>
                      <w:marTop w:val="0"/>
                      <w:marBottom w:val="0"/>
                      <w:divBdr>
                        <w:top w:val="none" w:sz="0" w:space="0" w:color="auto"/>
                        <w:left w:val="none" w:sz="0" w:space="0" w:color="auto"/>
                        <w:bottom w:val="none" w:sz="0" w:space="0" w:color="auto"/>
                        <w:right w:val="none" w:sz="0" w:space="0" w:color="auto"/>
                      </w:divBdr>
                    </w:div>
                    <w:div w:id="1914463048">
                      <w:marLeft w:val="0"/>
                      <w:marRight w:val="0"/>
                      <w:marTop w:val="0"/>
                      <w:marBottom w:val="0"/>
                      <w:divBdr>
                        <w:top w:val="none" w:sz="0" w:space="0" w:color="auto"/>
                        <w:left w:val="none" w:sz="0" w:space="0" w:color="auto"/>
                        <w:bottom w:val="none" w:sz="0" w:space="0" w:color="auto"/>
                        <w:right w:val="none" w:sz="0" w:space="0" w:color="auto"/>
                      </w:divBdr>
                    </w:div>
                  </w:divsChild>
                </w:div>
                <w:div w:id="1774090287">
                  <w:marLeft w:val="300"/>
                  <w:marRight w:val="300"/>
                  <w:marTop w:val="300"/>
                  <w:marBottom w:val="300"/>
                  <w:divBdr>
                    <w:top w:val="none" w:sz="0" w:space="0" w:color="auto"/>
                    <w:left w:val="none" w:sz="0" w:space="0" w:color="auto"/>
                    <w:bottom w:val="none" w:sz="0" w:space="0" w:color="auto"/>
                    <w:right w:val="none" w:sz="0" w:space="0" w:color="auto"/>
                  </w:divBdr>
                  <w:divsChild>
                    <w:div w:id="1998219822">
                      <w:marLeft w:val="0"/>
                      <w:marRight w:val="0"/>
                      <w:marTop w:val="0"/>
                      <w:marBottom w:val="0"/>
                      <w:divBdr>
                        <w:top w:val="none" w:sz="0" w:space="0" w:color="auto"/>
                        <w:left w:val="none" w:sz="0" w:space="0" w:color="auto"/>
                        <w:bottom w:val="none" w:sz="0" w:space="0" w:color="auto"/>
                        <w:right w:val="none" w:sz="0" w:space="0" w:color="auto"/>
                      </w:divBdr>
                    </w:div>
                    <w:div w:id="13483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411462">
          <w:marLeft w:val="0"/>
          <w:marRight w:val="0"/>
          <w:marTop w:val="0"/>
          <w:marBottom w:val="0"/>
          <w:divBdr>
            <w:top w:val="none" w:sz="0" w:space="0" w:color="auto"/>
            <w:left w:val="none" w:sz="0" w:space="0" w:color="auto"/>
            <w:bottom w:val="none" w:sz="0" w:space="0" w:color="auto"/>
            <w:right w:val="none" w:sz="0" w:space="0" w:color="auto"/>
          </w:divBdr>
          <w:divsChild>
            <w:div w:id="1473012613">
              <w:marLeft w:val="0"/>
              <w:marRight w:val="0"/>
              <w:marTop w:val="0"/>
              <w:marBottom w:val="0"/>
              <w:divBdr>
                <w:top w:val="none" w:sz="0" w:space="0" w:color="auto"/>
                <w:left w:val="none" w:sz="0" w:space="0" w:color="auto"/>
                <w:bottom w:val="none" w:sz="0" w:space="0" w:color="auto"/>
                <w:right w:val="none" w:sz="0" w:space="0" w:color="auto"/>
              </w:divBdr>
              <w:divsChild>
                <w:div w:id="1220894551">
                  <w:marLeft w:val="0"/>
                  <w:marRight w:val="0"/>
                  <w:marTop w:val="0"/>
                  <w:marBottom w:val="0"/>
                  <w:divBdr>
                    <w:top w:val="none" w:sz="0" w:space="0" w:color="auto"/>
                    <w:left w:val="none" w:sz="0" w:space="0" w:color="auto"/>
                    <w:bottom w:val="single" w:sz="6" w:space="8" w:color="C5C5C5"/>
                    <w:right w:val="none" w:sz="0" w:space="0" w:color="auto"/>
                  </w:divBdr>
                  <w:divsChild>
                    <w:div w:id="1582105650">
                      <w:marLeft w:val="0"/>
                      <w:marRight w:val="150"/>
                      <w:marTop w:val="0"/>
                      <w:marBottom w:val="0"/>
                      <w:divBdr>
                        <w:top w:val="none" w:sz="0" w:space="0" w:color="auto"/>
                        <w:left w:val="none" w:sz="0" w:space="0" w:color="auto"/>
                        <w:bottom w:val="none" w:sz="0" w:space="0" w:color="auto"/>
                        <w:right w:val="none" w:sz="0" w:space="0" w:color="auto"/>
                      </w:divBdr>
                    </w:div>
                    <w:div w:id="1933583364">
                      <w:marLeft w:val="0"/>
                      <w:marRight w:val="0"/>
                      <w:marTop w:val="0"/>
                      <w:marBottom w:val="0"/>
                      <w:divBdr>
                        <w:top w:val="none" w:sz="0" w:space="0" w:color="auto"/>
                        <w:left w:val="none" w:sz="0" w:space="0" w:color="auto"/>
                        <w:bottom w:val="none" w:sz="0" w:space="0" w:color="auto"/>
                        <w:right w:val="none" w:sz="0" w:space="0" w:color="auto"/>
                      </w:divBdr>
                    </w:div>
                  </w:divsChild>
                </w:div>
                <w:div w:id="919482082">
                  <w:marLeft w:val="0"/>
                  <w:marRight w:val="0"/>
                  <w:marTop w:val="0"/>
                  <w:marBottom w:val="0"/>
                  <w:divBdr>
                    <w:top w:val="none" w:sz="0" w:space="0" w:color="auto"/>
                    <w:left w:val="none" w:sz="0" w:space="0" w:color="auto"/>
                    <w:bottom w:val="dashed" w:sz="6" w:space="0" w:color="C5C5C5"/>
                    <w:right w:val="none" w:sz="0" w:space="0" w:color="auto"/>
                  </w:divBdr>
                  <w:divsChild>
                    <w:div w:id="969625899">
                      <w:marLeft w:val="150"/>
                      <w:marRight w:val="150"/>
                      <w:marTop w:val="150"/>
                      <w:marBottom w:val="150"/>
                      <w:divBdr>
                        <w:top w:val="none" w:sz="0" w:space="0" w:color="auto"/>
                        <w:left w:val="none" w:sz="0" w:space="0" w:color="auto"/>
                        <w:bottom w:val="none" w:sz="0" w:space="0" w:color="auto"/>
                        <w:right w:val="none" w:sz="0" w:space="0" w:color="auto"/>
                      </w:divBdr>
                    </w:div>
                    <w:div w:id="1948003676">
                      <w:marLeft w:val="150"/>
                      <w:marRight w:val="150"/>
                      <w:marTop w:val="150"/>
                      <w:marBottom w:val="150"/>
                      <w:divBdr>
                        <w:top w:val="none" w:sz="0" w:space="0" w:color="auto"/>
                        <w:left w:val="none" w:sz="0" w:space="0" w:color="auto"/>
                        <w:bottom w:val="none" w:sz="0" w:space="0" w:color="auto"/>
                        <w:right w:val="none" w:sz="0" w:space="0" w:color="auto"/>
                      </w:divBdr>
                    </w:div>
                    <w:div w:id="693195106">
                      <w:marLeft w:val="150"/>
                      <w:marRight w:val="150"/>
                      <w:marTop w:val="150"/>
                      <w:marBottom w:val="150"/>
                      <w:divBdr>
                        <w:top w:val="none" w:sz="0" w:space="0" w:color="auto"/>
                        <w:left w:val="none" w:sz="0" w:space="0" w:color="auto"/>
                        <w:bottom w:val="none" w:sz="0" w:space="0" w:color="auto"/>
                        <w:right w:val="none" w:sz="0" w:space="0" w:color="auto"/>
                      </w:divBdr>
                    </w:div>
                    <w:div w:id="1051684543">
                      <w:marLeft w:val="150"/>
                      <w:marRight w:val="150"/>
                      <w:marTop w:val="150"/>
                      <w:marBottom w:val="150"/>
                      <w:divBdr>
                        <w:top w:val="none" w:sz="0" w:space="0" w:color="auto"/>
                        <w:left w:val="none" w:sz="0" w:space="0" w:color="auto"/>
                        <w:bottom w:val="none" w:sz="0" w:space="0" w:color="auto"/>
                        <w:right w:val="none" w:sz="0" w:space="0" w:color="auto"/>
                      </w:divBdr>
                    </w:div>
                  </w:divsChild>
                </w:div>
                <w:div w:id="923759886">
                  <w:marLeft w:val="0"/>
                  <w:marRight w:val="0"/>
                  <w:marTop w:val="0"/>
                  <w:marBottom w:val="0"/>
                  <w:divBdr>
                    <w:top w:val="none" w:sz="0" w:space="0" w:color="auto"/>
                    <w:left w:val="none" w:sz="0" w:space="0" w:color="auto"/>
                    <w:bottom w:val="dashed" w:sz="6" w:space="15" w:color="999999"/>
                    <w:right w:val="none" w:sz="0" w:space="0" w:color="auto"/>
                  </w:divBdr>
                </w:div>
              </w:divsChild>
            </w:div>
            <w:div w:id="1075514753">
              <w:marLeft w:val="0"/>
              <w:marRight w:val="0"/>
              <w:marTop w:val="0"/>
              <w:marBottom w:val="0"/>
              <w:divBdr>
                <w:top w:val="none" w:sz="0" w:space="0" w:color="auto"/>
                <w:left w:val="none" w:sz="0" w:space="0" w:color="auto"/>
                <w:bottom w:val="none" w:sz="0" w:space="0" w:color="auto"/>
                <w:right w:val="none" w:sz="0" w:space="0" w:color="auto"/>
              </w:divBdr>
              <w:divsChild>
                <w:div w:id="1411541459">
                  <w:marLeft w:val="300"/>
                  <w:marRight w:val="300"/>
                  <w:marTop w:val="300"/>
                  <w:marBottom w:val="300"/>
                  <w:divBdr>
                    <w:top w:val="none" w:sz="0" w:space="0" w:color="auto"/>
                    <w:left w:val="none" w:sz="0" w:space="0" w:color="auto"/>
                    <w:bottom w:val="none" w:sz="0" w:space="0" w:color="auto"/>
                    <w:right w:val="none" w:sz="0" w:space="0" w:color="auto"/>
                  </w:divBdr>
                  <w:divsChild>
                    <w:div w:id="328218635">
                      <w:marLeft w:val="0"/>
                      <w:marRight w:val="0"/>
                      <w:marTop w:val="0"/>
                      <w:marBottom w:val="0"/>
                      <w:divBdr>
                        <w:top w:val="none" w:sz="0" w:space="0" w:color="auto"/>
                        <w:left w:val="none" w:sz="0" w:space="0" w:color="auto"/>
                        <w:bottom w:val="none" w:sz="0" w:space="0" w:color="auto"/>
                        <w:right w:val="none" w:sz="0" w:space="0" w:color="auto"/>
                      </w:divBdr>
                    </w:div>
                    <w:div w:id="537084418">
                      <w:marLeft w:val="0"/>
                      <w:marRight w:val="0"/>
                      <w:marTop w:val="0"/>
                      <w:marBottom w:val="0"/>
                      <w:divBdr>
                        <w:top w:val="none" w:sz="0" w:space="0" w:color="auto"/>
                        <w:left w:val="none" w:sz="0" w:space="0" w:color="auto"/>
                        <w:bottom w:val="none" w:sz="0" w:space="0" w:color="auto"/>
                        <w:right w:val="none" w:sz="0" w:space="0" w:color="auto"/>
                      </w:divBdr>
                    </w:div>
                  </w:divsChild>
                </w:div>
                <w:div w:id="2092653382">
                  <w:marLeft w:val="300"/>
                  <w:marRight w:val="300"/>
                  <w:marTop w:val="300"/>
                  <w:marBottom w:val="300"/>
                  <w:divBdr>
                    <w:top w:val="none" w:sz="0" w:space="0" w:color="auto"/>
                    <w:left w:val="none" w:sz="0" w:space="0" w:color="auto"/>
                    <w:bottom w:val="none" w:sz="0" w:space="0" w:color="auto"/>
                    <w:right w:val="none" w:sz="0" w:space="0" w:color="auto"/>
                  </w:divBdr>
                  <w:divsChild>
                    <w:div w:id="1827547842">
                      <w:marLeft w:val="0"/>
                      <w:marRight w:val="0"/>
                      <w:marTop w:val="0"/>
                      <w:marBottom w:val="0"/>
                      <w:divBdr>
                        <w:top w:val="none" w:sz="0" w:space="0" w:color="auto"/>
                        <w:left w:val="none" w:sz="0" w:space="0" w:color="auto"/>
                        <w:bottom w:val="none" w:sz="0" w:space="0" w:color="auto"/>
                        <w:right w:val="none" w:sz="0" w:space="0" w:color="auto"/>
                      </w:divBdr>
                    </w:div>
                    <w:div w:id="1586113609">
                      <w:marLeft w:val="0"/>
                      <w:marRight w:val="0"/>
                      <w:marTop w:val="0"/>
                      <w:marBottom w:val="0"/>
                      <w:divBdr>
                        <w:top w:val="none" w:sz="0" w:space="0" w:color="auto"/>
                        <w:left w:val="none" w:sz="0" w:space="0" w:color="auto"/>
                        <w:bottom w:val="none" w:sz="0" w:space="0" w:color="auto"/>
                        <w:right w:val="none" w:sz="0" w:space="0" w:color="auto"/>
                      </w:divBdr>
                    </w:div>
                  </w:divsChild>
                </w:div>
                <w:div w:id="17246037">
                  <w:marLeft w:val="300"/>
                  <w:marRight w:val="300"/>
                  <w:marTop w:val="300"/>
                  <w:marBottom w:val="300"/>
                  <w:divBdr>
                    <w:top w:val="none" w:sz="0" w:space="0" w:color="auto"/>
                    <w:left w:val="none" w:sz="0" w:space="0" w:color="auto"/>
                    <w:bottom w:val="none" w:sz="0" w:space="0" w:color="auto"/>
                    <w:right w:val="none" w:sz="0" w:space="0" w:color="auto"/>
                  </w:divBdr>
                  <w:divsChild>
                    <w:div w:id="930891480">
                      <w:marLeft w:val="0"/>
                      <w:marRight w:val="0"/>
                      <w:marTop w:val="0"/>
                      <w:marBottom w:val="0"/>
                      <w:divBdr>
                        <w:top w:val="none" w:sz="0" w:space="0" w:color="auto"/>
                        <w:left w:val="none" w:sz="0" w:space="0" w:color="auto"/>
                        <w:bottom w:val="none" w:sz="0" w:space="0" w:color="auto"/>
                        <w:right w:val="none" w:sz="0" w:space="0" w:color="auto"/>
                      </w:divBdr>
                    </w:div>
                    <w:div w:id="1712075065">
                      <w:marLeft w:val="0"/>
                      <w:marRight w:val="0"/>
                      <w:marTop w:val="0"/>
                      <w:marBottom w:val="0"/>
                      <w:divBdr>
                        <w:top w:val="none" w:sz="0" w:space="0" w:color="auto"/>
                        <w:left w:val="none" w:sz="0" w:space="0" w:color="auto"/>
                        <w:bottom w:val="none" w:sz="0" w:space="0" w:color="auto"/>
                        <w:right w:val="none" w:sz="0" w:space="0" w:color="auto"/>
                      </w:divBdr>
                    </w:div>
                  </w:divsChild>
                </w:div>
                <w:div w:id="2012758903">
                  <w:marLeft w:val="300"/>
                  <w:marRight w:val="300"/>
                  <w:marTop w:val="300"/>
                  <w:marBottom w:val="300"/>
                  <w:divBdr>
                    <w:top w:val="none" w:sz="0" w:space="0" w:color="auto"/>
                    <w:left w:val="none" w:sz="0" w:space="0" w:color="auto"/>
                    <w:bottom w:val="none" w:sz="0" w:space="0" w:color="auto"/>
                    <w:right w:val="none" w:sz="0" w:space="0" w:color="auto"/>
                  </w:divBdr>
                  <w:divsChild>
                    <w:div w:id="1867790361">
                      <w:marLeft w:val="0"/>
                      <w:marRight w:val="0"/>
                      <w:marTop w:val="0"/>
                      <w:marBottom w:val="0"/>
                      <w:divBdr>
                        <w:top w:val="none" w:sz="0" w:space="0" w:color="auto"/>
                        <w:left w:val="none" w:sz="0" w:space="0" w:color="auto"/>
                        <w:bottom w:val="none" w:sz="0" w:space="0" w:color="auto"/>
                        <w:right w:val="none" w:sz="0" w:space="0" w:color="auto"/>
                      </w:divBdr>
                    </w:div>
                    <w:div w:id="60543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41537">
          <w:marLeft w:val="0"/>
          <w:marRight w:val="0"/>
          <w:marTop w:val="0"/>
          <w:marBottom w:val="0"/>
          <w:divBdr>
            <w:top w:val="none" w:sz="0" w:space="0" w:color="auto"/>
            <w:left w:val="none" w:sz="0" w:space="0" w:color="auto"/>
            <w:bottom w:val="none" w:sz="0" w:space="0" w:color="auto"/>
            <w:right w:val="none" w:sz="0" w:space="0" w:color="auto"/>
          </w:divBdr>
          <w:divsChild>
            <w:div w:id="457143425">
              <w:marLeft w:val="0"/>
              <w:marRight w:val="0"/>
              <w:marTop w:val="0"/>
              <w:marBottom w:val="0"/>
              <w:divBdr>
                <w:top w:val="none" w:sz="0" w:space="0" w:color="auto"/>
                <w:left w:val="none" w:sz="0" w:space="0" w:color="auto"/>
                <w:bottom w:val="none" w:sz="0" w:space="0" w:color="auto"/>
                <w:right w:val="none" w:sz="0" w:space="0" w:color="auto"/>
              </w:divBdr>
              <w:divsChild>
                <w:div w:id="1368532414">
                  <w:marLeft w:val="0"/>
                  <w:marRight w:val="0"/>
                  <w:marTop w:val="0"/>
                  <w:marBottom w:val="0"/>
                  <w:divBdr>
                    <w:top w:val="none" w:sz="0" w:space="0" w:color="auto"/>
                    <w:left w:val="none" w:sz="0" w:space="0" w:color="auto"/>
                    <w:bottom w:val="single" w:sz="6" w:space="8" w:color="C5C5C5"/>
                    <w:right w:val="none" w:sz="0" w:space="0" w:color="auto"/>
                  </w:divBdr>
                  <w:divsChild>
                    <w:div w:id="493109611">
                      <w:marLeft w:val="0"/>
                      <w:marRight w:val="150"/>
                      <w:marTop w:val="0"/>
                      <w:marBottom w:val="0"/>
                      <w:divBdr>
                        <w:top w:val="none" w:sz="0" w:space="0" w:color="auto"/>
                        <w:left w:val="none" w:sz="0" w:space="0" w:color="auto"/>
                        <w:bottom w:val="none" w:sz="0" w:space="0" w:color="auto"/>
                        <w:right w:val="none" w:sz="0" w:space="0" w:color="auto"/>
                      </w:divBdr>
                    </w:div>
                    <w:div w:id="970861366">
                      <w:marLeft w:val="0"/>
                      <w:marRight w:val="0"/>
                      <w:marTop w:val="0"/>
                      <w:marBottom w:val="0"/>
                      <w:divBdr>
                        <w:top w:val="none" w:sz="0" w:space="0" w:color="auto"/>
                        <w:left w:val="none" w:sz="0" w:space="0" w:color="auto"/>
                        <w:bottom w:val="none" w:sz="0" w:space="0" w:color="auto"/>
                        <w:right w:val="none" w:sz="0" w:space="0" w:color="auto"/>
                      </w:divBdr>
                    </w:div>
                  </w:divsChild>
                </w:div>
                <w:div w:id="1451053796">
                  <w:marLeft w:val="0"/>
                  <w:marRight w:val="0"/>
                  <w:marTop w:val="0"/>
                  <w:marBottom w:val="0"/>
                  <w:divBdr>
                    <w:top w:val="none" w:sz="0" w:space="0" w:color="auto"/>
                    <w:left w:val="none" w:sz="0" w:space="0" w:color="auto"/>
                    <w:bottom w:val="dashed" w:sz="6" w:space="0" w:color="C5C5C5"/>
                    <w:right w:val="none" w:sz="0" w:space="0" w:color="auto"/>
                  </w:divBdr>
                  <w:divsChild>
                    <w:div w:id="106972380">
                      <w:marLeft w:val="150"/>
                      <w:marRight w:val="150"/>
                      <w:marTop w:val="150"/>
                      <w:marBottom w:val="150"/>
                      <w:divBdr>
                        <w:top w:val="none" w:sz="0" w:space="0" w:color="auto"/>
                        <w:left w:val="none" w:sz="0" w:space="0" w:color="auto"/>
                        <w:bottom w:val="none" w:sz="0" w:space="0" w:color="auto"/>
                        <w:right w:val="none" w:sz="0" w:space="0" w:color="auto"/>
                      </w:divBdr>
                    </w:div>
                    <w:div w:id="1502546201">
                      <w:marLeft w:val="150"/>
                      <w:marRight w:val="150"/>
                      <w:marTop w:val="150"/>
                      <w:marBottom w:val="150"/>
                      <w:divBdr>
                        <w:top w:val="none" w:sz="0" w:space="0" w:color="auto"/>
                        <w:left w:val="none" w:sz="0" w:space="0" w:color="auto"/>
                        <w:bottom w:val="none" w:sz="0" w:space="0" w:color="auto"/>
                        <w:right w:val="none" w:sz="0" w:space="0" w:color="auto"/>
                      </w:divBdr>
                    </w:div>
                    <w:div w:id="450325622">
                      <w:marLeft w:val="150"/>
                      <w:marRight w:val="150"/>
                      <w:marTop w:val="150"/>
                      <w:marBottom w:val="150"/>
                      <w:divBdr>
                        <w:top w:val="none" w:sz="0" w:space="0" w:color="auto"/>
                        <w:left w:val="none" w:sz="0" w:space="0" w:color="auto"/>
                        <w:bottom w:val="none" w:sz="0" w:space="0" w:color="auto"/>
                        <w:right w:val="none" w:sz="0" w:space="0" w:color="auto"/>
                      </w:divBdr>
                    </w:div>
                    <w:div w:id="75712289">
                      <w:marLeft w:val="150"/>
                      <w:marRight w:val="150"/>
                      <w:marTop w:val="150"/>
                      <w:marBottom w:val="150"/>
                      <w:divBdr>
                        <w:top w:val="none" w:sz="0" w:space="0" w:color="auto"/>
                        <w:left w:val="none" w:sz="0" w:space="0" w:color="auto"/>
                        <w:bottom w:val="none" w:sz="0" w:space="0" w:color="auto"/>
                        <w:right w:val="none" w:sz="0" w:space="0" w:color="auto"/>
                      </w:divBdr>
                    </w:div>
                  </w:divsChild>
                </w:div>
                <w:div w:id="362441906">
                  <w:marLeft w:val="0"/>
                  <w:marRight w:val="0"/>
                  <w:marTop w:val="0"/>
                  <w:marBottom w:val="0"/>
                  <w:divBdr>
                    <w:top w:val="none" w:sz="0" w:space="0" w:color="auto"/>
                    <w:left w:val="none" w:sz="0" w:space="0" w:color="auto"/>
                    <w:bottom w:val="dashed" w:sz="6" w:space="15" w:color="999999"/>
                    <w:right w:val="none" w:sz="0" w:space="0" w:color="auto"/>
                  </w:divBdr>
                </w:div>
              </w:divsChild>
            </w:div>
            <w:div w:id="1337149490">
              <w:marLeft w:val="0"/>
              <w:marRight w:val="0"/>
              <w:marTop w:val="0"/>
              <w:marBottom w:val="0"/>
              <w:divBdr>
                <w:top w:val="none" w:sz="0" w:space="0" w:color="auto"/>
                <w:left w:val="none" w:sz="0" w:space="0" w:color="auto"/>
                <w:bottom w:val="none" w:sz="0" w:space="0" w:color="auto"/>
                <w:right w:val="none" w:sz="0" w:space="0" w:color="auto"/>
              </w:divBdr>
              <w:divsChild>
                <w:div w:id="6061814">
                  <w:marLeft w:val="300"/>
                  <w:marRight w:val="300"/>
                  <w:marTop w:val="300"/>
                  <w:marBottom w:val="300"/>
                  <w:divBdr>
                    <w:top w:val="none" w:sz="0" w:space="0" w:color="auto"/>
                    <w:left w:val="none" w:sz="0" w:space="0" w:color="auto"/>
                    <w:bottom w:val="none" w:sz="0" w:space="0" w:color="auto"/>
                    <w:right w:val="none" w:sz="0" w:space="0" w:color="auto"/>
                  </w:divBdr>
                  <w:divsChild>
                    <w:div w:id="779648434">
                      <w:marLeft w:val="0"/>
                      <w:marRight w:val="0"/>
                      <w:marTop w:val="0"/>
                      <w:marBottom w:val="0"/>
                      <w:divBdr>
                        <w:top w:val="none" w:sz="0" w:space="0" w:color="auto"/>
                        <w:left w:val="none" w:sz="0" w:space="0" w:color="auto"/>
                        <w:bottom w:val="none" w:sz="0" w:space="0" w:color="auto"/>
                        <w:right w:val="none" w:sz="0" w:space="0" w:color="auto"/>
                      </w:divBdr>
                    </w:div>
                    <w:div w:id="955911446">
                      <w:marLeft w:val="0"/>
                      <w:marRight w:val="0"/>
                      <w:marTop w:val="0"/>
                      <w:marBottom w:val="0"/>
                      <w:divBdr>
                        <w:top w:val="none" w:sz="0" w:space="0" w:color="auto"/>
                        <w:left w:val="none" w:sz="0" w:space="0" w:color="auto"/>
                        <w:bottom w:val="none" w:sz="0" w:space="0" w:color="auto"/>
                        <w:right w:val="none" w:sz="0" w:space="0" w:color="auto"/>
                      </w:divBdr>
                    </w:div>
                  </w:divsChild>
                </w:div>
                <w:div w:id="1825733180">
                  <w:marLeft w:val="300"/>
                  <w:marRight w:val="300"/>
                  <w:marTop w:val="300"/>
                  <w:marBottom w:val="300"/>
                  <w:divBdr>
                    <w:top w:val="none" w:sz="0" w:space="0" w:color="auto"/>
                    <w:left w:val="none" w:sz="0" w:space="0" w:color="auto"/>
                    <w:bottom w:val="none" w:sz="0" w:space="0" w:color="auto"/>
                    <w:right w:val="none" w:sz="0" w:space="0" w:color="auto"/>
                  </w:divBdr>
                  <w:divsChild>
                    <w:div w:id="1107770739">
                      <w:marLeft w:val="0"/>
                      <w:marRight w:val="0"/>
                      <w:marTop w:val="0"/>
                      <w:marBottom w:val="0"/>
                      <w:divBdr>
                        <w:top w:val="none" w:sz="0" w:space="0" w:color="auto"/>
                        <w:left w:val="none" w:sz="0" w:space="0" w:color="auto"/>
                        <w:bottom w:val="none" w:sz="0" w:space="0" w:color="auto"/>
                        <w:right w:val="none" w:sz="0" w:space="0" w:color="auto"/>
                      </w:divBdr>
                    </w:div>
                    <w:div w:id="300309376">
                      <w:marLeft w:val="0"/>
                      <w:marRight w:val="0"/>
                      <w:marTop w:val="0"/>
                      <w:marBottom w:val="0"/>
                      <w:divBdr>
                        <w:top w:val="none" w:sz="0" w:space="0" w:color="auto"/>
                        <w:left w:val="none" w:sz="0" w:space="0" w:color="auto"/>
                        <w:bottom w:val="none" w:sz="0" w:space="0" w:color="auto"/>
                        <w:right w:val="none" w:sz="0" w:space="0" w:color="auto"/>
                      </w:divBdr>
                    </w:div>
                  </w:divsChild>
                </w:div>
                <w:div w:id="442194606">
                  <w:marLeft w:val="300"/>
                  <w:marRight w:val="300"/>
                  <w:marTop w:val="300"/>
                  <w:marBottom w:val="300"/>
                  <w:divBdr>
                    <w:top w:val="none" w:sz="0" w:space="0" w:color="auto"/>
                    <w:left w:val="none" w:sz="0" w:space="0" w:color="auto"/>
                    <w:bottom w:val="none" w:sz="0" w:space="0" w:color="auto"/>
                    <w:right w:val="none" w:sz="0" w:space="0" w:color="auto"/>
                  </w:divBdr>
                  <w:divsChild>
                    <w:div w:id="203907295">
                      <w:marLeft w:val="0"/>
                      <w:marRight w:val="0"/>
                      <w:marTop w:val="0"/>
                      <w:marBottom w:val="0"/>
                      <w:divBdr>
                        <w:top w:val="none" w:sz="0" w:space="0" w:color="auto"/>
                        <w:left w:val="none" w:sz="0" w:space="0" w:color="auto"/>
                        <w:bottom w:val="none" w:sz="0" w:space="0" w:color="auto"/>
                        <w:right w:val="none" w:sz="0" w:space="0" w:color="auto"/>
                      </w:divBdr>
                    </w:div>
                    <w:div w:id="1701277698">
                      <w:marLeft w:val="0"/>
                      <w:marRight w:val="0"/>
                      <w:marTop w:val="0"/>
                      <w:marBottom w:val="0"/>
                      <w:divBdr>
                        <w:top w:val="none" w:sz="0" w:space="0" w:color="auto"/>
                        <w:left w:val="none" w:sz="0" w:space="0" w:color="auto"/>
                        <w:bottom w:val="none" w:sz="0" w:space="0" w:color="auto"/>
                        <w:right w:val="none" w:sz="0" w:space="0" w:color="auto"/>
                      </w:divBdr>
                    </w:div>
                  </w:divsChild>
                </w:div>
                <w:div w:id="971448034">
                  <w:marLeft w:val="300"/>
                  <w:marRight w:val="300"/>
                  <w:marTop w:val="300"/>
                  <w:marBottom w:val="300"/>
                  <w:divBdr>
                    <w:top w:val="none" w:sz="0" w:space="0" w:color="auto"/>
                    <w:left w:val="none" w:sz="0" w:space="0" w:color="auto"/>
                    <w:bottom w:val="none" w:sz="0" w:space="0" w:color="auto"/>
                    <w:right w:val="none" w:sz="0" w:space="0" w:color="auto"/>
                  </w:divBdr>
                  <w:divsChild>
                    <w:div w:id="1882471488">
                      <w:marLeft w:val="0"/>
                      <w:marRight w:val="0"/>
                      <w:marTop w:val="0"/>
                      <w:marBottom w:val="0"/>
                      <w:divBdr>
                        <w:top w:val="none" w:sz="0" w:space="0" w:color="auto"/>
                        <w:left w:val="none" w:sz="0" w:space="0" w:color="auto"/>
                        <w:bottom w:val="none" w:sz="0" w:space="0" w:color="auto"/>
                        <w:right w:val="none" w:sz="0" w:space="0" w:color="auto"/>
                      </w:divBdr>
                    </w:div>
                    <w:div w:id="194356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053553">
          <w:marLeft w:val="0"/>
          <w:marRight w:val="0"/>
          <w:marTop w:val="0"/>
          <w:marBottom w:val="0"/>
          <w:divBdr>
            <w:top w:val="none" w:sz="0" w:space="0" w:color="auto"/>
            <w:left w:val="none" w:sz="0" w:space="0" w:color="auto"/>
            <w:bottom w:val="none" w:sz="0" w:space="0" w:color="auto"/>
            <w:right w:val="none" w:sz="0" w:space="0" w:color="auto"/>
          </w:divBdr>
          <w:divsChild>
            <w:div w:id="207839304">
              <w:marLeft w:val="0"/>
              <w:marRight w:val="0"/>
              <w:marTop w:val="0"/>
              <w:marBottom w:val="0"/>
              <w:divBdr>
                <w:top w:val="none" w:sz="0" w:space="0" w:color="auto"/>
                <w:left w:val="none" w:sz="0" w:space="0" w:color="auto"/>
                <w:bottom w:val="none" w:sz="0" w:space="0" w:color="auto"/>
                <w:right w:val="none" w:sz="0" w:space="0" w:color="auto"/>
              </w:divBdr>
              <w:divsChild>
                <w:div w:id="264192293">
                  <w:marLeft w:val="0"/>
                  <w:marRight w:val="0"/>
                  <w:marTop w:val="0"/>
                  <w:marBottom w:val="0"/>
                  <w:divBdr>
                    <w:top w:val="none" w:sz="0" w:space="0" w:color="auto"/>
                    <w:left w:val="none" w:sz="0" w:space="0" w:color="auto"/>
                    <w:bottom w:val="single" w:sz="6" w:space="8" w:color="C5C5C5"/>
                    <w:right w:val="none" w:sz="0" w:space="0" w:color="auto"/>
                  </w:divBdr>
                  <w:divsChild>
                    <w:div w:id="2113546810">
                      <w:marLeft w:val="0"/>
                      <w:marRight w:val="150"/>
                      <w:marTop w:val="0"/>
                      <w:marBottom w:val="0"/>
                      <w:divBdr>
                        <w:top w:val="none" w:sz="0" w:space="0" w:color="auto"/>
                        <w:left w:val="none" w:sz="0" w:space="0" w:color="auto"/>
                        <w:bottom w:val="none" w:sz="0" w:space="0" w:color="auto"/>
                        <w:right w:val="none" w:sz="0" w:space="0" w:color="auto"/>
                      </w:divBdr>
                    </w:div>
                    <w:div w:id="2100589977">
                      <w:marLeft w:val="0"/>
                      <w:marRight w:val="0"/>
                      <w:marTop w:val="0"/>
                      <w:marBottom w:val="0"/>
                      <w:divBdr>
                        <w:top w:val="none" w:sz="0" w:space="0" w:color="auto"/>
                        <w:left w:val="none" w:sz="0" w:space="0" w:color="auto"/>
                        <w:bottom w:val="none" w:sz="0" w:space="0" w:color="auto"/>
                        <w:right w:val="none" w:sz="0" w:space="0" w:color="auto"/>
                      </w:divBdr>
                    </w:div>
                  </w:divsChild>
                </w:div>
                <w:div w:id="687220069">
                  <w:marLeft w:val="0"/>
                  <w:marRight w:val="0"/>
                  <w:marTop w:val="0"/>
                  <w:marBottom w:val="0"/>
                  <w:divBdr>
                    <w:top w:val="none" w:sz="0" w:space="0" w:color="auto"/>
                    <w:left w:val="none" w:sz="0" w:space="0" w:color="auto"/>
                    <w:bottom w:val="dashed" w:sz="6" w:space="0" w:color="C5C5C5"/>
                    <w:right w:val="none" w:sz="0" w:space="0" w:color="auto"/>
                  </w:divBdr>
                  <w:divsChild>
                    <w:div w:id="1160537653">
                      <w:marLeft w:val="150"/>
                      <w:marRight w:val="150"/>
                      <w:marTop w:val="150"/>
                      <w:marBottom w:val="150"/>
                      <w:divBdr>
                        <w:top w:val="none" w:sz="0" w:space="0" w:color="auto"/>
                        <w:left w:val="none" w:sz="0" w:space="0" w:color="auto"/>
                        <w:bottom w:val="none" w:sz="0" w:space="0" w:color="auto"/>
                        <w:right w:val="none" w:sz="0" w:space="0" w:color="auto"/>
                      </w:divBdr>
                    </w:div>
                    <w:div w:id="777523826">
                      <w:marLeft w:val="150"/>
                      <w:marRight w:val="150"/>
                      <w:marTop w:val="150"/>
                      <w:marBottom w:val="150"/>
                      <w:divBdr>
                        <w:top w:val="none" w:sz="0" w:space="0" w:color="auto"/>
                        <w:left w:val="none" w:sz="0" w:space="0" w:color="auto"/>
                        <w:bottom w:val="none" w:sz="0" w:space="0" w:color="auto"/>
                        <w:right w:val="none" w:sz="0" w:space="0" w:color="auto"/>
                      </w:divBdr>
                    </w:div>
                    <w:div w:id="882981577">
                      <w:marLeft w:val="150"/>
                      <w:marRight w:val="150"/>
                      <w:marTop w:val="150"/>
                      <w:marBottom w:val="150"/>
                      <w:divBdr>
                        <w:top w:val="none" w:sz="0" w:space="0" w:color="auto"/>
                        <w:left w:val="none" w:sz="0" w:space="0" w:color="auto"/>
                        <w:bottom w:val="none" w:sz="0" w:space="0" w:color="auto"/>
                        <w:right w:val="none" w:sz="0" w:space="0" w:color="auto"/>
                      </w:divBdr>
                    </w:div>
                    <w:div w:id="1372144976">
                      <w:marLeft w:val="150"/>
                      <w:marRight w:val="150"/>
                      <w:marTop w:val="150"/>
                      <w:marBottom w:val="150"/>
                      <w:divBdr>
                        <w:top w:val="none" w:sz="0" w:space="0" w:color="auto"/>
                        <w:left w:val="none" w:sz="0" w:space="0" w:color="auto"/>
                        <w:bottom w:val="none" w:sz="0" w:space="0" w:color="auto"/>
                        <w:right w:val="none" w:sz="0" w:space="0" w:color="auto"/>
                      </w:divBdr>
                    </w:div>
                  </w:divsChild>
                </w:div>
                <w:div w:id="712123325">
                  <w:marLeft w:val="0"/>
                  <w:marRight w:val="0"/>
                  <w:marTop w:val="0"/>
                  <w:marBottom w:val="0"/>
                  <w:divBdr>
                    <w:top w:val="none" w:sz="0" w:space="0" w:color="auto"/>
                    <w:left w:val="none" w:sz="0" w:space="0" w:color="auto"/>
                    <w:bottom w:val="dashed" w:sz="6" w:space="15" w:color="999999"/>
                    <w:right w:val="none" w:sz="0" w:space="0" w:color="auto"/>
                  </w:divBdr>
                </w:div>
              </w:divsChild>
            </w:div>
            <w:div w:id="454518655">
              <w:marLeft w:val="0"/>
              <w:marRight w:val="0"/>
              <w:marTop w:val="0"/>
              <w:marBottom w:val="0"/>
              <w:divBdr>
                <w:top w:val="none" w:sz="0" w:space="0" w:color="auto"/>
                <w:left w:val="none" w:sz="0" w:space="0" w:color="auto"/>
                <w:bottom w:val="none" w:sz="0" w:space="0" w:color="auto"/>
                <w:right w:val="none" w:sz="0" w:space="0" w:color="auto"/>
              </w:divBdr>
              <w:divsChild>
                <w:div w:id="372996668">
                  <w:marLeft w:val="300"/>
                  <w:marRight w:val="300"/>
                  <w:marTop w:val="300"/>
                  <w:marBottom w:val="300"/>
                  <w:divBdr>
                    <w:top w:val="none" w:sz="0" w:space="0" w:color="auto"/>
                    <w:left w:val="none" w:sz="0" w:space="0" w:color="auto"/>
                    <w:bottom w:val="none" w:sz="0" w:space="0" w:color="auto"/>
                    <w:right w:val="none" w:sz="0" w:space="0" w:color="auto"/>
                  </w:divBdr>
                  <w:divsChild>
                    <w:div w:id="1575431631">
                      <w:marLeft w:val="0"/>
                      <w:marRight w:val="0"/>
                      <w:marTop w:val="0"/>
                      <w:marBottom w:val="0"/>
                      <w:divBdr>
                        <w:top w:val="none" w:sz="0" w:space="0" w:color="auto"/>
                        <w:left w:val="none" w:sz="0" w:space="0" w:color="auto"/>
                        <w:bottom w:val="none" w:sz="0" w:space="0" w:color="auto"/>
                        <w:right w:val="none" w:sz="0" w:space="0" w:color="auto"/>
                      </w:divBdr>
                    </w:div>
                    <w:div w:id="1888177154">
                      <w:marLeft w:val="0"/>
                      <w:marRight w:val="0"/>
                      <w:marTop w:val="0"/>
                      <w:marBottom w:val="0"/>
                      <w:divBdr>
                        <w:top w:val="none" w:sz="0" w:space="0" w:color="auto"/>
                        <w:left w:val="none" w:sz="0" w:space="0" w:color="auto"/>
                        <w:bottom w:val="none" w:sz="0" w:space="0" w:color="auto"/>
                        <w:right w:val="none" w:sz="0" w:space="0" w:color="auto"/>
                      </w:divBdr>
                    </w:div>
                  </w:divsChild>
                </w:div>
                <w:div w:id="1195340108">
                  <w:marLeft w:val="300"/>
                  <w:marRight w:val="300"/>
                  <w:marTop w:val="300"/>
                  <w:marBottom w:val="300"/>
                  <w:divBdr>
                    <w:top w:val="none" w:sz="0" w:space="0" w:color="auto"/>
                    <w:left w:val="none" w:sz="0" w:space="0" w:color="auto"/>
                    <w:bottom w:val="none" w:sz="0" w:space="0" w:color="auto"/>
                    <w:right w:val="none" w:sz="0" w:space="0" w:color="auto"/>
                  </w:divBdr>
                  <w:divsChild>
                    <w:div w:id="174274760">
                      <w:marLeft w:val="0"/>
                      <w:marRight w:val="0"/>
                      <w:marTop w:val="0"/>
                      <w:marBottom w:val="0"/>
                      <w:divBdr>
                        <w:top w:val="none" w:sz="0" w:space="0" w:color="auto"/>
                        <w:left w:val="none" w:sz="0" w:space="0" w:color="auto"/>
                        <w:bottom w:val="none" w:sz="0" w:space="0" w:color="auto"/>
                        <w:right w:val="none" w:sz="0" w:space="0" w:color="auto"/>
                      </w:divBdr>
                    </w:div>
                    <w:div w:id="1953592073">
                      <w:marLeft w:val="0"/>
                      <w:marRight w:val="0"/>
                      <w:marTop w:val="0"/>
                      <w:marBottom w:val="0"/>
                      <w:divBdr>
                        <w:top w:val="none" w:sz="0" w:space="0" w:color="auto"/>
                        <w:left w:val="none" w:sz="0" w:space="0" w:color="auto"/>
                        <w:bottom w:val="none" w:sz="0" w:space="0" w:color="auto"/>
                        <w:right w:val="none" w:sz="0" w:space="0" w:color="auto"/>
                      </w:divBdr>
                    </w:div>
                  </w:divsChild>
                </w:div>
                <w:div w:id="1860116413">
                  <w:marLeft w:val="300"/>
                  <w:marRight w:val="300"/>
                  <w:marTop w:val="300"/>
                  <w:marBottom w:val="300"/>
                  <w:divBdr>
                    <w:top w:val="none" w:sz="0" w:space="0" w:color="auto"/>
                    <w:left w:val="none" w:sz="0" w:space="0" w:color="auto"/>
                    <w:bottom w:val="none" w:sz="0" w:space="0" w:color="auto"/>
                    <w:right w:val="none" w:sz="0" w:space="0" w:color="auto"/>
                  </w:divBdr>
                  <w:divsChild>
                    <w:div w:id="654797361">
                      <w:marLeft w:val="0"/>
                      <w:marRight w:val="0"/>
                      <w:marTop w:val="0"/>
                      <w:marBottom w:val="0"/>
                      <w:divBdr>
                        <w:top w:val="none" w:sz="0" w:space="0" w:color="auto"/>
                        <w:left w:val="none" w:sz="0" w:space="0" w:color="auto"/>
                        <w:bottom w:val="none" w:sz="0" w:space="0" w:color="auto"/>
                        <w:right w:val="none" w:sz="0" w:space="0" w:color="auto"/>
                      </w:divBdr>
                    </w:div>
                    <w:div w:id="2026636872">
                      <w:marLeft w:val="0"/>
                      <w:marRight w:val="0"/>
                      <w:marTop w:val="0"/>
                      <w:marBottom w:val="0"/>
                      <w:divBdr>
                        <w:top w:val="none" w:sz="0" w:space="0" w:color="auto"/>
                        <w:left w:val="none" w:sz="0" w:space="0" w:color="auto"/>
                        <w:bottom w:val="none" w:sz="0" w:space="0" w:color="auto"/>
                        <w:right w:val="none" w:sz="0" w:space="0" w:color="auto"/>
                      </w:divBdr>
                    </w:div>
                  </w:divsChild>
                </w:div>
                <w:div w:id="788857920">
                  <w:marLeft w:val="300"/>
                  <w:marRight w:val="300"/>
                  <w:marTop w:val="300"/>
                  <w:marBottom w:val="300"/>
                  <w:divBdr>
                    <w:top w:val="none" w:sz="0" w:space="0" w:color="auto"/>
                    <w:left w:val="none" w:sz="0" w:space="0" w:color="auto"/>
                    <w:bottom w:val="none" w:sz="0" w:space="0" w:color="auto"/>
                    <w:right w:val="none" w:sz="0" w:space="0" w:color="auto"/>
                  </w:divBdr>
                  <w:divsChild>
                    <w:div w:id="473720610">
                      <w:marLeft w:val="0"/>
                      <w:marRight w:val="0"/>
                      <w:marTop w:val="0"/>
                      <w:marBottom w:val="0"/>
                      <w:divBdr>
                        <w:top w:val="none" w:sz="0" w:space="0" w:color="auto"/>
                        <w:left w:val="none" w:sz="0" w:space="0" w:color="auto"/>
                        <w:bottom w:val="none" w:sz="0" w:space="0" w:color="auto"/>
                        <w:right w:val="none" w:sz="0" w:space="0" w:color="auto"/>
                      </w:divBdr>
                    </w:div>
                    <w:div w:id="98481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676418">
          <w:marLeft w:val="0"/>
          <w:marRight w:val="0"/>
          <w:marTop w:val="0"/>
          <w:marBottom w:val="0"/>
          <w:divBdr>
            <w:top w:val="none" w:sz="0" w:space="0" w:color="auto"/>
            <w:left w:val="none" w:sz="0" w:space="0" w:color="auto"/>
            <w:bottom w:val="none" w:sz="0" w:space="0" w:color="auto"/>
            <w:right w:val="none" w:sz="0" w:space="0" w:color="auto"/>
          </w:divBdr>
          <w:divsChild>
            <w:div w:id="761221106">
              <w:marLeft w:val="0"/>
              <w:marRight w:val="0"/>
              <w:marTop w:val="0"/>
              <w:marBottom w:val="0"/>
              <w:divBdr>
                <w:top w:val="none" w:sz="0" w:space="0" w:color="auto"/>
                <w:left w:val="none" w:sz="0" w:space="0" w:color="auto"/>
                <w:bottom w:val="none" w:sz="0" w:space="0" w:color="auto"/>
                <w:right w:val="none" w:sz="0" w:space="0" w:color="auto"/>
              </w:divBdr>
              <w:divsChild>
                <w:div w:id="94522926">
                  <w:marLeft w:val="0"/>
                  <w:marRight w:val="0"/>
                  <w:marTop w:val="0"/>
                  <w:marBottom w:val="0"/>
                  <w:divBdr>
                    <w:top w:val="none" w:sz="0" w:space="0" w:color="auto"/>
                    <w:left w:val="none" w:sz="0" w:space="0" w:color="auto"/>
                    <w:bottom w:val="single" w:sz="6" w:space="8" w:color="C5C5C5"/>
                    <w:right w:val="none" w:sz="0" w:space="0" w:color="auto"/>
                  </w:divBdr>
                  <w:divsChild>
                    <w:div w:id="818158856">
                      <w:marLeft w:val="0"/>
                      <w:marRight w:val="150"/>
                      <w:marTop w:val="0"/>
                      <w:marBottom w:val="0"/>
                      <w:divBdr>
                        <w:top w:val="none" w:sz="0" w:space="0" w:color="auto"/>
                        <w:left w:val="none" w:sz="0" w:space="0" w:color="auto"/>
                        <w:bottom w:val="none" w:sz="0" w:space="0" w:color="auto"/>
                        <w:right w:val="none" w:sz="0" w:space="0" w:color="auto"/>
                      </w:divBdr>
                    </w:div>
                    <w:div w:id="1307512159">
                      <w:marLeft w:val="0"/>
                      <w:marRight w:val="0"/>
                      <w:marTop w:val="0"/>
                      <w:marBottom w:val="0"/>
                      <w:divBdr>
                        <w:top w:val="none" w:sz="0" w:space="0" w:color="auto"/>
                        <w:left w:val="none" w:sz="0" w:space="0" w:color="auto"/>
                        <w:bottom w:val="none" w:sz="0" w:space="0" w:color="auto"/>
                        <w:right w:val="none" w:sz="0" w:space="0" w:color="auto"/>
                      </w:divBdr>
                    </w:div>
                  </w:divsChild>
                </w:div>
                <w:div w:id="740910433">
                  <w:marLeft w:val="0"/>
                  <w:marRight w:val="0"/>
                  <w:marTop w:val="0"/>
                  <w:marBottom w:val="0"/>
                  <w:divBdr>
                    <w:top w:val="none" w:sz="0" w:space="0" w:color="auto"/>
                    <w:left w:val="none" w:sz="0" w:space="0" w:color="auto"/>
                    <w:bottom w:val="dashed" w:sz="6" w:space="0" w:color="C5C5C5"/>
                    <w:right w:val="none" w:sz="0" w:space="0" w:color="auto"/>
                  </w:divBdr>
                  <w:divsChild>
                    <w:div w:id="1661153517">
                      <w:marLeft w:val="150"/>
                      <w:marRight w:val="150"/>
                      <w:marTop w:val="150"/>
                      <w:marBottom w:val="150"/>
                      <w:divBdr>
                        <w:top w:val="none" w:sz="0" w:space="0" w:color="auto"/>
                        <w:left w:val="none" w:sz="0" w:space="0" w:color="auto"/>
                        <w:bottom w:val="none" w:sz="0" w:space="0" w:color="auto"/>
                        <w:right w:val="none" w:sz="0" w:space="0" w:color="auto"/>
                      </w:divBdr>
                    </w:div>
                    <w:div w:id="2042393049">
                      <w:marLeft w:val="150"/>
                      <w:marRight w:val="150"/>
                      <w:marTop w:val="150"/>
                      <w:marBottom w:val="150"/>
                      <w:divBdr>
                        <w:top w:val="none" w:sz="0" w:space="0" w:color="auto"/>
                        <w:left w:val="none" w:sz="0" w:space="0" w:color="auto"/>
                        <w:bottom w:val="none" w:sz="0" w:space="0" w:color="auto"/>
                        <w:right w:val="none" w:sz="0" w:space="0" w:color="auto"/>
                      </w:divBdr>
                    </w:div>
                    <w:div w:id="905576897">
                      <w:marLeft w:val="150"/>
                      <w:marRight w:val="150"/>
                      <w:marTop w:val="150"/>
                      <w:marBottom w:val="150"/>
                      <w:divBdr>
                        <w:top w:val="none" w:sz="0" w:space="0" w:color="auto"/>
                        <w:left w:val="none" w:sz="0" w:space="0" w:color="auto"/>
                        <w:bottom w:val="none" w:sz="0" w:space="0" w:color="auto"/>
                        <w:right w:val="none" w:sz="0" w:space="0" w:color="auto"/>
                      </w:divBdr>
                    </w:div>
                    <w:div w:id="1124927867">
                      <w:marLeft w:val="150"/>
                      <w:marRight w:val="150"/>
                      <w:marTop w:val="150"/>
                      <w:marBottom w:val="150"/>
                      <w:divBdr>
                        <w:top w:val="none" w:sz="0" w:space="0" w:color="auto"/>
                        <w:left w:val="none" w:sz="0" w:space="0" w:color="auto"/>
                        <w:bottom w:val="none" w:sz="0" w:space="0" w:color="auto"/>
                        <w:right w:val="none" w:sz="0" w:space="0" w:color="auto"/>
                      </w:divBdr>
                    </w:div>
                  </w:divsChild>
                </w:div>
                <w:div w:id="1934897730">
                  <w:marLeft w:val="0"/>
                  <w:marRight w:val="0"/>
                  <w:marTop w:val="0"/>
                  <w:marBottom w:val="0"/>
                  <w:divBdr>
                    <w:top w:val="none" w:sz="0" w:space="0" w:color="auto"/>
                    <w:left w:val="none" w:sz="0" w:space="0" w:color="auto"/>
                    <w:bottom w:val="dashed" w:sz="6" w:space="15" w:color="999999"/>
                    <w:right w:val="none" w:sz="0" w:space="0" w:color="auto"/>
                  </w:divBdr>
                </w:div>
              </w:divsChild>
            </w:div>
            <w:div w:id="1141769653">
              <w:marLeft w:val="0"/>
              <w:marRight w:val="0"/>
              <w:marTop w:val="0"/>
              <w:marBottom w:val="0"/>
              <w:divBdr>
                <w:top w:val="none" w:sz="0" w:space="0" w:color="auto"/>
                <w:left w:val="none" w:sz="0" w:space="0" w:color="auto"/>
                <w:bottom w:val="none" w:sz="0" w:space="0" w:color="auto"/>
                <w:right w:val="none" w:sz="0" w:space="0" w:color="auto"/>
              </w:divBdr>
              <w:divsChild>
                <w:div w:id="1808278309">
                  <w:marLeft w:val="300"/>
                  <w:marRight w:val="300"/>
                  <w:marTop w:val="300"/>
                  <w:marBottom w:val="300"/>
                  <w:divBdr>
                    <w:top w:val="none" w:sz="0" w:space="0" w:color="auto"/>
                    <w:left w:val="none" w:sz="0" w:space="0" w:color="auto"/>
                    <w:bottom w:val="none" w:sz="0" w:space="0" w:color="auto"/>
                    <w:right w:val="none" w:sz="0" w:space="0" w:color="auto"/>
                  </w:divBdr>
                  <w:divsChild>
                    <w:div w:id="555044213">
                      <w:marLeft w:val="0"/>
                      <w:marRight w:val="0"/>
                      <w:marTop w:val="0"/>
                      <w:marBottom w:val="0"/>
                      <w:divBdr>
                        <w:top w:val="none" w:sz="0" w:space="0" w:color="auto"/>
                        <w:left w:val="none" w:sz="0" w:space="0" w:color="auto"/>
                        <w:bottom w:val="none" w:sz="0" w:space="0" w:color="auto"/>
                        <w:right w:val="none" w:sz="0" w:space="0" w:color="auto"/>
                      </w:divBdr>
                    </w:div>
                    <w:div w:id="833691132">
                      <w:marLeft w:val="0"/>
                      <w:marRight w:val="0"/>
                      <w:marTop w:val="0"/>
                      <w:marBottom w:val="0"/>
                      <w:divBdr>
                        <w:top w:val="none" w:sz="0" w:space="0" w:color="auto"/>
                        <w:left w:val="none" w:sz="0" w:space="0" w:color="auto"/>
                        <w:bottom w:val="none" w:sz="0" w:space="0" w:color="auto"/>
                        <w:right w:val="none" w:sz="0" w:space="0" w:color="auto"/>
                      </w:divBdr>
                    </w:div>
                  </w:divsChild>
                </w:div>
                <w:div w:id="312493803">
                  <w:marLeft w:val="300"/>
                  <w:marRight w:val="300"/>
                  <w:marTop w:val="300"/>
                  <w:marBottom w:val="300"/>
                  <w:divBdr>
                    <w:top w:val="none" w:sz="0" w:space="0" w:color="auto"/>
                    <w:left w:val="none" w:sz="0" w:space="0" w:color="auto"/>
                    <w:bottom w:val="none" w:sz="0" w:space="0" w:color="auto"/>
                    <w:right w:val="none" w:sz="0" w:space="0" w:color="auto"/>
                  </w:divBdr>
                  <w:divsChild>
                    <w:div w:id="1338537765">
                      <w:marLeft w:val="0"/>
                      <w:marRight w:val="0"/>
                      <w:marTop w:val="0"/>
                      <w:marBottom w:val="0"/>
                      <w:divBdr>
                        <w:top w:val="none" w:sz="0" w:space="0" w:color="auto"/>
                        <w:left w:val="none" w:sz="0" w:space="0" w:color="auto"/>
                        <w:bottom w:val="none" w:sz="0" w:space="0" w:color="auto"/>
                        <w:right w:val="none" w:sz="0" w:space="0" w:color="auto"/>
                      </w:divBdr>
                    </w:div>
                    <w:div w:id="1749646692">
                      <w:marLeft w:val="0"/>
                      <w:marRight w:val="0"/>
                      <w:marTop w:val="0"/>
                      <w:marBottom w:val="0"/>
                      <w:divBdr>
                        <w:top w:val="none" w:sz="0" w:space="0" w:color="auto"/>
                        <w:left w:val="none" w:sz="0" w:space="0" w:color="auto"/>
                        <w:bottom w:val="none" w:sz="0" w:space="0" w:color="auto"/>
                        <w:right w:val="none" w:sz="0" w:space="0" w:color="auto"/>
                      </w:divBdr>
                    </w:div>
                  </w:divsChild>
                </w:div>
                <w:div w:id="514734564">
                  <w:marLeft w:val="300"/>
                  <w:marRight w:val="300"/>
                  <w:marTop w:val="300"/>
                  <w:marBottom w:val="300"/>
                  <w:divBdr>
                    <w:top w:val="none" w:sz="0" w:space="0" w:color="auto"/>
                    <w:left w:val="none" w:sz="0" w:space="0" w:color="auto"/>
                    <w:bottom w:val="none" w:sz="0" w:space="0" w:color="auto"/>
                    <w:right w:val="none" w:sz="0" w:space="0" w:color="auto"/>
                  </w:divBdr>
                  <w:divsChild>
                    <w:div w:id="1129545032">
                      <w:marLeft w:val="0"/>
                      <w:marRight w:val="0"/>
                      <w:marTop w:val="0"/>
                      <w:marBottom w:val="0"/>
                      <w:divBdr>
                        <w:top w:val="none" w:sz="0" w:space="0" w:color="auto"/>
                        <w:left w:val="none" w:sz="0" w:space="0" w:color="auto"/>
                        <w:bottom w:val="none" w:sz="0" w:space="0" w:color="auto"/>
                        <w:right w:val="none" w:sz="0" w:space="0" w:color="auto"/>
                      </w:divBdr>
                    </w:div>
                    <w:div w:id="1379667036">
                      <w:marLeft w:val="0"/>
                      <w:marRight w:val="0"/>
                      <w:marTop w:val="0"/>
                      <w:marBottom w:val="0"/>
                      <w:divBdr>
                        <w:top w:val="none" w:sz="0" w:space="0" w:color="auto"/>
                        <w:left w:val="none" w:sz="0" w:space="0" w:color="auto"/>
                        <w:bottom w:val="none" w:sz="0" w:space="0" w:color="auto"/>
                        <w:right w:val="none" w:sz="0" w:space="0" w:color="auto"/>
                      </w:divBdr>
                    </w:div>
                  </w:divsChild>
                </w:div>
                <w:div w:id="632251698">
                  <w:marLeft w:val="300"/>
                  <w:marRight w:val="300"/>
                  <w:marTop w:val="300"/>
                  <w:marBottom w:val="300"/>
                  <w:divBdr>
                    <w:top w:val="none" w:sz="0" w:space="0" w:color="auto"/>
                    <w:left w:val="none" w:sz="0" w:space="0" w:color="auto"/>
                    <w:bottom w:val="none" w:sz="0" w:space="0" w:color="auto"/>
                    <w:right w:val="none" w:sz="0" w:space="0" w:color="auto"/>
                  </w:divBdr>
                  <w:divsChild>
                    <w:div w:id="2145390020">
                      <w:marLeft w:val="0"/>
                      <w:marRight w:val="0"/>
                      <w:marTop w:val="0"/>
                      <w:marBottom w:val="0"/>
                      <w:divBdr>
                        <w:top w:val="none" w:sz="0" w:space="0" w:color="auto"/>
                        <w:left w:val="none" w:sz="0" w:space="0" w:color="auto"/>
                        <w:bottom w:val="none" w:sz="0" w:space="0" w:color="auto"/>
                        <w:right w:val="none" w:sz="0" w:space="0" w:color="auto"/>
                      </w:divBdr>
                    </w:div>
                    <w:div w:id="62508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219521">
          <w:marLeft w:val="0"/>
          <w:marRight w:val="0"/>
          <w:marTop w:val="0"/>
          <w:marBottom w:val="0"/>
          <w:divBdr>
            <w:top w:val="none" w:sz="0" w:space="0" w:color="auto"/>
            <w:left w:val="none" w:sz="0" w:space="0" w:color="auto"/>
            <w:bottom w:val="none" w:sz="0" w:space="0" w:color="auto"/>
            <w:right w:val="none" w:sz="0" w:space="0" w:color="auto"/>
          </w:divBdr>
          <w:divsChild>
            <w:div w:id="1772361603">
              <w:marLeft w:val="0"/>
              <w:marRight w:val="0"/>
              <w:marTop w:val="0"/>
              <w:marBottom w:val="0"/>
              <w:divBdr>
                <w:top w:val="none" w:sz="0" w:space="0" w:color="auto"/>
                <w:left w:val="none" w:sz="0" w:space="0" w:color="auto"/>
                <w:bottom w:val="none" w:sz="0" w:space="0" w:color="auto"/>
                <w:right w:val="none" w:sz="0" w:space="0" w:color="auto"/>
              </w:divBdr>
              <w:divsChild>
                <w:div w:id="1041398564">
                  <w:marLeft w:val="0"/>
                  <w:marRight w:val="0"/>
                  <w:marTop w:val="0"/>
                  <w:marBottom w:val="0"/>
                  <w:divBdr>
                    <w:top w:val="none" w:sz="0" w:space="0" w:color="auto"/>
                    <w:left w:val="none" w:sz="0" w:space="0" w:color="auto"/>
                    <w:bottom w:val="single" w:sz="6" w:space="8" w:color="C5C5C5"/>
                    <w:right w:val="none" w:sz="0" w:space="0" w:color="auto"/>
                  </w:divBdr>
                  <w:divsChild>
                    <w:div w:id="1285191479">
                      <w:marLeft w:val="0"/>
                      <w:marRight w:val="150"/>
                      <w:marTop w:val="0"/>
                      <w:marBottom w:val="0"/>
                      <w:divBdr>
                        <w:top w:val="none" w:sz="0" w:space="0" w:color="auto"/>
                        <w:left w:val="none" w:sz="0" w:space="0" w:color="auto"/>
                        <w:bottom w:val="none" w:sz="0" w:space="0" w:color="auto"/>
                        <w:right w:val="none" w:sz="0" w:space="0" w:color="auto"/>
                      </w:divBdr>
                    </w:div>
                    <w:div w:id="301665796">
                      <w:marLeft w:val="0"/>
                      <w:marRight w:val="0"/>
                      <w:marTop w:val="0"/>
                      <w:marBottom w:val="0"/>
                      <w:divBdr>
                        <w:top w:val="none" w:sz="0" w:space="0" w:color="auto"/>
                        <w:left w:val="none" w:sz="0" w:space="0" w:color="auto"/>
                        <w:bottom w:val="none" w:sz="0" w:space="0" w:color="auto"/>
                        <w:right w:val="none" w:sz="0" w:space="0" w:color="auto"/>
                      </w:divBdr>
                    </w:div>
                  </w:divsChild>
                </w:div>
                <w:div w:id="1437675178">
                  <w:marLeft w:val="0"/>
                  <w:marRight w:val="0"/>
                  <w:marTop w:val="0"/>
                  <w:marBottom w:val="0"/>
                  <w:divBdr>
                    <w:top w:val="none" w:sz="0" w:space="0" w:color="auto"/>
                    <w:left w:val="none" w:sz="0" w:space="0" w:color="auto"/>
                    <w:bottom w:val="dashed" w:sz="6" w:space="0" w:color="C5C5C5"/>
                    <w:right w:val="none" w:sz="0" w:space="0" w:color="auto"/>
                  </w:divBdr>
                  <w:divsChild>
                    <w:div w:id="1145585146">
                      <w:marLeft w:val="150"/>
                      <w:marRight w:val="150"/>
                      <w:marTop w:val="150"/>
                      <w:marBottom w:val="150"/>
                      <w:divBdr>
                        <w:top w:val="none" w:sz="0" w:space="0" w:color="auto"/>
                        <w:left w:val="none" w:sz="0" w:space="0" w:color="auto"/>
                        <w:bottom w:val="none" w:sz="0" w:space="0" w:color="auto"/>
                        <w:right w:val="none" w:sz="0" w:space="0" w:color="auto"/>
                      </w:divBdr>
                    </w:div>
                    <w:div w:id="1193299743">
                      <w:marLeft w:val="150"/>
                      <w:marRight w:val="150"/>
                      <w:marTop w:val="150"/>
                      <w:marBottom w:val="150"/>
                      <w:divBdr>
                        <w:top w:val="none" w:sz="0" w:space="0" w:color="auto"/>
                        <w:left w:val="none" w:sz="0" w:space="0" w:color="auto"/>
                        <w:bottom w:val="none" w:sz="0" w:space="0" w:color="auto"/>
                        <w:right w:val="none" w:sz="0" w:space="0" w:color="auto"/>
                      </w:divBdr>
                    </w:div>
                    <w:div w:id="1912542007">
                      <w:marLeft w:val="150"/>
                      <w:marRight w:val="150"/>
                      <w:marTop w:val="150"/>
                      <w:marBottom w:val="150"/>
                      <w:divBdr>
                        <w:top w:val="none" w:sz="0" w:space="0" w:color="auto"/>
                        <w:left w:val="none" w:sz="0" w:space="0" w:color="auto"/>
                        <w:bottom w:val="none" w:sz="0" w:space="0" w:color="auto"/>
                        <w:right w:val="none" w:sz="0" w:space="0" w:color="auto"/>
                      </w:divBdr>
                    </w:div>
                    <w:div w:id="935938359">
                      <w:marLeft w:val="150"/>
                      <w:marRight w:val="150"/>
                      <w:marTop w:val="150"/>
                      <w:marBottom w:val="150"/>
                      <w:divBdr>
                        <w:top w:val="none" w:sz="0" w:space="0" w:color="auto"/>
                        <w:left w:val="none" w:sz="0" w:space="0" w:color="auto"/>
                        <w:bottom w:val="none" w:sz="0" w:space="0" w:color="auto"/>
                        <w:right w:val="none" w:sz="0" w:space="0" w:color="auto"/>
                      </w:divBdr>
                    </w:div>
                  </w:divsChild>
                </w:div>
                <w:div w:id="1170872491">
                  <w:marLeft w:val="0"/>
                  <w:marRight w:val="0"/>
                  <w:marTop w:val="0"/>
                  <w:marBottom w:val="0"/>
                  <w:divBdr>
                    <w:top w:val="none" w:sz="0" w:space="0" w:color="auto"/>
                    <w:left w:val="none" w:sz="0" w:space="0" w:color="auto"/>
                    <w:bottom w:val="dashed" w:sz="6" w:space="15" w:color="999999"/>
                    <w:right w:val="none" w:sz="0" w:space="0" w:color="auto"/>
                  </w:divBdr>
                </w:div>
              </w:divsChild>
            </w:div>
            <w:div w:id="1452019720">
              <w:marLeft w:val="0"/>
              <w:marRight w:val="0"/>
              <w:marTop w:val="0"/>
              <w:marBottom w:val="0"/>
              <w:divBdr>
                <w:top w:val="none" w:sz="0" w:space="0" w:color="auto"/>
                <w:left w:val="none" w:sz="0" w:space="0" w:color="auto"/>
                <w:bottom w:val="none" w:sz="0" w:space="0" w:color="auto"/>
                <w:right w:val="none" w:sz="0" w:space="0" w:color="auto"/>
              </w:divBdr>
              <w:divsChild>
                <w:div w:id="1638610655">
                  <w:marLeft w:val="300"/>
                  <w:marRight w:val="300"/>
                  <w:marTop w:val="300"/>
                  <w:marBottom w:val="300"/>
                  <w:divBdr>
                    <w:top w:val="none" w:sz="0" w:space="0" w:color="auto"/>
                    <w:left w:val="none" w:sz="0" w:space="0" w:color="auto"/>
                    <w:bottom w:val="none" w:sz="0" w:space="0" w:color="auto"/>
                    <w:right w:val="none" w:sz="0" w:space="0" w:color="auto"/>
                  </w:divBdr>
                  <w:divsChild>
                    <w:div w:id="227545691">
                      <w:marLeft w:val="0"/>
                      <w:marRight w:val="0"/>
                      <w:marTop w:val="0"/>
                      <w:marBottom w:val="0"/>
                      <w:divBdr>
                        <w:top w:val="none" w:sz="0" w:space="0" w:color="auto"/>
                        <w:left w:val="none" w:sz="0" w:space="0" w:color="auto"/>
                        <w:bottom w:val="none" w:sz="0" w:space="0" w:color="auto"/>
                        <w:right w:val="none" w:sz="0" w:space="0" w:color="auto"/>
                      </w:divBdr>
                    </w:div>
                    <w:div w:id="753892216">
                      <w:marLeft w:val="0"/>
                      <w:marRight w:val="0"/>
                      <w:marTop w:val="0"/>
                      <w:marBottom w:val="0"/>
                      <w:divBdr>
                        <w:top w:val="none" w:sz="0" w:space="0" w:color="auto"/>
                        <w:left w:val="none" w:sz="0" w:space="0" w:color="auto"/>
                        <w:bottom w:val="none" w:sz="0" w:space="0" w:color="auto"/>
                        <w:right w:val="none" w:sz="0" w:space="0" w:color="auto"/>
                      </w:divBdr>
                    </w:div>
                  </w:divsChild>
                </w:div>
                <w:div w:id="2098166142">
                  <w:marLeft w:val="300"/>
                  <w:marRight w:val="300"/>
                  <w:marTop w:val="300"/>
                  <w:marBottom w:val="300"/>
                  <w:divBdr>
                    <w:top w:val="none" w:sz="0" w:space="0" w:color="auto"/>
                    <w:left w:val="none" w:sz="0" w:space="0" w:color="auto"/>
                    <w:bottom w:val="none" w:sz="0" w:space="0" w:color="auto"/>
                    <w:right w:val="none" w:sz="0" w:space="0" w:color="auto"/>
                  </w:divBdr>
                  <w:divsChild>
                    <w:div w:id="284435171">
                      <w:marLeft w:val="0"/>
                      <w:marRight w:val="0"/>
                      <w:marTop w:val="0"/>
                      <w:marBottom w:val="0"/>
                      <w:divBdr>
                        <w:top w:val="none" w:sz="0" w:space="0" w:color="auto"/>
                        <w:left w:val="none" w:sz="0" w:space="0" w:color="auto"/>
                        <w:bottom w:val="none" w:sz="0" w:space="0" w:color="auto"/>
                        <w:right w:val="none" w:sz="0" w:space="0" w:color="auto"/>
                      </w:divBdr>
                    </w:div>
                    <w:div w:id="1744908364">
                      <w:marLeft w:val="0"/>
                      <w:marRight w:val="0"/>
                      <w:marTop w:val="0"/>
                      <w:marBottom w:val="0"/>
                      <w:divBdr>
                        <w:top w:val="none" w:sz="0" w:space="0" w:color="auto"/>
                        <w:left w:val="none" w:sz="0" w:space="0" w:color="auto"/>
                        <w:bottom w:val="none" w:sz="0" w:space="0" w:color="auto"/>
                        <w:right w:val="none" w:sz="0" w:space="0" w:color="auto"/>
                      </w:divBdr>
                    </w:div>
                  </w:divsChild>
                </w:div>
                <w:div w:id="2098675760">
                  <w:marLeft w:val="300"/>
                  <w:marRight w:val="300"/>
                  <w:marTop w:val="300"/>
                  <w:marBottom w:val="300"/>
                  <w:divBdr>
                    <w:top w:val="none" w:sz="0" w:space="0" w:color="auto"/>
                    <w:left w:val="none" w:sz="0" w:space="0" w:color="auto"/>
                    <w:bottom w:val="none" w:sz="0" w:space="0" w:color="auto"/>
                    <w:right w:val="none" w:sz="0" w:space="0" w:color="auto"/>
                  </w:divBdr>
                  <w:divsChild>
                    <w:div w:id="270549479">
                      <w:marLeft w:val="0"/>
                      <w:marRight w:val="0"/>
                      <w:marTop w:val="0"/>
                      <w:marBottom w:val="0"/>
                      <w:divBdr>
                        <w:top w:val="none" w:sz="0" w:space="0" w:color="auto"/>
                        <w:left w:val="none" w:sz="0" w:space="0" w:color="auto"/>
                        <w:bottom w:val="none" w:sz="0" w:space="0" w:color="auto"/>
                        <w:right w:val="none" w:sz="0" w:space="0" w:color="auto"/>
                      </w:divBdr>
                    </w:div>
                    <w:div w:id="1321542588">
                      <w:marLeft w:val="0"/>
                      <w:marRight w:val="0"/>
                      <w:marTop w:val="0"/>
                      <w:marBottom w:val="0"/>
                      <w:divBdr>
                        <w:top w:val="none" w:sz="0" w:space="0" w:color="auto"/>
                        <w:left w:val="none" w:sz="0" w:space="0" w:color="auto"/>
                        <w:bottom w:val="none" w:sz="0" w:space="0" w:color="auto"/>
                        <w:right w:val="none" w:sz="0" w:space="0" w:color="auto"/>
                      </w:divBdr>
                    </w:div>
                  </w:divsChild>
                </w:div>
                <w:div w:id="255094634">
                  <w:marLeft w:val="300"/>
                  <w:marRight w:val="300"/>
                  <w:marTop w:val="300"/>
                  <w:marBottom w:val="300"/>
                  <w:divBdr>
                    <w:top w:val="none" w:sz="0" w:space="0" w:color="auto"/>
                    <w:left w:val="none" w:sz="0" w:space="0" w:color="auto"/>
                    <w:bottom w:val="none" w:sz="0" w:space="0" w:color="auto"/>
                    <w:right w:val="none" w:sz="0" w:space="0" w:color="auto"/>
                  </w:divBdr>
                  <w:divsChild>
                    <w:div w:id="331033589">
                      <w:marLeft w:val="0"/>
                      <w:marRight w:val="0"/>
                      <w:marTop w:val="0"/>
                      <w:marBottom w:val="0"/>
                      <w:divBdr>
                        <w:top w:val="none" w:sz="0" w:space="0" w:color="auto"/>
                        <w:left w:val="none" w:sz="0" w:space="0" w:color="auto"/>
                        <w:bottom w:val="none" w:sz="0" w:space="0" w:color="auto"/>
                        <w:right w:val="none" w:sz="0" w:space="0" w:color="auto"/>
                      </w:divBdr>
                    </w:div>
                    <w:div w:id="173520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748879">
          <w:marLeft w:val="0"/>
          <w:marRight w:val="0"/>
          <w:marTop w:val="0"/>
          <w:marBottom w:val="0"/>
          <w:divBdr>
            <w:top w:val="none" w:sz="0" w:space="0" w:color="auto"/>
            <w:left w:val="none" w:sz="0" w:space="0" w:color="auto"/>
            <w:bottom w:val="none" w:sz="0" w:space="0" w:color="auto"/>
            <w:right w:val="none" w:sz="0" w:space="0" w:color="auto"/>
          </w:divBdr>
          <w:divsChild>
            <w:div w:id="683631218">
              <w:marLeft w:val="0"/>
              <w:marRight w:val="0"/>
              <w:marTop w:val="0"/>
              <w:marBottom w:val="0"/>
              <w:divBdr>
                <w:top w:val="none" w:sz="0" w:space="0" w:color="auto"/>
                <w:left w:val="none" w:sz="0" w:space="0" w:color="auto"/>
                <w:bottom w:val="none" w:sz="0" w:space="0" w:color="auto"/>
                <w:right w:val="none" w:sz="0" w:space="0" w:color="auto"/>
              </w:divBdr>
              <w:divsChild>
                <w:div w:id="615020217">
                  <w:marLeft w:val="0"/>
                  <w:marRight w:val="0"/>
                  <w:marTop w:val="0"/>
                  <w:marBottom w:val="0"/>
                  <w:divBdr>
                    <w:top w:val="none" w:sz="0" w:space="0" w:color="auto"/>
                    <w:left w:val="none" w:sz="0" w:space="0" w:color="auto"/>
                    <w:bottom w:val="single" w:sz="6" w:space="8" w:color="C5C5C5"/>
                    <w:right w:val="none" w:sz="0" w:space="0" w:color="auto"/>
                  </w:divBdr>
                  <w:divsChild>
                    <w:div w:id="1524444242">
                      <w:marLeft w:val="0"/>
                      <w:marRight w:val="150"/>
                      <w:marTop w:val="0"/>
                      <w:marBottom w:val="0"/>
                      <w:divBdr>
                        <w:top w:val="none" w:sz="0" w:space="0" w:color="auto"/>
                        <w:left w:val="none" w:sz="0" w:space="0" w:color="auto"/>
                        <w:bottom w:val="none" w:sz="0" w:space="0" w:color="auto"/>
                        <w:right w:val="none" w:sz="0" w:space="0" w:color="auto"/>
                      </w:divBdr>
                    </w:div>
                    <w:div w:id="1265842434">
                      <w:marLeft w:val="0"/>
                      <w:marRight w:val="0"/>
                      <w:marTop w:val="0"/>
                      <w:marBottom w:val="0"/>
                      <w:divBdr>
                        <w:top w:val="none" w:sz="0" w:space="0" w:color="auto"/>
                        <w:left w:val="none" w:sz="0" w:space="0" w:color="auto"/>
                        <w:bottom w:val="none" w:sz="0" w:space="0" w:color="auto"/>
                        <w:right w:val="none" w:sz="0" w:space="0" w:color="auto"/>
                      </w:divBdr>
                    </w:div>
                  </w:divsChild>
                </w:div>
                <w:div w:id="2129231324">
                  <w:marLeft w:val="0"/>
                  <w:marRight w:val="0"/>
                  <w:marTop w:val="0"/>
                  <w:marBottom w:val="0"/>
                  <w:divBdr>
                    <w:top w:val="none" w:sz="0" w:space="0" w:color="auto"/>
                    <w:left w:val="none" w:sz="0" w:space="0" w:color="auto"/>
                    <w:bottom w:val="dashed" w:sz="6" w:space="0" w:color="C5C5C5"/>
                    <w:right w:val="none" w:sz="0" w:space="0" w:color="auto"/>
                  </w:divBdr>
                  <w:divsChild>
                    <w:div w:id="1137067456">
                      <w:marLeft w:val="150"/>
                      <w:marRight w:val="150"/>
                      <w:marTop w:val="150"/>
                      <w:marBottom w:val="150"/>
                      <w:divBdr>
                        <w:top w:val="none" w:sz="0" w:space="0" w:color="auto"/>
                        <w:left w:val="none" w:sz="0" w:space="0" w:color="auto"/>
                        <w:bottom w:val="none" w:sz="0" w:space="0" w:color="auto"/>
                        <w:right w:val="none" w:sz="0" w:space="0" w:color="auto"/>
                      </w:divBdr>
                    </w:div>
                    <w:div w:id="1642922320">
                      <w:marLeft w:val="150"/>
                      <w:marRight w:val="150"/>
                      <w:marTop w:val="150"/>
                      <w:marBottom w:val="150"/>
                      <w:divBdr>
                        <w:top w:val="none" w:sz="0" w:space="0" w:color="auto"/>
                        <w:left w:val="none" w:sz="0" w:space="0" w:color="auto"/>
                        <w:bottom w:val="none" w:sz="0" w:space="0" w:color="auto"/>
                        <w:right w:val="none" w:sz="0" w:space="0" w:color="auto"/>
                      </w:divBdr>
                    </w:div>
                    <w:div w:id="1328243746">
                      <w:marLeft w:val="150"/>
                      <w:marRight w:val="150"/>
                      <w:marTop w:val="150"/>
                      <w:marBottom w:val="150"/>
                      <w:divBdr>
                        <w:top w:val="none" w:sz="0" w:space="0" w:color="auto"/>
                        <w:left w:val="none" w:sz="0" w:space="0" w:color="auto"/>
                        <w:bottom w:val="none" w:sz="0" w:space="0" w:color="auto"/>
                        <w:right w:val="none" w:sz="0" w:space="0" w:color="auto"/>
                      </w:divBdr>
                    </w:div>
                    <w:div w:id="552735939">
                      <w:marLeft w:val="150"/>
                      <w:marRight w:val="150"/>
                      <w:marTop w:val="150"/>
                      <w:marBottom w:val="150"/>
                      <w:divBdr>
                        <w:top w:val="none" w:sz="0" w:space="0" w:color="auto"/>
                        <w:left w:val="none" w:sz="0" w:space="0" w:color="auto"/>
                        <w:bottom w:val="none" w:sz="0" w:space="0" w:color="auto"/>
                        <w:right w:val="none" w:sz="0" w:space="0" w:color="auto"/>
                      </w:divBdr>
                    </w:div>
                  </w:divsChild>
                </w:div>
                <w:div w:id="476840357">
                  <w:marLeft w:val="0"/>
                  <w:marRight w:val="0"/>
                  <w:marTop w:val="0"/>
                  <w:marBottom w:val="0"/>
                  <w:divBdr>
                    <w:top w:val="none" w:sz="0" w:space="0" w:color="auto"/>
                    <w:left w:val="none" w:sz="0" w:space="0" w:color="auto"/>
                    <w:bottom w:val="dashed" w:sz="6" w:space="15" w:color="999999"/>
                    <w:right w:val="none" w:sz="0" w:space="0" w:color="auto"/>
                  </w:divBdr>
                </w:div>
              </w:divsChild>
            </w:div>
            <w:div w:id="1232814597">
              <w:marLeft w:val="0"/>
              <w:marRight w:val="0"/>
              <w:marTop w:val="0"/>
              <w:marBottom w:val="0"/>
              <w:divBdr>
                <w:top w:val="none" w:sz="0" w:space="0" w:color="auto"/>
                <w:left w:val="none" w:sz="0" w:space="0" w:color="auto"/>
                <w:bottom w:val="none" w:sz="0" w:space="0" w:color="auto"/>
                <w:right w:val="none" w:sz="0" w:space="0" w:color="auto"/>
              </w:divBdr>
              <w:divsChild>
                <w:div w:id="1687898065">
                  <w:marLeft w:val="300"/>
                  <w:marRight w:val="300"/>
                  <w:marTop w:val="300"/>
                  <w:marBottom w:val="300"/>
                  <w:divBdr>
                    <w:top w:val="none" w:sz="0" w:space="0" w:color="auto"/>
                    <w:left w:val="none" w:sz="0" w:space="0" w:color="auto"/>
                    <w:bottom w:val="none" w:sz="0" w:space="0" w:color="auto"/>
                    <w:right w:val="none" w:sz="0" w:space="0" w:color="auto"/>
                  </w:divBdr>
                  <w:divsChild>
                    <w:div w:id="1396469291">
                      <w:marLeft w:val="0"/>
                      <w:marRight w:val="0"/>
                      <w:marTop w:val="0"/>
                      <w:marBottom w:val="0"/>
                      <w:divBdr>
                        <w:top w:val="none" w:sz="0" w:space="0" w:color="auto"/>
                        <w:left w:val="none" w:sz="0" w:space="0" w:color="auto"/>
                        <w:bottom w:val="none" w:sz="0" w:space="0" w:color="auto"/>
                        <w:right w:val="none" w:sz="0" w:space="0" w:color="auto"/>
                      </w:divBdr>
                    </w:div>
                    <w:div w:id="274405494">
                      <w:marLeft w:val="0"/>
                      <w:marRight w:val="0"/>
                      <w:marTop w:val="0"/>
                      <w:marBottom w:val="0"/>
                      <w:divBdr>
                        <w:top w:val="none" w:sz="0" w:space="0" w:color="auto"/>
                        <w:left w:val="none" w:sz="0" w:space="0" w:color="auto"/>
                        <w:bottom w:val="none" w:sz="0" w:space="0" w:color="auto"/>
                        <w:right w:val="none" w:sz="0" w:space="0" w:color="auto"/>
                      </w:divBdr>
                    </w:div>
                  </w:divsChild>
                </w:div>
                <w:div w:id="2003459316">
                  <w:marLeft w:val="300"/>
                  <w:marRight w:val="300"/>
                  <w:marTop w:val="300"/>
                  <w:marBottom w:val="300"/>
                  <w:divBdr>
                    <w:top w:val="none" w:sz="0" w:space="0" w:color="auto"/>
                    <w:left w:val="none" w:sz="0" w:space="0" w:color="auto"/>
                    <w:bottom w:val="none" w:sz="0" w:space="0" w:color="auto"/>
                    <w:right w:val="none" w:sz="0" w:space="0" w:color="auto"/>
                  </w:divBdr>
                  <w:divsChild>
                    <w:div w:id="1252154955">
                      <w:marLeft w:val="0"/>
                      <w:marRight w:val="0"/>
                      <w:marTop w:val="0"/>
                      <w:marBottom w:val="0"/>
                      <w:divBdr>
                        <w:top w:val="none" w:sz="0" w:space="0" w:color="auto"/>
                        <w:left w:val="none" w:sz="0" w:space="0" w:color="auto"/>
                        <w:bottom w:val="none" w:sz="0" w:space="0" w:color="auto"/>
                        <w:right w:val="none" w:sz="0" w:space="0" w:color="auto"/>
                      </w:divBdr>
                    </w:div>
                    <w:div w:id="98110384">
                      <w:marLeft w:val="0"/>
                      <w:marRight w:val="0"/>
                      <w:marTop w:val="0"/>
                      <w:marBottom w:val="0"/>
                      <w:divBdr>
                        <w:top w:val="none" w:sz="0" w:space="0" w:color="auto"/>
                        <w:left w:val="none" w:sz="0" w:space="0" w:color="auto"/>
                        <w:bottom w:val="none" w:sz="0" w:space="0" w:color="auto"/>
                        <w:right w:val="none" w:sz="0" w:space="0" w:color="auto"/>
                      </w:divBdr>
                    </w:div>
                  </w:divsChild>
                </w:div>
                <w:div w:id="2008248680">
                  <w:marLeft w:val="300"/>
                  <w:marRight w:val="300"/>
                  <w:marTop w:val="300"/>
                  <w:marBottom w:val="300"/>
                  <w:divBdr>
                    <w:top w:val="none" w:sz="0" w:space="0" w:color="auto"/>
                    <w:left w:val="none" w:sz="0" w:space="0" w:color="auto"/>
                    <w:bottom w:val="none" w:sz="0" w:space="0" w:color="auto"/>
                    <w:right w:val="none" w:sz="0" w:space="0" w:color="auto"/>
                  </w:divBdr>
                  <w:divsChild>
                    <w:div w:id="417672275">
                      <w:marLeft w:val="0"/>
                      <w:marRight w:val="0"/>
                      <w:marTop w:val="0"/>
                      <w:marBottom w:val="0"/>
                      <w:divBdr>
                        <w:top w:val="none" w:sz="0" w:space="0" w:color="auto"/>
                        <w:left w:val="none" w:sz="0" w:space="0" w:color="auto"/>
                        <w:bottom w:val="none" w:sz="0" w:space="0" w:color="auto"/>
                        <w:right w:val="none" w:sz="0" w:space="0" w:color="auto"/>
                      </w:divBdr>
                    </w:div>
                    <w:div w:id="51778721">
                      <w:marLeft w:val="0"/>
                      <w:marRight w:val="0"/>
                      <w:marTop w:val="0"/>
                      <w:marBottom w:val="0"/>
                      <w:divBdr>
                        <w:top w:val="none" w:sz="0" w:space="0" w:color="auto"/>
                        <w:left w:val="none" w:sz="0" w:space="0" w:color="auto"/>
                        <w:bottom w:val="none" w:sz="0" w:space="0" w:color="auto"/>
                        <w:right w:val="none" w:sz="0" w:space="0" w:color="auto"/>
                      </w:divBdr>
                    </w:div>
                  </w:divsChild>
                </w:div>
                <w:div w:id="1448349732">
                  <w:marLeft w:val="300"/>
                  <w:marRight w:val="300"/>
                  <w:marTop w:val="300"/>
                  <w:marBottom w:val="300"/>
                  <w:divBdr>
                    <w:top w:val="none" w:sz="0" w:space="0" w:color="auto"/>
                    <w:left w:val="none" w:sz="0" w:space="0" w:color="auto"/>
                    <w:bottom w:val="none" w:sz="0" w:space="0" w:color="auto"/>
                    <w:right w:val="none" w:sz="0" w:space="0" w:color="auto"/>
                  </w:divBdr>
                  <w:divsChild>
                    <w:div w:id="1211914361">
                      <w:marLeft w:val="0"/>
                      <w:marRight w:val="0"/>
                      <w:marTop w:val="0"/>
                      <w:marBottom w:val="0"/>
                      <w:divBdr>
                        <w:top w:val="none" w:sz="0" w:space="0" w:color="auto"/>
                        <w:left w:val="none" w:sz="0" w:space="0" w:color="auto"/>
                        <w:bottom w:val="none" w:sz="0" w:space="0" w:color="auto"/>
                        <w:right w:val="none" w:sz="0" w:space="0" w:color="auto"/>
                      </w:divBdr>
                    </w:div>
                    <w:div w:id="71212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843299">
          <w:marLeft w:val="0"/>
          <w:marRight w:val="0"/>
          <w:marTop w:val="0"/>
          <w:marBottom w:val="0"/>
          <w:divBdr>
            <w:top w:val="none" w:sz="0" w:space="0" w:color="auto"/>
            <w:left w:val="none" w:sz="0" w:space="0" w:color="auto"/>
            <w:bottom w:val="none" w:sz="0" w:space="0" w:color="auto"/>
            <w:right w:val="none" w:sz="0" w:space="0" w:color="auto"/>
          </w:divBdr>
          <w:divsChild>
            <w:div w:id="1974403857">
              <w:marLeft w:val="0"/>
              <w:marRight w:val="0"/>
              <w:marTop w:val="0"/>
              <w:marBottom w:val="0"/>
              <w:divBdr>
                <w:top w:val="none" w:sz="0" w:space="0" w:color="auto"/>
                <w:left w:val="none" w:sz="0" w:space="0" w:color="auto"/>
                <w:bottom w:val="none" w:sz="0" w:space="0" w:color="auto"/>
                <w:right w:val="none" w:sz="0" w:space="0" w:color="auto"/>
              </w:divBdr>
              <w:divsChild>
                <w:div w:id="1249002451">
                  <w:marLeft w:val="0"/>
                  <w:marRight w:val="0"/>
                  <w:marTop w:val="0"/>
                  <w:marBottom w:val="0"/>
                  <w:divBdr>
                    <w:top w:val="none" w:sz="0" w:space="0" w:color="auto"/>
                    <w:left w:val="none" w:sz="0" w:space="0" w:color="auto"/>
                    <w:bottom w:val="single" w:sz="6" w:space="8" w:color="C5C5C5"/>
                    <w:right w:val="none" w:sz="0" w:space="0" w:color="auto"/>
                  </w:divBdr>
                  <w:divsChild>
                    <w:div w:id="577011378">
                      <w:marLeft w:val="0"/>
                      <w:marRight w:val="150"/>
                      <w:marTop w:val="0"/>
                      <w:marBottom w:val="0"/>
                      <w:divBdr>
                        <w:top w:val="none" w:sz="0" w:space="0" w:color="auto"/>
                        <w:left w:val="none" w:sz="0" w:space="0" w:color="auto"/>
                        <w:bottom w:val="none" w:sz="0" w:space="0" w:color="auto"/>
                        <w:right w:val="none" w:sz="0" w:space="0" w:color="auto"/>
                      </w:divBdr>
                    </w:div>
                    <w:div w:id="841550036">
                      <w:marLeft w:val="0"/>
                      <w:marRight w:val="0"/>
                      <w:marTop w:val="0"/>
                      <w:marBottom w:val="0"/>
                      <w:divBdr>
                        <w:top w:val="none" w:sz="0" w:space="0" w:color="auto"/>
                        <w:left w:val="none" w:sz="0" w:space="0" w:color="auto"/>
                        <w:bottom w:val="none" w:sz="0" w:space="0" w:color="auto"/>
                        <w:right w:val="none" w:sz="0" w:space="0" w:color="auto"/>
                      </w:divBdr>
                    </w:div>
                  </w:divsChild>
                </w:div>
                <w:div w:id="49037572">
                  <w:marLeft w:val="0"/>
                  <w:marRight w:val="0"/>
                  <w:marTop w:val="0"/>
                  <w:marBottom w:val="0"/>
                  <w:divBdr>
                    <w:top w:val="none" w:sz="0" w:space="0" w:color="auto"/>
                    <w:left w:val="none" w:sz="0" w:space="0" w:color="auto"/>
                    <w:bottom w:val="dashed" w:sz="6" w:space="0" w:color="C5C5C5"/>
                    <w:right w:val="none" w:sz="0" w:space="0" w:color="auto"/>
                  </w:divBdr>
                  <w:divsChild>
                    <w:div w:id="528641337">
                      <w:marLeft w:val="150"/>
                      <w:marRight w:val="150"/>
                      <w:marTop w:val="150"/>
                      <w:marBottom w:val="150"/>
                      <w:divBdr>
                        <w:top w:val="none" w:sz="0" w:space="0" w:color="auto"/>
                        <w:left w:val="none" w:sz="0" w:space="0" w:color="auto"/>
                        <w:bottom w:val="none" w:sz="0" w:space="0" w:color="auto"/>
                        <w:right w:val="none" w:sz="0" w:space="0" w:color="auto"/>
                      </w:divBdr>
                    </w:div>
                    <w:div w:id="1096822918">
                      <w:marLeft w:val="150"/>
                      <w:marRight w:val="150"/>
                      <w:marTop w:val="150"/>
                      <w:marBottom w:val="150"/>
                      <w:divBdr>
                        <w:top w:val="none" w:sz="0" w:space="0" w:color="auto"/>
                        <w:left w:val="none" w:sz="0" w:space="0" w:color="auto"/>
                        <w:bottom w:val="none" w:sz="0" w:space="0" w:color="auto"/>
                        <w:right w:val="none" w:sz="0" w:space="0" w:color="auto"/>
                      </w:divBdr>
                    </w:div>
                    <w:div w:id="435752371">
                      <w:marLeft w:val="150"/>
                      <w:marRight w:val="150"/>
                      <w:marTop w:val="150"/>
                      <w:marBottom w:val="150"/>
                      <w:divBdr>
                        <w:top w:val="none" w:sz="0" w:space="0" w:color="auto"/>
                        <w:left w:val="none" w:sz="0" w:space="0" w:color="auto"/>
                        <w:bottom w:val="none" w:sz="0" w:space="0" w:color="auto"/>
                        <w:right w:val="none" w:sz="0" w:space="0" w:color="auto"/>
                      </w:divBdr>
                    </w:div>
                    <w:div w:id="180360220">
                      <w:marLeft w:val="150"/>
                      <w:marRight w:val="150"/>
                      <w:marTop w:val="150"/>
                      <w:marBottom w:val="150"/>
                      <w:divBdr>
                        <w:top w:val="none" w:sz="0" w:space="0" w:color="auto"/>
                        <w:left w:val="none" w:sz="0" w:space="0" w:color="auto"/>
                        <w:bottom w:val="none" w:sz="0" w:space="0" w:color="auto"/>
                        <w:right w:val="none" w:sz="0" w:space="0" w:color="auto"/>
                      </w:divBdr>
                    </w:div>
                  </w:divsChild>
                </w:div>
                <w:div w:id="1667518920">
                  <w:marLeft w:val="0"/>
                  <w:marRight w:val="0"/>
                  <w:marTop w:val="0"/>
                  <w:marBottom w:val="0"/>
                  <w:divBdr>
                    <w:top w:val="none" w:sz="0" w:space="0" w:color="auto"/>
                    <w:left w:val="none" w:sz="0" w:space="0" w:color="auto"/>
                    <w:bottom w:val="dashed" w:sz="6" w:space="15" w:color="999999"/>
                    <w:right w:val="none" w:sz="0" w:space="0" w:color="auto"/>
                  </w:divBdr>
                </w:div>
              </w:divsChild>
            </w:div>
            <w:div w:id="535971758">
              <w:marLeft w:val="0"/>
              <w:marRight w:val="0"/>
              <w:marTop w:val="0"/>
              <w:marBottom w:val="0"/>
              <w:divBdr>
                <w:top w:val="none" w:sz="0" w:space="0" w:color="auto"/>
                <w:left w:val="none" w:sz="0" w:space="0" w:color="auto"/>
                <w:bottom w:val="none" w:sz="0" w:space="0" w:color="auto"/>
                <w:right w:val="none" w:sz="0" w:space="0" w:color="auto"/>
              </w:divBdr>
              <w:divsChild>
                <w:div w:id="1972779872">
                  <w:marLeft w:val="300"/>
                  <w:marRight w:val="300"/>
                  <w:marTop w:val="300"/>
                  <w:marBottom w:val="300"/>
                  <w:divBdr>
                    <w:top w:val="none" w:sz="0" w:space="0" w:color="auto"/>
                    <w:left w:val="none" w:sz="0" w:space="0" w:color="auto"/>
                    <w:bottom w:val="none" w:sz="0" w:space="0" w:color="auto"/>
                    <w:right w:val="none" w:sz="0" w:space="0" w:color="auto"/>
                  </w:divBdr>
                  <w:divsChild>
                    <w:div w:id="771897643">
                      <w:marLeft w:val="0"/>
                      <w:marRight w:val="0"/>
                      <w:marTop w:val="0"/>
                      <w:marBottom w:val="0"/>
                      <w:divBdr>
                        <w:top w:val="none" w:sz="0" w:space="0" w:color="auto"/>
                        <w:left w:val="none" w:sz="0" w:space="0" w:color="auto"/>
                        <w:bottom w:val="none" w:sz="0" w:space="0" w:color="auto"/>
                        <w:right w:val="none" w:sz="0" w:space="0" w:color="auto"/>
                      </w:divBdr>
                    </w:div>
                    <w:div w:id="917135023">
                      <w:marLeft w:val="0"/>
                      <w:marRight w:val="0"/>
                      <w:marTop w:val="0"/>
                      <w:marBottom w:val="0"/>
                      <w:divBdr>
                        <w:top w:val="none" w:sz="0" w:space="0" w:color="auto"/>
                        <w:left w:val="none" w:sz="0" w:space="0" w:color="auto"/>
                        <w:bottom w:val="none" w:sz="0" w:space="0" w:color="auto"/>
                        <w:right w:val="none" w:sz="0" w:space="0" w:color="auto"/>
                      </w:divBdr>
                    </w:div>
                  </w:divsChild>
                </w:div>
                <w:div w:id="166756135">
                  <w:marLeft w:val="300"/>
                  <w:marRight w:val="300"/>
                  <w:marTop w:val="300"/>
                  <w:marBottom w:val="300"/>
                  <w:divBdr>
                    <w:top w:val="none" w:sz="0" w:space="0" w:color="auto"/>
                    <w:left w:val="none" w:sz="0" w:space="0" w:color="auto"/>
                    <w:bottom w:val="none" w:sz="0" w:space="0" w:color="auto"/>
                    <w:right w:val="none" w:sz="0" w:space="0" w:color="auto"/>
                  </w:divBdr>
                  <w:divsChild>
                    <w:div w:id="1579513699">
                      <w:marLeft w:val="0"/>
                      <w:marRight w:val="0"/>
                      <w:marTop w:val="0"/>
                      <w:marBottom w:val="0"/>
                      <w:divBdr>
                        <w:top w:val="none" w:sz="0" w:space="0" w:color="auto"/>
                        <w:left w:val="none" w:sz="0" w:space="0" w:color="auto"/>
                        <w:bottom w:val="none" w:sz="0" w:space="0" w:color="auto"/>
                        <w:right w:val="none" w:sz="0" w:space="0" w:color="auto"/>
                      </w:divBdr>
                    </w:div>
                    <w:div w:id="1124077749">
                      <w:marLeft w:val="0"/>
                      <w:marRight w:val="0"/>
                      <w:marTop w:val="0"/>
                      <w:marBottom w:val="0"/>
                      <w:divBdr>
                        <w:top w:val="none" w:sz="0" w:space="0" w:color="auto"/>
                        <w:left w:val="none" w:sz="0" w:space="0" w:color="auto"/>
                        <w:bottom w:val="none" w:sz="0" w:space="0" w:color="auto"/>
                        <w:right w:val="none" w:sz="0" w:space="0" w:color="auto"/>
                      </w:divBdr>
                    </w:div>
                  </w:divsChild>
                </w:div>
                <w:div w:id="1702585236">
                  <w:marLeft w:val="300"/>
                  <w:marRight w:val="300"/>
                  <w:marTop w:val="300"/>
                  <w:marBottom w:val="300"/>
                  <w:divBdr>
                    <w:top w:val="none" w:sz="0" w:space="0" w:color="auto"/>
                    <w:left w:val="none" w:sz="0" w:space="0" w:color="auto"/>
                    <w:bottom w:val="none" w:sz="0" w:space="0" w:color="auto"/>
                    <w:right w:val="none" w:sz="0" w:space="0" w:color="auto"/>
                  </w:divBdr>
                  <w:divsChild>
                    <w:div w:id="767239066">
                      <w:marLeft w:val="0"/>
                      <w:marRight w:val="0"/>
                      <w:marTop w:val="0"/>
                      <w:marBottom w:val="0"/>
                      <w:divBdr>
                        <w:top w:val="none" w:sz="0" w:space="0" w:color="auto"/>
                        <w:left w:val="none" w:sz="0" w:space="0" w:color="auto"/>
                        <w:bottom w:val="none" w:sz="0" w:space="0" w:color="auto"/>
                        <w:right w:val="none" w:sz="0" w:space="0" w:color="auto"/>
                      </w:divBdr>
                    </w:div>
                    <w:div w:id="1292638522">
                      <w:marLeft w:val="0"/>
                      <w:marRight w:val="0"/>
                      <w:marTop w:val="0"/>
                      <w:marBottom w:val="0"/>
                      <w:divBdr>
                        <w:top w:val="none" w:sz="0" w:space="0" w:color="auto"/>
                        <w:left w:val="none" w:sz="0" w:space="0" w:color="auto"/>
                        <w:bottom w:val="none" w:sz="0" w:space="0" w:color="auto"/>
                        <w:right w:val="none" w:sz="0" w:space="0" w:color="auto"/>
                      </w:divBdr>
                    </w:div>
                  </w:divsChild>
                </w:div>
                <w:div w:id="489639048">
                  <w:marLeft w:val="300"/>
                  <w:marRight w:val="300"/>
                  <w:marTop w:val="300"/>
                  <w:marBottom w:val="300"/>
                  <w:divBdr>
                    <w:top w:val="none" w:sz="0" w:space="0" w:color="auto"/>
                    <w:left w:val="none" w:sz="0" w:space="0" w:color="auto"/>
                    <w:bottom w:val="none" w:sz="0" w:space="0" w:color="auto"/>
                    <w:right w:val="none" w:sz="0" w:space="0" w:color="auto"/>
                  </w:divBdr>
                  <w:divsChild>
                    <w:div w:id="1353454091">
                      <w:marLeft w:val="0"/>
                      <w:marRight w:val="0"/>
                      <w:marTop w:val="0"/>
                      <w:marBottom w:val="0"/>
                      <w:divBdr>
                        <w:top w:val="none" w:sz="0" w:space="0" w:color="auto"/>
                        <w:left w:val="none" w:sz="0" w:space="0" w:color="auto"/>
                        <w:bottom w:val="none" w:sz="0" w:space="0" w:color="auto"/>
                        <w:right w:val="none" w:sz="0" w:space="0" w:color="auto"/>
                      </w:divBdr>
                    </w:div>
                    <w:div w:id="132693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32221">
          <w:marLeft w:val="0"/>
          <w:marRight w:val="0"/>
          <w:marTop w:val="0"/>
          <w:marBottom w:val="0"/>
          <w:divBdr>
            <w:top w:val="none" w:sz="0" w:space="0" w:color="auto"/>
            <w:left w:val="none" w:sz="0" w:space="0" w:color="auto"/>
            <w:bottom w:val="none" w:sz="0" w:space="0" w:color="auto"/>
            <w:right w:val="none" w:sz="0" w:space="0" w:color="auto"/>
          </w:divBdr>
          <w:divsChild>
            <w:div w:id="115178111">
              <w:marLeft w:val="0"/>
              <w:marRight w:val="0"/>
              <w:marTop w:val="0"/>
              <w:marBottom w:val="0"/>
              <w:divBdr>
                <w:top w:val="none" w:sz="0" w:space="0" w:color="auto"/>
                <w:left w:val="none" w:sz="0" w:space="0" w:color="auto"/>
                <w:bottom w:val="none" w:sz="0" w:space="0" w:color="auto"/>
                <w:right w:val="none" w:sz="0" w:space="0" w:color="auto"/>
              </w:divBdr>
              <w:divsChild>
                <w:div w:id="384761949">
                  <w:marLeft w:val="0"/>
                  <w:marRight w:val="0"/>
                  <w:marTop w:val="0"/>
                  <w:marBottom w:val="0"/>
                  <w:divBdr>
                    <w:top w:val="none" w:sz="0" w:space="0" w:color="auto"/>
                    <w:left w:val="none" w:sz="0" w:space="0" w:color="auto"/>
                    <w:bottom w:val="single" w:sz="6" w:space="8" w:color="C5C5C5"/>
                    <w:right w:val="none" w:sz="0" w:space="0" w:color="auto"/>
                  </w:divBdr>
                  <w:divsChild>
                    <w:div w:id="942229443">
                      <w:marLeft w:val="0"/>
                      <w:marRight w:val="150"/>
                      <w:marTop w:val="0"/>
                      <w:marBottom w:val="0"/>
                      <w:divBdr>
                        <w:top w:val="none" w:sz="0" w:space="0" w:color="auto"/>
                        <w:left w:val="none" w:sz="0" w:space="0" w:color="auto"/>
                        <w:bottom w:val="none" w:sz="0" w:space="0" w:color="auto"/>
                        <w:right w:val="none" w:sz="0" w:space="0" w:color="auto"/>
                      </w:divBdr>
                    </w:div>
                    <w:div w:id="382754606">
                      <w:marLeft w:val="0"/>
                      <w:marRight w:val="0"/>
                      <w:marTop w:val="0"/>
                      <w:marBottom w:val="0"/>
                      <w:divBdr>
                        <w:top w:val="none" w:sz="0" w:space="0" w:color="auto"/>
                        <w:left w:val="none" w:sz="0" w:space="0" w:color="auto"/>
                        <w:bottom w:val="none" w:sz="0" w:space="0" w:color="auto"/>
                        <w:right w:val="none" w:sz="0" w:space="0" w:color="auto"/>
                      </w:divBdr>
                    </w:div>
                  </w:divsChild>
                </w:div>
                <w:div w:id="842361362">
                  <w:marLeft w:val="0"/>
                  <w:marRight w:val="0"/>
                  <w:marTop w:val="0"/>
                  <w:marBottom w:val="0"/>
                  <w:divBdr>
                    <w:top w:val="none" w:sz="0" w:space="0" w:color="auto"/>
                    <w:left w:val="none" w:sz="0" w:space="0" w:color="auto"/>
                    <w:bottom w:val="dashed" w:sz="6" w:space="0" w:color="C5C5C5"/>
                    <w:right w:val="none" w:sz="0" w:space="0" w:color="auto"/>
                  </w:divBdr>
                  <w:divsChild>
                    <w:div w:id="1725107421">
                      <w:marLeft w:val="150"/>
                      <w:marRight w:val="150"/>
                      <w:marTop w:val="150"/>
                      <w:marBottom w:val="150"/>
                      <w:divBdr>
                        <w:top w:val="none" w:sz="0" w:space="0" w:color="auto"/>
                        <w:left w:val="none" w:sz="0" w:space="0" w:color="auto"/>
                        <w:bottom w:val="none" w:sz="0" w:space="0" w:color="auto"/>
                        <w:right w:val="none" w:sz="0" w:space="0" w:color="auto"/>
                      </w:divBdr>
                    </w:div>
                    <w:div w:id="166287008">
                      <w:marLeft w:val="150"/>
                      <w:marRight w:val="150"/>
                      <w:marTop w:val="150"/>
                      <w:marBottom w:val="150"/>
                      <w:divBdr>
                        <w:top w:val="none" w:sz="0" w:space="0" w:color="auto"/>
                        <w:left w:val="none" w:sz="0" w:space="0" w:color="auto"/>
                        <w:bottom w:val="none" w:sz="0" w:space="0" w:color="auto"/>
                        <w:right w:val="none" w:sz="0" w:space="0" w:color="auto"/>
                      </w:divBdr>
                    </w:div>
                    <w:div w:id="1789541590">
                      <w:marLeft w:val="150"/>
                      <w:marRight w:val="150"/>
                      <w:marTop w:val="150"/>
                      <w:marBottom w:val="150"/>
                      <w:divBdr>
                        <w:top w:val="none" w:sz="0" w:space="0" w:color="auto"/>
                        <w:left w:val="none" w:sz="0" w:space="0" w:color="auto"/>
                        <w:bottom w:val="none" w:sz="0" w:space="0" w:color="auto"/>
                        <w:right w:val="none" w:sz="0" w:space="0" w:color="auto"/>
                      </w:divBdr>
                    </w:div>
                    <w:div w:id="34896612">
                      <w:marLeft w:val="150"/>
                      <w:marRight w:val="150"/>
                      <w:marTop w:val="150"/>
                      <w:marBottom w:val="150"/>
                      <w:divBdr>
                        <w:top w:val="none" w:sz="0" w:space="0" w:color="auto"/>
                        <w:left w:val="none" w:sz="0" w:space="0" w:color="auto"/>
                        <w:bottom w:val="none" w:sz="0" w:space="0" w:color="auto"/>
                        <w:right w:val="none" w:sz="0" w:space="0" w:color="auto"/>
                      </w:divBdr>
                    </w:div>
                  </w:divsChild>
                </w:div>
                <w:div w:id="1602494410">
                  <w:marLeft w:val="0"/>
                  <w:marRight w:val="0"/>
                  <w:marTop w:val="0"/>
                  <w:marBottom w:val="0"/>
                  <w:divBdr>
                    <w:top w:val="none" w:sz="0" w:space="0" w:color="auto"/>
                    <w:left w:val="none" w:sz="0" w:space="0" w:color="auto"/>
                    <w:bottom w:val="dashed" w:sz="6" w:space="15" w:color="999999"/>
                    <w:right w:val="none" w:sz="0" w:space="0" w:color="auto"/>
                  </w:divBdr>
                </w:div>
              </w:divsChild>
            </w:div>
            <w:div w:id="1850177150">
              <w:marLeft w:val="0"/>
              <w:marRight w:val="0"/>
              <w:marTop w:val="0"/>
              <w:marBottom w:val="0"/>
              <w:divBdr>
                <w:top w:val="none" w:sz="0" w:space="0" w:color="auto"/>
                <w:left w:val="none" w:sz="0" w:space="0" w:color="auto"/>
                <w:bottom w:val="none" w:sz="0" w:space="0" w:color="auto"/>
                <w:right w:val="none" w:sz="0" w:space="0" w:color="auto"/>
              </w:divBdr>
              <w:divsChild>
                <w:div w:id="417139114">
                  <w:marLeft w:val="300"/>
                  <w:marRight w:val="300"/>
                  <w:marTop w:val="300"/>
                  <w:marBottom w:val="300"/>
                  <w:divBdr>
                    <w:top w:val="none" w:sz="0" w:space="0" w:color="auto"/>
                    <w:left w:val="none" w:sz="0" w:space="0" w:color="auto"/>
                    <w:bottom w:val="none" w:sz="0" w:space="0" w:color="auto"/>
                    <w:right w:val="none" w:sz="0" w:space="0" w:color="auto"/>
                  </w:divBdr>
                  <w:divsChild>
                    <w:div w:id="176119299">
                      <w:marLeft w:val="0"/>
                      <w:marRight w:val="0"/>
                      <w:marTop w:val="0"/>
                      <w:marBottom w:val="0"/>
                      <w:divBdr>
                        <w:top w:val="none" w:sz="0" w:space="0" w:color="auto"/>
                        <w:left w:val="none" w:sz="0" w:space="0" w:color="auto"/>
                        <w:bottom w:val="none" w:sz="0" w:space="0" w:color="auto"/>
                        <w:right w:val="none" w:sz="0" w:space="0" w:color="auto"/>
                      </w:divBdr>
                    </w:div>
                    <w:div w:id="757095324">
                      <w:marLeft w:val="0"/>
                      <w:marRight w:val="0"/>
                      <w:marTop w:val="0"/>
                      <w:marBottom w:val="0"/>
                      <w:divBdr>
                        <w:top w:val="none" w:sz="0" w:space="0" w:color="auto"/>
                        <w:left w:val="none" w:sz="0" w:space="0" w:color="auto"/>
                        <w:bottom w:val="none" w:sz="0" w:space="0" w:color="auto"/>
                        <w:right w:val="none" w:sz="0" w:space="0" w:color="auto"/>
                      </w:divBdr>
                    </w:div>
                  </w:divsChild>
                </w:div>
                <w:div w:id="1183469324">
                  <w:marLeft w:val="300"/>
                  <w:marRight w:val="300"/>
                  <w:marTop w:val="300"/>
                  <w:marBottom w:val="300"/>
                  <w:divBdr>
                    <w:top w:val="none" w:sz="0" w:space="0" w:color="auto"/>
                    <w:left w:val="none" w:sz="0" w:space="0" w:color="auto"/>
                    <w:bottom w:val="none" w:sz="0" w:space="0" w:color="auto"/>
                    <w:right w:val="none" w:sz="0" w:space="0" w:color="auto"/>
                  </w:divBdr>
                  <w:divsChild>
                    <w:div w:id="1049962634">
                      <w:marLeft w:val="0"/>
                      <w:marRight w:val="0"/>
                      <w:marTop w:val="0"/>
                      <w:marBottom w:val="0"/>
                      <w:divBdr>
                        <w:top w:val="none" w:sz="0" w:space="0" w:color="auto"/>
                        <w:left w:val="none" w:sz="0" w:space="0" w:color="auto"/>
                        <w:bottom w:val="none" w:sz="0" w:space="0" w:color="auto"/>
                        <w:right w:val="none" w:sz="0" w:space="0" w:color="auto"/>
                      </w:divBdr>
                    </w:div>
                    <w:div w:id="1435705685">
                      <w:marLeft w:val="0"/>
                      <w:marRight w:val="0"/>
                      <w:marTop w:val="0"/>
                      <w:marBottom w:val="0"/>
                      <w:divBdr>
                        <w:top w:val="none" w:sz="0" w:space="0" w:color="auto"/>
                        <w:left w:val="none" w:sz="0" w:space="0" w:color="auto"/>
                        <w:bottom w:val="none" w:sz="0" w:space="0" w:color="auto"/>
                        <w:right w:val="none" w:sz="0" w:space="0" w:color="auto"/>
                      </w:divBdr>
                    </w:div>
                  </w:divsChild>
                </w:div>
                <w:div w:id="1444307944">
                  <w:marLeft w:val="300"/>
                  <w:marRight w:val="300"/>
                  <w:marTop w:val="300"/>
                  <w:marBottom w:val="300"/>
                  <w:divBdr>
                    <w:top w:val="none" w:sz="0" w:space="0" w:color="auto"/>
                    <w:left w:val="none" w:sz="0" w:space="0" w:color="auto"/>
                    <w:bottom w:val="none" w:sz="0" w:space="0" w:color="auto"/>
                    <w:right w:val="none" w:sz="0" w:space="0" w:color="auto"/>
                  </w:divBdr>
                  <w:divsChild>
                    <w:div w:id="591738594">
                      <w:marLeft w:val="0"/>
                      <w:marRight w:val="0"/>
                      <w:marTop w:val="0"/>
                      <w:marBottom w:val="0"/>
                      <w:divBdr>
                        <w:top w:val="none" w:sz="0" w:space="0" w:color="auto"/>
                        <w:left w:val="none" w:sz="0" w:space="0" w:color="auto"/>
                        <w:bottom w:val="none" w:sz="0" w:space="0" w:color="auto"/>
                        <w:right w:val="none" w:sz="0" w:space="0" w:color="auto"/>
                      </w:divBdr>
                    </w:div>
                    <w:div w:id="588658607">
                      <w:marLeft w:val="0"/>
                      <w:marRight w:val="0"/>
                      <w:marTop w:val="0"/>
                      <w:marBottom w:val="0"/>
                      <w:divBdr>
                        <w:top w:val="none" w:sz="0" w:space="0" w:color="auto"/>
                        <w:left w:val="none" w:sz="0" w:space="0" w:color="auto"/>
                        <w:bottom w:val="none" w:sz="0" w:space="0" w:color="auto"/>
                        <w:right w:val="none" w:sz="0" w:space="0" w:color="auto"/>
                      </w:divBdr>
                    </w:div>
                  </w:divsChild>
                </w:div>
                <w:div w:id="204685636">
                  <w:marLeft w:val="300"/>
                  <w:marRight w:val="300"/>
                  <w:marTop w:val="300"/>
                  <w:marBottom w:val="300"/>
                  <w:divBdr>
                    <w:top w:val="none" w:sz="0" w:space="0" w:color="auto"/>
                    <w:left w:val="none" w:sz="0" w:space="0" w:color="auto"/>
                    <w:bottom w:val="none" w:sz="0" w:space="0" w:color="auto"/>
                    <w:right w:val="none" w:sz="0" w:space="0" w:color="auto"/>
                  </w:divBdr>
                  <w:divsChild>
                    <w:div w:id="1682196422">
                      <w:marLeft w:val="0"/>
                      <w:marRight w:val="0"/>
                      <w:marTop w:val="0"/>
                      <w:marBottom w:val="0"/>
                      <w:divBdr>
                        <w:top w:val="none" w:sz="0" w:space="0" w:color="auto"/>
                        <w:left w:val="none" w:sz="0" w:space="0" w:color="auto"/>
                        <w:bottom w:val="none" w:sz="0" w:space="0" w:color="auto"/>
                        <w:right w:val="none" w:sz="0" w:space="0" w:color="auto"/>
                      </w:divBdr>
                    </w:div>
                    <w:div w:id="50247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861027">
          <w:marLeft w:val="0"/>
          <w:marRight w:val="0"/>
          <w:marTop w:val="0"/>
          <w:marBottom w:val="0"/>
          <w:divBdr>
            <w:top w:val="none" w:sz="0" w:space="0" w:color="auto"/>
            <w:left w:val="none" w:sz="0" w:space="0" w:color="auto"/>
            <w:bottom w:val="none" w:sz="0" w:space="0" w:color="auto"/>
            <w:right w:val="none" w:sz="0" w:space="0" w:color="auto"/>
          </w:divBdr>
          <w:divsChild>
            <w:div w:id="724371745">
              <w:marLeft w:val="0"/>
              <w:marRight w:val="0"/>
              <w:marTop w:val="0"/>
              <w:marBottom w:val="0"/>
              <w:divBdr>
                <w:top w:val="none" w:sz="0" w:space="0" w:color="auto"/>
                <w:left w:val="none" w:sz="0" w:space="0" w:color="auto"/>
                <w:bottom w:val="none" w:sz="0" w:space="0" w:color="auto"/>
                <w:right w:val="none" w:sz="0" w:space="0" w:color="auto"/>
              </w:divBdr>
              <w:divsChild>
                <w:div w:id="2142722201">
                  <w:marLeft w:val="0"/>
                  <w:marRight w:val="0"/>
                  <w:marTop w:val="0"/>
                  <w:marBottom w:val="0"/>
                  <w:divBdr>
                    <w:top w:val="none" w:sz="0" w:space="0" w:color="auto"/>
                    <w:left w:val="none" w:sz="0" w:space="0" w:color="auto"/>
                    <w:bottom w:val="single" w:sz="6" w:space="8" w:color="C5C5C5"/>
                    <w:right w:val="none" w:sz="0" w:space="0" w:color="auto"/>
                  </w:divBdr>
                  <w:divsChild>
                    <w:div w:id="1917663307">
                      <w:marLeft w:val="0"/>
                      <w:marRight w:val="150"/>
                      <w:marTop w:val="0"/>
                      <w:marBottom w:val="0"/>
                      <w:divBdr>
                        <w:top w:val="none" w:sz="0" w:space="0" w:color="auto"/>
                        <w:left w:val="none" w:sz="0" w:space="0" w:color="auto"/>
                        <w:bottom w:val="none" w:sz="0" w:space="0" w:color="auto"/>
                        <w:right w:val="none" w:sz="0" w:space="0" w:color="auto"/>
                      </w:divBdr>
                    </w:div>
                    <w:div w:id="859781110">
                      <w:marLeft w:val="0"/>
                      <w:marRight w:val="0"/>
                      <w:marTop w:val="0"/>
                      <w:marBottom w:val="0"/>
                      <w:divBdr>
                        <w:top w:val="none" w:sz="0" w:space="0" w:color="auto"/>
                        <w:left w:val="none" w:sz="0" w:space="0" w:color="auto"/>
                        <w:bottom w:val="none" w:sz="0" w:space="0" w:color="auto"/>
                        <w:right w:val="none" w:sz="0" w:space="0" w:color="auto"/>
                      </w:divBdr>
                    </w:div>
                  </w:divsChild>
                </w:div>
                <w:div w:id="538931624">
                  <w:marLeft w:val="0"/>
                  <w:marRight w:val="0"/>
                  <w:marTop w:val="0"/>
                  <w:marBottom w:val="0"/>
                  <w:divBdr>
                    <w:top w:val="none" w:sz="0" w:space="0" w:color="auto"/>
                    <w:left w:val="none" w:sz="0" w:space="0" w:color="auto"/>
                    <w:bottom w:val="dashed" w:sz="6" w:space="0" w:color="C5C5C5"/>
                    <w:right w:val="none" w:sz="0" w:space="0" w:color="auto"/>
                  </w:divBdr>
                  <w:divsChild>
                    <w:div w:id="240406421">
                      <w:marLeft w:val="150"/>
                      <w:marRight w:val="150"/>
                      <w:marTop w:val="150"/>
                      <w:marBottom w:val="150"/>
                      <w:divBdr>
                        <w:top w:val="none" w:sz="0" w:space="0" w:color="auto"/>
                        <w:left w:val="none" w:sz="0" w:space="0" w:color="auto"/>
                        <w:bottom w:val="none" w:sz="0" w:space="0" w:color="auto"/>
                        <w:right w:val="none" w:sz="0" w:space="0" w:color="auto"/>
                      </w:divBdr>
                    </w:div>
                    <w:div w:id="517234395">
                      <w:marLeft w:val="150"/>
                      <w:marRight w:val="150"/>
                      <w:marTop w:val="150"/>
                      <w:marBottom w:val="150"/>
                      <w:divBdr>
                        <w:top w:val="none" w:sz="0" w:space="0" w:color="auto"/>
                        <w:left w:val="none" w:sz="0" w:space="0" w:color="auto"/>
                        <w:bottom w:val="none" w:sz="0" w:space="0" w:color="auto"/>
                        <w:right w:val="none" w:sz="0" w:space="0" w:color="auto"/>
                      </w:divBdr>
                    </w:div>
                    <w:div w:id="409737157">
                      <w:marLeft w:val="150"/>
                      <w:marRight w:val="150"/>
                      <w:marTop w:val="150"/>
                      <w:marBottom w:val="150"/>
                      <w:divBdr>
                        <w:top w:val="none" w:sz="0" w:space="0" w:color="auto"/>
                        <w:left w:val="none" w:sz="0" w:space="0" w:color="auto"/>
                        <w:bottom w:val="none" w:sz="0" w:space="0" w:color="auto"/>
                        <w:right w:val="none" w:sz="0" w:space="0" w:color="auto"/>
                      </w:divBdr>
                    </w:div>
                    <w:div w:id="1987196078">
                      <w:marLeft w:val="150"/>
                      <w:marRight w:val="150"/>
                      <w:marTop w:val="150"/>
                      <w:marBottom w:val="150"/>
                      <w:divBdr>
                        <w:top w:val="none" w:sz="0" w:space="0" w:color="auto"/>
                        <w:left w:val="none" w:sz="0" w:space="0" w:color="auto"/>
                        <w:bottom w:val="none" w:sz="0" w:space="0" w:color="auto"/>
                        <w:right w:val="none" w:sz="0" w:space="0" w:color="auto"/>
                      </w:divBdr>
                    </w:div>
                  </w:divsChild>
                </w:div>
                <w:div w:id="1428186881">
                  <w:marLeft w:val="0"/>
                  <w:marRight w:val="0"/>
                  <w:marTop w:val="0"/>
                  <w:marBottom w:val="0"/>
                  <w:divBdr>
                    <w:top w:val="none" w:sz="0" w:space="0" w:color="auto"/>
                    <w:left w:val="none" w:sz="0" w:space="0" w:color="auto"/>
                    <w:bottom w:val="dashed" w:sz="6" w:space="15" w:color="999999"/>
                    <w:right w:val="none" w:sz="0" w:space="0" w:color="auto"/>
                  </w:divBdr>
                </w:div>
              </w:divsChild>
            </w:div>
            <w:div w:id="1038892022">
              <w:marLeft w:val="0"/>
              <w:marRight w:val="0"/>
              <w:marTop w:val="0"/>
              <w:marBottom w:val="0"/>
              <w:divBdr>
                <w:top w:val="none" w:sz="0" w:space="0" w:color="auto"/>
                <w:left w:val="none" w:sz="0" w:space="0" w:color="auto"/>
                <w:bottom w:val="none" w:sz="0" w:space="0" w:color="auto"/>
                <w:right w:val="none" w:sz="0" w:space="0" w:color="auto"/>
              </w:divBdr>
              <w:divsChild>
                <w:div w:id="991248978">
                  <w:marLeft w:val="300"/>
                  <w:marRight w:val="300"/>
                  <w:marTop w:val="300"/>
                  <w:marBottom w:val="300"/>
                  <w:divBdr>
                    <w:top w:val="none" w:sz="0" w:space="0" w:color="auto"/>
                    <w:left w:val="none" w:sz="0" w:space="0" w:color="auto"/>
                    <w:bottom w:val="none" w:sz="0" w:space="0" w:color="auto"/>
                    <w:right w:val="none" w:sz="0" w:space="0" w:color="auto"/>
                  </w:divBdr>
                  <w:divsChild>
                    <w:div w:id="1296333327">
                      <w:marLeft w:val="0"/>
                      <w:marRight w:val="0"/>
                      <w:marTop w:val="0"/>
                      <w:marBottom w:val="0"/>
                      <w:divBdr>
                        <w:top w:val="none" w:sz="0" w:space="0" w:color="auto"/>
                        <w:left w:val="none" w:sz="0" w:space="0" w:color="auto"/>
                        <w:bottom w:val="none" w:sz="0" w:space="0" w:color="auto"/>
                        <w:right w:val="none" w:sz="0" w:space="0" w:color="auto"/>
                      </w:divBdr>
                    </w:div>
                    <w:div w:id="750388930">
                      <w:marLeft w:val="0"/>
                      <w:marRight w:val="0"/>
                      <w:marTop w:val="0"/>
                      <w:marBottom w:val="0"/>
                      <w:divBdr>
                        <w:top w:val="none" w:sz="0" w:space="0" w:color="auto"/>
                        <w:left w:val="none" w:sz="0" w:space="0" w:color="auto"/>
                        <w:bottom w:val="none" w:sz="0" w:space="0" w:color="auto"/>
                        <w:right w:val="none" w:sz="0" w:space="0" w:color="auto"/>
                      </w:divBdr>
                    </w:div>
                  </w:divsChild>
                </w:div>
                <w:div w:id="1859468331">
                  <w:marLeft w:val="300"/>
                  <w:marRight w:val="300"/>
                  <w:marTop w:val="300"/>
                  <w:marBottom w:val="300"/>
                  <w:divBdr>
                    <w:top w:val="none" w:sz="0" w:space="0" w:color="auto"/>
                    <w:left w:val="none" w:sz="0" w:space="0" w:color="auto"/>
                    <w:bottom w:val="none" w:sz="0" w:space="0" w:color="auto"/>
                    <w:right w:val="none" w:sz="0" w:space="0" w:color="auto"/>
                  </w:divBdr>
                  <w:divsChild>
                    <w:div w:id="1601569294">
                      <w:marLeft w:val="0"/>
                      <w:marRight w:val="0"/>
                      <w:marTop w:val="0"/>
                      <w:marBottom w:val="0"/>
                      <w:divBdr>
                        <w:top w:val="none" w:sz="0" w:space="0" w:color="auto"/>
                        <w:left w:val="none" w:sz="0" w:space="0" w:color="auto"/>
                        <w:bottom w:val="none" w:sz="0" w:space="0" w:color="auto"/>
                        <w:right w:val="none" w:sz="0" w:space="0" w:color="auto"/>
                      </w:divBdr>
                    </w:div>
                    <w:div w:id="1631476555">
                      <w:marLeft w:val="0"/>
                      <w:marRight w:val="0"/>
                      <w:marTop w:val="0"/>
                      <w:marBottom w:val="0"/>
                      <w:divBdr>
                        <w:top w:val="none" w:sz="0" w:space="0" w:color="auto"/>
                        <w:left w:val="none" w:sz="0" w:space="0" w:color="auto"/>
                        <w:bottom w:val="none" w:sz="0" w:space="0" w:color="auto"/>
                        <w:right w:val="none" w:sz="0" w:space="0" w:color="auto"/>
                      </w:divBdr>
                    </w:div>
                  </w:divsChild>
                </w:div>
                <w:div w:id="1190142137">
                  <w:marLeft w:val="300"/>
                  <w:marRight w:val="300"/>
                  <w:marTop w:val="300"/>
                  <w:marBottom w:val="300"/>
                  <w:divBdr>
                    <w:top w:val="none" w:sz="0" w:space="0" w:color="auto"/>
                    <w:left w:val="none" w:sz="0" w:space="0" w:color="auto"/>
                    <w:bottom w:val="none" w:sz="0" w:space="0" w:color="auto"/>
                    <w:right w:val="none" w:sz="0" w:space="0" w:color="auto"/>
                  </w:divBdr>
                  <w:divsChild>
                    <w:div w:id="1680816539">
                      <w:marLeft w:val="0"/>
                      <w:marRight w:val="0"/>
                      <w:marTop w:val="0"/>
                      <w:marBottom w:val="0"/>
                      <w:divBdr>
                        <w:top w:val="none" w:sz="0" w:space="0" w:color="auto"/>
                        <w:left w:val="none" w:sz="0" w:space="0" w:color="auto"/>
                        <w:bottom w:val="none" w:sz="0" w:space="0" w:color="auto"/>
                        <w:right w:val="none" w:sz="0" w:space="0" w:color="auto"/>
                      </w:divBdr>
                    </w:div>
                    <w:div w:id="12070587">
                      <w:marLeft w:val="0"/>
                      <w:marRight w:val="0"/>
                      <w:marTop w:val="0"/>
                      <w:marBottom w:val="0"/>
                      <w:divBdr>
                        <w:top w:val="none" w:sz="0" w:space="0" w:color="auto"/>
                        <w:left w:val="none" w:sz="0" w:space="0" w:color="auto"/>
                        <w:bottom w:val="none" w:sz="0" w:space="0" w:color="auto"/>
                        <w:right w:val="none" w:sz="0" w:space="0" w:color="auto"/>
                      </w:divBdr>
                    </w:div>
                  </w:divsChild>
                </w:div>
                <w:div w:id="441533506">
                  <w:marLeft w:val="300"/>
                  <w:marRight w:val="300"/>
                  <w:marTop w:val="300"/>
                  <w:marBottom w:val="300"/>
                  <w:divBdr>
                    <w:top w:val="none" w:sz="0" w:space="0" w:color="auto"/>
                    <w:left w:val="none" w:sz="0" w:space="0" w:color="auto"/>
                    <w:bottom w:val="none" w:sz="0" w:space="0" w:color="auto"/>
                    <w:right w:val="none" w:sz="0" w:space="0" w:color="auto"/>
                  </w:divBdr>
                  <w:divsChild>
                    <w:div w:id="1683430085">
                      <w:marLeft w:val="0"/>
                      <w:marRight w:val="0"/>
                      <w:marTop w:val="0"/>
                      <w:marBottom w:val="0"/>
                      <w:divBdr>
                        <w:top w:val="none" w:sz="0" w:space="0" w:color="auto"/>
                        <w:left w:val="none" w:sz="0" w:space="0" w:color="auto"/>
                        <w:bottom w:val="none" w:sz="0" w:space="0" w:color="auto"/>
                        <w:right w:val="none" w:sz="0" w:space="0" w:color="auto"/>
                      </w:divBdr>
                    </w:div>
                    <w:div w:id="23770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961987">
      <w:bodyDiv w:val="1"/>
      <w:marLeft w:val="0"/>
      <w:marRight w:val="0"/>
      <w:marTop w:val="0"/>
      <w:marBottom w:val="0"/>
      <w:divBdr>
        <w:top w:val="none" w:sz="0" w:space="0" w:color="auto"/>
        <w:left w:val="none" w:sz="0" w:space="0" w:color="auto"/>
        <w:bottom w:val="none" w:sz="0" w:space="0" w:color="auto"/>
        <w:right w:val="none" w:sz="0" w:space="0" w:color="auto"/>
      </w:divBdr>
      <w:divsChild>
        <w:div w:id="1942688781">
          <w:marLeft w:val="0"/>
          <w:marRight w:val="0"/>
          <w:marTop w:val="0"/>
          <w:marBottom w:val="0"/>
          <w:divBdr>
            <w:top w:val="none" w:sz="0" w:space="0" w:color="auto"/>
            <w:left w:val="none" w:sz="0" w:space="0" w:color="auto"/>
            <w:bottom w:val="none" w:sz="0" w:space="0" w:color="auto"/>
            <w:right w:val="none" w:sz="0" w:space="0" w:color="auto"/>
          </w:divBdr>
        </w:div>
      </w:divsChild>
    </w:div>
    <w:div w:id="1124083371">
      <w:bodyDiv w:val="1"/>
      <w:marLeft w:val="0"/>
      <w:marRight w:val="0"/>
      <w:marTop w:val="0"/>
      <w:marBottom w:val="0"/>
      <w:divBdr>
        <w:top w:val="none" w:sz="0" w:space="0" w:color="auto"/>
        <w:left w:val="none" w:sz="0" w:space="0" w:color="auto"/>
        <w:bottom w:val="none" w:sz="0" w:space="0" w:color="auto"/>
        <w:right w:val="none" w:sz="0" w:space="0" w:color="auto"/>
      </w:divBdr>
      <w:divsChild>
        <w:div w:id="1381393213">
          <w:marLeft w:val="0"/>
          <w:marRight w:val="0"/>
          <w:marTop w:val="0"/>
          <w:marBottom w:val="0"/>
          <w:divBdr>
            <w:top w:val="none" w:sz="0" w:space="0" w:color="auto"/>
            <w:left w:val="none" w:sz="0" w:space="0" w:color="auto"/>
            <w:bottom w:val="none" w:sz="0" w:space="0" w:color="auto"/>
            <w:right w:val="none" w:sz="0" w:space="0" w:color="auto"/>
          </w:divBdr>
          <w:divsChild>
            <w:div w:id="1758673953">
              <w:marLeft w:val="0"/>
              <w:marRight w:val="0"/>
              <w:marTop w:val="0"/>
              <w:marBottom w:val="0"/>
              <w:divBdr>
                <w:top w:val="none" w:sz="0" w:space="0" w:color="auto"/>
                <w:left w:val="none" w:sz="0" w:space="0" w:color="auto"/>
                <w:bottom w:val="none" w:sz="0" w:space="0" w:color="auto"/>
                <w:right w:val="none" w:sz="0" w:space="0" w:color="auto"/>
              </w:divBdr>
              <w:divsChild>
                <w:div w:id="701394818">
                  <w:marLeft w:val="0"/>
                  <w:marRight w:val="0"/>
                  <w:marTop w:val="0"/>
                  <w:marBottom w:val="0"/>
                  <w:divBdr>
                    <w:top w:val="none" w:sz="0" w:space="0" w:color="auto"/>
                    <w:left w:val="none" w:sz="0" w:space="0" w:color="auto"/>
                    <w:bottom w:val="none" w:sz="0" w:space="0" w:color="auto"/>
                    <w:right w:val="none" w:sz="0" w:space="0" w:color="auto"/>
                  </w:divBdr>
                  <w:divsChild>
                    <w:div w:id="1593707038">
                      <w:marLeft w:val="0"/>
                      <w:marRight w:val="0"/>
                      <w:marTop w:val="0"/>
                      <w:marBottom w:val="0"/>
                      <w:divBdr>
                        <w:top w:val="none" w:sz="0" w:space="0" w:color="auto"/>
                        <w:left w:val="none" w:sz="0" w:space="0" w:color="auto"/>
                        <w:bottom w:val="none" w:sz="0" w:space="0" w:color="auto"/>
                        <w:right w:val="none" w:sz="0" w:space="0" w:color="auto"/>
                      </w:divBdr>
                      <w:divsChild>
                        <w:div w:id="96354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8083599">
      <w:bodyDiv w:val="1"/>
      <w:marLeft w:val="0"/>
      <w:marRight w:val="0"/>
      <w:marTop w:val="0"/>
      <w:marBottom w:val="0"/>
      <w:divBdr>
        <w:top w:val="none" w:sz="0" w:space="0" w:color="auto"/>
        <w:left w:val="none" w:sz="0" w:space="0" w:color="auto"/>
        <w:bottom w:val="none" w:sz="0" w:space="0" w:color="auto"/>
        <w:right w:val="none" w:sz="0" w:space="0" w:color="auto"/>
      </w:divBdr>
      <w:divsChild>
        <w:div w:id="1278222030">
          <w:marLeft w:val="0"/>
          <w:marRight w:val="0"/>
          <w:marTop w:val="0"/>
          <w:marBottom w:val="0"/>
          <w:divBdr>
            <w:top w:val="none" w:sz="0" w:space="0" w:color="auto"/>
            <w:left w:val="none" w:sz="0" w:space="0" w:color="auto"/>
            <w:bottom w:val="none" w:sz="0" w:space="0" w:color="auto"/>
            <w:right w:val="none" w:sz="0" w:space="0" w:color="auto"/>
          </w:divBdr>
        </w:div>
      </w:divsChild>
    </w:div>
    <w:div w:id="1138689055">
      <w:bodyDiv w:val="1"/>
      <w:marLeft w:val="0"/>
      <w:marRight w:val="0"/>
      <w:marTop w:val="0"/>
      <w:marBottom w:val="0"/>
      <w:divBdr>
        <w:top w:val="none" w:sz="0" w:space="0" w:color="auto"/>
        <w:left w:val="none" w:sz="0" w:space="0" w:color="auto"/>
        <w:bottom w:val="none" w:sz="0" w:space="0" w:color="auto"/>
        <w:right w:val="none" w:sz="0" w:space="0" w:color="auto"/>
      </w:divBdr>
      <w:divsChild>
        <w:div w:id="1513913620">
          <w:marLeft w:val="0"/>
          <w:marRight w:val="0"/>
          <w:marTop w:val="0"/>
          <w:marBottom w:val="0"/>
          <w:divBdr>
            <w:top w:val="none" w:sz="0" w:space="0" w:color="auto"/>
            <w:left w:val="none" w:sz="0" w:space="0" w:color="auto"/>
            <w:bottom w:val="none" w:sz="0" w:space="0" w:color="auto"/>
            <w:right w:val="none" w:sz="0" w:space="0" w:color="auto"/>
          </w:divBdr>
          <w:divsChild>
            <w:div w:id="720441791">
              <w:marLeft w:val="0"/>
              <w:marRight w:val="0"/>
              <w:marTop w:val="0"/>
              <w:marBottom w:val="0"/>
              <w:divBdr>
                <w:top w:val="none" w:sz="0" w:space="0" w:color="auto"/>
                <w:left w:val="none" w:sz="0" w:space="0" w:color="auto"/>
                <w:bottom w:val="none" w:sz="0" w:space="0" w:color="auto"/>
                <w:right w:val="none" w:sz="0" w:space="0" w:color="auto"/>
              </w:divBdr>
              <w:divsChild>
                <w:div w:id="726294660">
                  <w:marLeft w:val="0"/>
                  <w:marRight w:val="0"/>
                  <w:marTop w:val="0"/>
                  <w:marBottom w:val="0"/>
                  <w:divBdr>
                    <w:top w:val="none" w:sz="0" w:space="0" w:color="auto"/>
                    <w:left w:val="none" w:sz="0" w:space="0" w:color="auto"/>
                    <w:bottom w:val="single" w:sz="6" w:space="8" w:color="C5C5C5"/>
                    <w:right w:val="none" w:sz="0" w:space="0" w:color="auto"/>
                  </w:divBdr>
                  <w:divsChild>
                    <w:div w:id="1770344456">
                      <w:marLeft w:val="0"/>
                      <w:marRight w:val="150"/>
                      <w:marTop w:val="0"/>
                      <w:marBottom w:val="0"/>
                      <w:divBdr>
                        <w:top w:val="none" w:sz="0" w:space="0" w:color="auto"/>
                        <w:left w:val="none" w:sz="0" w:space="0" w:color="auto"/>
                        <w:bottom w:val="none" w:sz="0" w:space="0" w:color="auto"/>
                        <w:right w:val="none" w:sz="0" w:space="0" w:color="auto"/>
                      </w:divBdr>
                    </w:div>
                    <w:div w:id="1688169340">
                      <w:marLeft w:val="0"/>
                      <w:marRight w:val="0"/>
                      <w:marTop w:val="0"/>
                      <w:marBottom w:val="0"/>
                      <w:divBdr>
                        <w:top w:val="none" w:sz="0" w:space="0" w:color="auto"/>
                        <w:left w:val="none" w:sz="0" w:space="0" w:color="auto"/>
                        <w:bottom w:val="none" w:sz="0" w:space="0" w:color="auto"/>
                        <w:right w:val="none" w:sz="0" w:space="0" w:color="auto"/>
                      </w:divBdr>
                    </w:div>
                  </w:divsChild>
                </w:div>
                <w:div w:id="1601137324">
                  <w:marLeft w:val="0"/>
                  <w:marRight w:val="0"/>
                  <w:marTop w:val="0"/>
                  <w:marBottom w:val="0"/>
                  <w:divBdr>
                    <w:top w:val="none" w:sz="0" w:space="0" w:color="auto"/>
                    <w:left w:val="none" w:sz="0" w:space="0" w:color="auto"/>
                    <w:bottom w:val="dashed" w:sz="6" w:space="0" w:color="C5C5C5"/>
                    <w:right w:val="none" w:sz="0" w:space="0" w:color="auto"/>
                  </w:divBdr>
                  <w:divsChild>
                    <w:div w:id="1544903735">
                      <w:marLeft w:val="150"/>
                      <w:marRight w:val="150"/>
                      <w:marTop w:val="150"/>
                      <w:marBottom w:val="150"/>
                      <w:divBdr>
                        <w:top w:val="none" w:sz="0" w:space="0" w:color="auto"/>
                        <w:left w:val="none" w:sz="0" w:space="0" w:color="auto"/>
                        <w:bottom w:val="none" w:sz="0" w:space="0" w:color="auto"/>
                        <w:right w:val="none" w:sz="0" w:space="0" w:color="auto"/>
                      </w:divBdr>
                    </w:div>
                    <w:div w:id="1131938457">
                      <w:marLeft w:val="150"/>
                      <w:marRight w:val="150"/>
                      <w:marTop w:val="150"/>
                      <w:marBottom w:val="150"/>
                      <w:divBdr>
                        <w:top w:val="none" w:sz="0" w:space="0" w:color="auto"/>
                        <w:left w:val="none" w:sz="0" w:space="0" w:color="auto"/>
                        <w:bottom w:val="none" w:sz="0" w:space="0" w:color="auto"/>
                        <w:right w:val="none" w:sz="0" w:space="0" w:color="auto"/>
                      </w:divBdr>
                    </w:div>
                    <w:div w:id="598759672">
                      <w:marLeft w:val="150"/>
                      <w:marRight w:val="150"/>
                      <w:marTop w:val="150"/>
                      <w:marBottom w:val="150"/>
                      <w:divBdr>
                        <w:top w:val="none" w:sz="0" w:space="0" w:color="auto"/>
                        <w:left w:val="none" w:sz="0" w:space="0" w:color="auto"/>
                        <w:bottom w:val="none" w:sz="0" w:space="0" w:color="auto"/>
                        <w:right w:val="none" w:sz="0" w:space="0" w:color="auto"/>
                      </w:divBdr>
                    </w:div>
                    <w:div w:id="1070228750">
                      <w:marLeft w:val="150"/>
                      <w:marRight w:val="150"/>
                      <w:marTop w:val="150"/>
                      <w:marBottom w:val="150"/>
                      <w:divBdr>
                        <w:top w:val="none" w:sz="0" w:space="0" w:color="auto"/>
                        <w:left w:val="none" w:sz="0" w:space="0" w:color="auto"/>
                        <w:bottom w:val="none" w:sz="0" w:space="0" w:color="auto"/>
                        <w:right w:val="none" w:sz="0" w:space="0" w:color="auto"/>
                      </w:divBdr>
                    </w:div>
                  </w:divsChild>
                </w:div>
                <w:div w:id="115514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57458">
          <w:marLeft w:val="0"/>
          <w:marRight w:val="0"/>
          <w:marTop w:val="0"/>
          <w:marBottom w:val="0"/>
          <w:divBdr>
            <w:top w:val="none" w:sz="0" w:space="0" w:color="auto"/>
            <w:left w:val="none" w:sz="0" w:space="0" w:color="auto"/>
            <w:bottom w:val="none" w:sz="0" w:space="0" w:color="auto"/>
            <w:right w:val="none" w:sz="0" w:space="0" w:color="auto"/>
          </w:divBdr>
          <w:divsChild>
            <w:div w:id="276332075">
              <w:marLeft w:val="0"/>
              <w:marRight w:val="0"/>
              <w:marTop w:val="0"/>
              <w:marBottom w:val="0"/>
              <w:divBdr>
                <w:top w:val="none" w:sz="0" w:space="0" w:color="auto"/>
                <w:left w:val="none" w:sz="0" w:space="0" w:color="auto"/>
                <w:bottom w:val="none" w:sz="0" w:space="0" w:color="auto"/>
                <w:right w:val="none" w:sz="0" w:space="0" w:color="auto"/>
              </w:divBdr>
              <w:divsChild>
                <w:div w:id="1964337489">
                  <w:marLeft w:val="0"/>
                  <w:marRight w:val="0"/>
                  <w:marTop w:val="0"/>
                  <w:marBottom w:val="0"/>
                  <w:divBdr>
                    <w:top w:val="none" w:sz="0" w:space="0" w:color="auto"/>
                    <w:left w:val="none" w:sz="0" w:space="0" w:color="auto"/>
                    <w:bottom w:val="single" w:sz="6" w:space="8" w:color="C5C5C5"/>
                    <w:right w:val="none" w:sz="0" w:space="0" w:color="auto"/>
                  </w:divBdr>
                  <w:divsChild>
                    <w:div w:id="678001607">
                      <w:marLeft w:val="0"/>
                      <w:marRight w:val="150"/>
                      <w:marTop w:val="0"/>
                      <w:marBottom w:val="0"/>
                      <w:divBdr>
                        <w:top w:val="none" w:sz="0" w:space="0" w:color="auto"/>
                        <w:left w:val="none" w:sz="0" w:space="0" w:color="auto"/>
                        <w:bottom w:val="none" w:sz="0" w:space="0" w:color="auto"/>
                        <w:right w:val="none" w:sz="0" w:space="0" w:color="auto"/>
                      </w:divBdr>
                    </w:div>
                    <w:div w:id="974680709">
                      <w:marLeft w:val="0"/>
                      <w:marRight w:val="0"/>
                      <w:marTop w:val="0"/>
                      <w:marBottom w:val="0"/>
                      <w:divBdr>
                        <w:top w:val="none" w:sz="0" w:space="0" w:color="auto"/>
                        <w:left w:val="none" w:sz="0" w:space="0" w:color="auto"/>
                        <w:bottom w:val="none" w:sz="0" w:space="0" w:color="auto"/>
                        <w:right w:val="none" w:sz="0" w:space="0" w:color="auto"/>
                      </w:divBdr>
                    </w:div>
                  </w:divsChild>
                </w:div>
                <w:div w:id="1544898774">
                  <w:marLeft w:val="0"/>
                  <w:marRight w:val="0"/>
                  <w:marTop w:val="0"/>
                  <w:marBottom w:val="0"/>
                  <w:divBdr>
                    <w:top w:val="none" w:sz="0" w:space="0" w:color="auto"/>
                    <w:left w:val="none" w:sz="0" w:space="0" w:color="auto"/>
                    <w:bottom w:val="dashed" w:sz="6" w:space="0" w:color="C5C5C5"/>
                    <w:right w:val="none" w:sz="0" w:space="0" w:color="auto"/>
                  </w:divBdr>
                  <w:divsChild>
                    <w:div w:id="1825393099">
                      <w:marLeft w:val="150"/>
                      <w:marRight w:val="150"/>
                      <w:marTop w:val="150"/>
                      <w:marBottom w:val="150"/>
                      <w:divBdr>
                        <w:top w:val="none" w:sz="0" w:space="0" w:color="auto"/>
                        <w:left w:val="none" w:sz="0" w:space="0" w:color="auto"/>
                        <w:bottom w:val="none" w:sz="0" w:space="0" w:color="auto"/>
                        <w:right w:val="none" w:sz="0" w:space="0" w:color="auto"/>
                      </w:divBdr>
                    </w:div>
                    <w:div w:id="545684280">
                      <w:marLeft w:val="150"/>
                      <w:marRight w:val="150"/>
                      <w:marTop w:val="150"/>
                      <w:marBottom w:val="150"/>
                      <w:divBdr>
                        <w:top w:val="none" w:sz="0" w:space="0" w:color="auto"/>
                        <w:left w:val="none" w:sz="0" w:space="0" w:color="auto"/>
                        <w:bottom w:val="none" w:sz="0" w:space="0" w:color="auto"/>
                        <w:right w:val="none" w:sz="0" w:space="0" w:color="auto"/>
                      </w:divBdr>
                    </w:div>
                    <w:div w:id="1116290176">
                      <w:marLeft w:val="150"/>
                      <w:marRight w:val="150"/>
                      <w:marTop w:val="150"/>
                      <w:marBottom w:val="150"/>
                      <w:divBdr>
                        <w:top w:val="none" w:sz="0" w:space="0" w:color="auto"/>
                        <w:left w:val="none" w:sz="0" w:space="0" w:color="auto"/>
                        <w:bottom w:val="none" w:sz="0" w:space="0" w:color="auto"/>
                        <w:right w:val="none" w:sz="0" w:space="0" w:color="auto"/>
                      </w:divBdr>
                    </w:div>
                    <w:div w:id="172380034">
                      <w:marLeft w:val="150"/>
                      <w:marRight w:val="150"/>
                      <w:marTop w:val="150"/>
                      <w:marBottom w:val="150"/>
                      <w:divBdr>
                        <w:top w:val="none" w:sz="0" w:space="0" w:color="auto"/>
                        <w:left w:val="none" w:sz="0" w:space="0" w:color="auto"/>
                        <w:bottom w:val="none" w:sz="0" w:space="0" w:color="auto"/>
                        <w:right w:val="none" w:sz="0" w:space="0" w:color="auto"/>
                      </w:divBdr>
                    </w:div>
                  </w:divsChild>
                </w:div>
                <w:div w:id="76935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86384">
          <w:marLeft w:val="0"/>
          <w:marRight w:val="0"/>
          <w:marTop w:val="0"/>
          <w:marBottom w:val="0"/>
          <w:divBdr>
            <w:top w:val="none" w:sz="0" w:space="0" w:color="auto"/>
            <w:left w:val="none" w:sz="0" w:space="0" w:color="auto"/>
            <w:bottom w:val="none" w:sz="0" w:space="0" w:color="auto"/>
            <w:right w:val="none" w:sz="0" w:space="0" w:color="auto"/>
          </w:divBdr>
          <w:divsChild>
            <w:div w:id="692192008">
              <w:marLeft w:val="0"/>
              <w:marRight w:val="0"/>
              <w:marTop w:val="0"/>
              <w:marBottom w:val="0"/>
              <w:divBdr>
                <w:top w:val="none" w:sz="0" w:space="0" w:color="auto"/>
                <w:left w:val="none" w:sz="0" w:space="0" w:color="auto"/>
                <w:bottom w:val="none" w:sz="0" w:space="0" w:color="auto"/>
                <w:right w:val="none" w:sz="0" w:space="0" w:color="auto"/>
              </w:divBdr>
              <w:divsChild>
                <w:div w:id="978221746">
                  <w:marLeft w:val="0"/>
                  <w:marRight w:val="0"/>
                  <w:marTop w:val="0"/>
                  <w:marBottom w:val="0"/>
                  <w:divBdr>
                    <w:top w:val="none" w:sz="0" w:space="0" w:color="auto"/>
                    <w:left w:val="none" w:sz="0" w:space="0" w:color="auto"/>
                    <w:bottom w:val="single" w:sz="6" w:space="8" w:color="C5C5C5"/>
                    <w:right w:val="none" w:sz="0" w:space="0" w:color="auto"/>
                  </w:divBdr>
                  <w:divsChild>
                    <w:div w:id="358631131">
                      <w:marLeft w:val="0"/>
                      <w:marRight w:val="150"/>
                      <w:marTop w:val="0"/>
                      <w:marBottom w:val="0"/>
                      <w:divBdr>
                        <w:top w:val="none" w:sz="0" w:space="0" w:color="auto"/>
                        <w:left w:val="none" w:sz="0" w:space="0" w:color="auto"/>
                        <w:bottom w:val="none" w:sz="0" w:space="0" w:color="auto"/>
                        <w:right w:val="none" w:sz="0" w:space="0" w:color="auto"/>
                      </w:divBdr>
                    </w:div>
                    <w:div w:id="1577743326">
                      <w:marLeft w:val="0"/>
                      <w:marRight w:val="0"/>
                      <w:marTop w:val="0"/>
                      <w:marBottom w:val="0"/>
                      <w:divBdr>
                        <w:top w:val="none" w:sz="0" w:space="0" w:color="auto"/>
                        <w:left w:val="none" w:sz="0" w:space="0" w:color="auto"/>
                        <w:bottom w:val="none" w:sz="0" w:space="0" w:color="auto"/>
                        <w:right w:val="none" w:sz="0" w:space="0" w:color="auto"/>
                      </w:divBdr>
                    </w:div>
                  </w:divsChild>
                </w:div>
                <w:div w:id="1341658340">
                  <w:marLeft w:val="0"/>
                  <w:marRight w:val="0"/>
                  <w:marTop w:val="0"/>
                  <w:marBottom w:val="0"/>
                  <w:divBdr>
                    <w:top w:val="none" w:sz="0" w:space="0" w:color="auto"/>
                    <w:left w:val="none" w:sz="0" w:space="0" w:color="auto"/>
                    <w:bottom w:val="dashed" w:sz="6" w:space="0" w:color="C5C5C5"/>
                    <w:right w:val="none" w:sz="0" w:space="0" w:color="auto"/>
                  </w:divBdr>
                  <w:divsChild>
                    <w:div w:id="1009723536">
                      <w:marLeft w:val="150"/>
                      <w:marRight w:val="150"/>
                      <w:marTop w:val="150"/>
                      <w:marBottom w:val="150"/>
                      <w:divBdr>
                        <w:top w:val="none" w:sz="0" w:space="0" w:color="auto"/>
                        <w:left w:val="none" w:sz="0" w:space="0" w:color="auto"/>
                        <w:bottom w:val="none" w:sz="0" w:space="0" w:color="auto"/>
                        <w:right w:val="none" w:sz="0" w:space="0" w:color="auto"/>
                      </w:divBdr>
                    </w:div>
                    <w:div w:id="997419670">
                      <w:marLeft w:val="150"/>
                      <w:marRight w:val="150"/>
                      <w:marTop w:val="150"/>
                      <w:marBottom w:val="150"/>
                      <w:divBdr>
                        <w:top w:val="none" w:sz="0" w:space="0" w:color="auto"/>
                        <w:left w:val="none" w:sz="0" w:space="0" w:color="auto"/>
                        <w:bottom w:val="none" w:sz="0" w:space="0" w:color="auto"/>
                        <w:right w:val="none" w:sz="0" w:space="0" w:color="auto"/>
                      </w:divBdr>
                    </w:div>
                    <w:div w:id="519197911">
                      <w:marLeft w:val="150"/>
                      <w:marRight w:val="150"/>
                      <w:marTop w:val="150"/>
                      <w:marBottom w:val="150"/>
                      <w:divBdr>
                        <w:top w:val="none" w:sz="0" w:space="0" w:color="auto"/>
                        <w:left w:val="none" w:sz="0" w:space="0" w:color="auto"/>
                        <w:bottom w:val="none" w:sz="0" w:space="0" w:color="auto"/>
                        <w:right w:val="none" w:sz="0" w:space="0" w:color="auto"/>
                      </w:divBdr>
                    </w:div>
                    <w:div w:id="1791977131">
                      <w:marLeft w:val="150"/>
                      <w:marRight w:val="150"/>
                      <w:marTop w:val="150"/>
                      <w:marBottom w:val="150"/>
                      <w:divBdr>
                        <w:top w:val="none" w:sz="0" w:space="0" w:color="auto"/>
                        <w:left w:val="none" w:sz="0" w:space="0" w:color="auto"/>
                        <w:bottom w:val="none" w:sz="0" w:space="0" w:color="auto"/>
                        <w:right w:val="none" w:sz="0" w:space="0" w:color="auto"/>
                      </w:divBdr>
                    </w:div>
                  </w:divsChild>
                </w:div>
                <w:div w:id="114701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59251">
          <w:marLeft w:val="0"/>
          <w:marRight w:val="0"/>
          <w:marTop w:val="0"/>
          <w:marBottom w:val="0"/>
          <w:divBdr>
            <w:top w:val="none" w:sz="0" w:space="0" w:color="auto"/>
            <w:left w:val="none" w:sz="0" w:space="0" w:color="auto"/>
            <w:bottom w:val="none" w:sz="0" w:space="0" w:color="auto"/>
            <w:right w:val="none" w:sz="0" w:space="0" w:color="auto"/>
          </w:divBdr>
          <w:divsChild>
            <w:div w:id="1612278712">
              <w:marLeft w:val="0"/>
              <w:marRight w:val="0"/>
              <w:marTop w:val="0"/>
              <w:marBottom w:val="0"/>
              <w:divBdr>
                <w:top w:val="none" w:sz="0" w:space="0" w:color="auto"/>
                <w:left w:val="none" w:sz="0" w:space="0" w:color="auto"/>
                <w:bottom w:val="none" w:sz="0" w:space="0" w:color="auto"/>
                <w:right w:val="none" w:sz="0" w:space="0" w:color="auto"/>
              </w:divBdr>
              <w:divsChild>
                <w:div w:id="574166103">
                  <w:marLeft w:val="0"/>
                  <w:marRight w:val="0"/>
                  <w:marTop w:val="0"/>
                  <w:marBottom w:val="0"/>
                  <w:divBdr>
                    <w:top w:val="none" w:sz="0" w:space="0" w:color="auto"/>
                    <w:left w:val="none" w:sz="0" w:space="0" w:color="auto"/>
                    <w:bottom w:val="single" w:sz="6" w:space="8" w:color="C5C5C5"/>
                    <w:right w:val="none" w:sz="0" w:space="0" w:color="auto"/>
                  </w:divBdr>
                  <w:divsChild>
                    <w:div w:id="865755021">
                      <w:marLeft w:val="0"/>
                      <w:marRight w:val="150"/>
                      <w:marTop w:val="0"/>
                      <w:marBottom w:val="0"/>
                      <w:divBdr>
                        <w:top w:val="none" w:sz="0" w:space="0" w:color="auto"/>
                        <w:left w:val="none" w:sz="0" w:space="0" w:color="auto"/>
                        <w:bottom w:val="none" w:sz="0" w:space="0" w:color="auto"/>
                        <w:right w:val="none" w:sz="0" w:space="0" w:color="auto"/>
                      </w:divBdr>
                    </w:div>
                    <w:div w:id="1242371518">
                      <w:marLeft w:val="0"/>
                      <w:marRight w:val="0"/>
                      <w:marTop w:val="0"/>
                      <w:marBottom w:val="0"/>
                      <w:divBdr>
                        <w:top w:val="none" w:sz="0" w:space="0" w:color="auto"/>
                        <w:left w:val="none" w:sz="0" w:space="0" w:color="auto"/>
                        <w:bottom w:val="none" w:sz="0" w:space="0" w:color="auto"/>
                        <w:right w:val="none" w:sz="0" w:space="0" w:color="auto"/>
                      </w:divBdr>
                    </w:div>
                  </w:divsChild>
                </w:div>
                <w:div w:id="2032106258">
                  <w:marLeft w:val="0"/>
                  <w:marRight w:val="0"/>
                  <w:marTop w:val="0"/>
                  <w:marBottom w:val="0"/>
                  <w:divBdr>
                    <w:top w:val="none" w:sz="0" w:space="0" w:color="auto"/>
                    <w:left w:val="none" w:sz="0" w:space="0" w:color="auto"/>
                    <w:bottom w:val="dashed" w:sz="6" w:space="0" w:color="C5C5C5"/>
                    <w:right w:val="none" w:sz="0" w:space="0" w:color="auto"/>
                  </w:divBdr>
                  <w:divsChild>
                    <w:div w:id="1572543794">
                      <w:marLeft w:val="150"/>
                      <w:marRight w:val="150"/>
                      <w:marTop w:val="150"/>
                      <w:marBottom w:val="150"/>
                      <w:divBdr>
                        <w:top w:val="none" w:sz="0" w:space="0" w:color="auto"/>
                        <w:left w:val="none" w:sz="0" w:space="0" w:color="auto"/>
                        <w:bottom w:val="none" w:sz="0" w:space="0" w:color="auto"/>
                        <w:right w:val="none" w:sz="0" w:space="0" w:color="auto"/>
                      </w:divBdr>
                    </w:div>
                    <w:div w:id="601498431">
                      <w:marLeft w:val="150"/>
                      <w:marRight w:val="150"/>
                      <w:marTop w:val="150"/>
                      <w:marBottom w:val="150"/>
                      <w:divBdr>
                        <w:top w:val="none" w:sz="0" w:space="0" w:color="auto"/>
                        <w:left w:val="none" w:sz="0" w:space="0" w:color="auto"/>
                        <w:bottom w:val="none" w:sz="0" w:space="0" w:color="auto"/>
                        <w:right w:val="none" w:sz="0" w:space="0" w:color="auto"/>
                      </w:divBdr>
                    </w:div>
                    <w:div w:id="856696899">
                      <w:marLeft w:val="150"/>
                      <w:marRight w:val="150"/>
                      <w:marTop w:val="150"/>
                      <w:marBottom w:val="150"/>
                      <w:divBdr>
                        <w:top w:val="none" w:sz="0" w:space="0" w:color="auto"/>
                        <w:left w:val="none" w:sz="0" w:space="0" w:color="auto"/>
                        <w:bottom w:val="none" w:sz="0" w:space="0" w:color="auto"/>
                        <w:right w:val="none" w:sz="0" w:space="0" w:color="auto"/>
                      </w:divBdr>
                    </w:div>
                    <w:div w:id="906451821">
                      <w:marLeft w:val="150"/>
                      <w:marRight w:val="150"/>
                      <w:marTop w:val="150"/>
                      <w:marBottom w:val="150"/>
                      <w:divBdr>
                        <w:top w:val="none" w:sz="0" w:space="0" w:color="auto"/>
                        <w:left w:val="none" w:sz="0" w:space="0" w:color="auto"/>
                        <w:bottom w:val="none" w:sz="0" w:space="0" w:color="auto"/>
                        <w:right w:val="none" w:sz="0" w:space="0" w:color="auto"/>
                      </w:divBdr>
                    </w:div>
                  </w:divsChild>
                </w:div>
                <w:div w:id="91555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92995">
          <w:marLeft w:val="0"/>
          <w:marRight w:val="0"/>
          <w:marTop w:val="0"/>
          <w:marBottom w:val="0"/>
          <w:divBdr>
            <w:top w:val="none" w:sz="0" w:space="0" w:color="auto"/>
            <w:left w:val="none" w:sz="0" w:space="0" w:color="auto"/>
            <w:bottom w:val="none" w:sz="0" w:space="0" w:color="auto"/>
            <w:right w:val="none" w:sz="0" w:space="0" w:color="auto"/>
          </w:divBdr>
          <w:divsChild>
            <w:div w:id="50933793">
              <w:marLeft w:val="0"/>
              <w:marRight w:val="0"/>
              <w:marTop w:val="0"/>
              <w:marBottom w:val="0"/>
              <w:divBdr>
                <w:top w:val="none" w:sz="0" w:space="0" w:color="auto"/>
                <w:left w:val="none" w:sz="0" w:space="0" w:color="auto"/>
                <w:bottom w:val="none" w:sz="0" w:space="0" w:color="auto"/>
                <w:right w:val="none" w:sz="0" w:space="0" w:color="auto"/>
              </w:divBdr>
              <w:divsChild>
                <w:div w:id="1559390305">
                  <w:marLeft w:val="0"/>
                  <w:marRight w:val="0"/>
                  <w:marTop w:val="0"/>
                  <w:marBottom w:val="0"/>
                  <w:divBdr>
                    <w:top w:val="none" w:sz="0" w:space="0" w:color="auto"/>
                    <w:left w:val="none" w:sz="0" w:space="0" w:color="auto"/>
                    <w:bottom w:val="single" w:sz="6" w:space="8" w:color="C5C5C5"/>
                    <w:right w:val="none" w:sz="0" w:space="0" w:color="auto"/>
                  </w:divBdr>
                  <w:divsChild>
                    <w:div w:id="846872110">
                      <w:marLeft w:val="0"/>
                      <w:marRight w:val="150"/>
                      <w:marTop w:val="0"/>
                      <w:marBottom w:val="0"/>
                      <w:divBdr>
                        <w:top w:val="none" w:sz="0" w:space="0" w:color="auto"/>
                        <w:left w:val="none" w:sz="0" w:space="0" w:color="auto"/>
                        <w:bottom w:val="none" w:sz="0" w:space="0" w:color="auto"/>
                        <w:right w:val="none" w:sz="0" w:space="0" w:color="auto"/>
                      </w:divBdr>
                    </w:div>
                    <w:div w:id="349719506">
                      <w:marLeft w:val="0"/>
                      <w:marRight w:val="0"/>
                      <w:marTop w:val="0"/>
                      <w:marBottom w:val="0"/>
                      <w:divBdr>
                        <w:top w:val="none" w:sz="0" w:space="0" w:color="auto"/>
                        <w:left w:val="none" w:sz="0" w:space="0" w:color="auto"/>
                        <w:bottom w:val="none" w:sz="0" w:space="0" w:color="auto"/>
                        <w:right w:val="none" w:sz="0" w:space="0" w:color="auto"/>
                      </w:divBdr>
                    </w:div>
                  </w:divsChild>
                </w:div>
                <w:div w:id="1485052167">
                  <w:marLeft w:val="0"/>
                  <w:marRight w:val="0"/>
                  <w:marTop w:val="0"/>
                  <w:marBottom w:val="0"/>
                  <w:divBdr>
                    <w:top w:val="none" w:sz="0" w:space="0" w:color="auto"/>
                    <w:left w:val="none" w:sz="0" w:space="0" w:color="auto"/>
                    <w:bottom w:val="dashed" w:sz="6" w:space="0" w:color="C5C5C5"/>
                    <w:right w:val="none" w:sz="0" w:space="0" w:color="auto"/>
                  </w:divBdr>
                  <w:divsChild>
                    <w:div w:id="2033725268">
                      <w:marLeft w:val="150"/>
                      <w:marRight w:val="150"/>
                      <w:marTop w:val="150"/>
                      <w:marBottom w:val="150"/>
                      <w:divBdr>
                        <w:top w:val="none" w:sz="0" w:space="0" w:color="auto"/>
                        <w:left w:val="none" w:sz="0" w:space="0" w:color="auto"/>
                        <w:bottom w:val="none" w:sz="0" w:space="0" w:color="auto"/>
                        <w:right w:val="none" w:sz="0" w:space="0" w:color="auto"/>
                      </w:divBdr>
                    </w:div>
                    <w:div w:id="1016421625">
                      <w:marLeft w:val="150"/>
                      <w:marRight w:val="150"/>
                      <w:marTop w:val="150"/>
                      <w:marBottom w:val="150"/>
                      <w:divBdr>
                        <w:top w:val="none" w:sz="0" w:space="0" w:color="auto"/>
                        <w:left w:val="none" w:sz="0" w:space="0" w:color="auto"/>
                        <w:bottom w:val="none" w:sz="0" w:space="0" w:color="auto"/>
                        <w:right w:val="none" w:sz="0" w:space="0" w:color="auto"/>
                      </w:divBdr>
                    </w:div>
                    <w:div w:id="1807160888">
                      <w:marLeft w:val="150"/>
                      <w:marRight w:val="150"/>
                      <w:marTop w:val="150"/>
                      <w:marBottom w:val="150"/>
                      <w:divBdr>
                        <w:top w:val="none" w:sz="0" w:space="0" w:color="auto"/>
                        <w:left w:val="none" w:sz="0" w:space="0" w:color="auto"/>
                        <w:bottom w:val="none" w:sz="0" w:space="0" w:color="auto"/>
                        <w:right w:val="none" w:sz="0" w:space="0" w:color="auto"/>
                      </w:divBdr>
                    </w:div>
                    <w:div w:id="48725520">
                      <w:marLeft w:val="150"/>
                      <w:marRight w:val="150"/>
                      <w:marTop w:val="150"/>
                      <w:marBottom w:val="150"/>
                      <w:divBdr>
                        <w:top w:val="none" w:sz="0" w:space="0" w:color="auto"/>
                        <w:left w:val="none" w:sz="0" w:space="0" w:color="auto"/>
                        <w:bottom w:val="none" w:sz="0" w:space="0" w:color="auto"/>
                        <w:right w:val="none" w:sz="0" w:space="0" w:color="auto"/>
                      </w:divBdr>
                    </w:div>
                  </w:divsChild>
                </w:div>
                <w:div w:id="20896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258725">
          <w:marLeft w:val="0"/>
          <w:marRight w:val="0"/>
          <w:marTop w:val="0"/>
          <w:marBottom w:val="0"/>
          <w:divBdr>
            <w:top w:val="none" w:sz="0" w:space="0" w:color="auto"/>
            <w:left w:val="none" w:sz="0" w:space="0" w:color="auto"/>
            <w:bottom w:val="none" w:sz="0" w:space="0" w:color="auto"/>
            <w:right w:val="none" w:sz="0" w:space="0" w:color="auto"/>
          </w:divBdr>
          <w:divsChild>
            <w:div w:id="1437361252">
              <w:marLeft w:val="0"/>
              <w:marRight w:val="0"/>
              <w:marTop w:val="0"/>
              <w:marBottom w:val="0"/>
              <w:divBdr>
                <w:top w:val="none" w:sz="0" w:space="0" w:color="auto"/>
                <w:left w:val="none" w:sz="0" w:space="0" w:color="auto"/>
                <w:bottom w:val="none" w:sz="0" w:space="0" w:color="auto"/>
                <w:right w:val="none" w:sz="0" w:space="0" w:color="auto"/>
              </w:divBdr>
              <w:divsChild>
                <w:div w:id="1332298587">
                  <w:marLeft w:val="0"/>
                  <w:marRight w:val="0"/>
                  <w:marTop w:val="0"/>
                  <w:marBottom w:val="0"/>
                  <w:divBdr>
                    <w:top w:val="none" w:sz="0" w:space="0" w:color="auto"/>
                    <w:left w:val="none" w:sz="0" w:space="0" w:color="auto"/>
                    <w:bottom w:val="single" w:sz="6" w:space="8" w:color="C5C5C5"/>
                    <w:right w:val="none" w:sz="0" w:space="0" w:color="auto"/>
                  </w:divBdr>
                  <w:divsChild>
                    <w:div w:id="314073855">
                      <w:marLeft w:val="0"/>
                      <w:marRight w:val="150"/>
                      <w:marTop w:val="0"/>
                      <w:marBottom w:val="0"/>
                      <w:divBdr>
                        <w:top w:val="none" w:sz="0" w:space="0" w:color="auto"/>
                        <w:left w:val="none" w:sz="0" w:space="0" w:color="auto"/>
                        <w:bottom w:val="none" w:sz="0" w:space="0" w:color="auto"/>
                        <w:right w:val="none" w:sz="0" w:space="0" w:color="auto"/>
                      </w:divBdr>
                    </w:div>
                    <w:div w:id="2138446735">
                      <w:marLeft w:val="0"/>
                      <w:marRight w:val="0"/>
                      <w:marTop w:val="0"/>
                      <w:marBottom w:val="0"/>
                      <w:divBdr>
                        <w:top w:val="none" w:sz="0" w:space="0" w:color="auto"/>
                        <w:left w:val="none" w:sz="0" w:space="0" w:color="auto"/>
                        <w:bottom w:val="none" w:sz="0" w:space="0" w:color="auto"/>
                        <w:right w:val="none" w:sz="0" w:space="0" w:color="auto"/>
                      </w:divBdr>
                    </w:div>
                  </w:divsChild>
                </w:div>
                <w:div w:id="1632588341">
                  <w:marLeft w:val="0"/>
                  <w:marRight w:val="0"/>
                  <w:marTop w:val="0"/>
                  <w:marBottom w:val="0"/>
                  <w:divBdr>
                    <w:top w:val="none" w:sz="0" w:space="0" w:color="auto"/>
                    <w:left w:val="none" w:sz="0" w:space="0" w:color="auto"/>
                    <w:bottom w:val="dashed" w:sz="6" w:space="0" w:color="C5C5C5"/>
                    <w:right w:val="none" w:sz="0" w:space="0" w:color="auto"/>
                  </w:divBdr>
                  <w:divsChild>
                    <w:div w:id="679044776">
                      <w:marLeft w:val="150"/>
                      <w:marRight w:val="150"/>
                      <w:marTop w:val="150"/>
                      <w:marBottom w:val="150"/>
                      <w:divBdr>
                        <w:top w:val="none" w:sz="0" w:space="0" w:color="auto"/>
                        <w:left w:val="none" w:sz="0" w:space="0" w:color="auto"/>
                        <w:bottom w:val="none" w:sz="0" w:space="0" w:color="auto"/>
                        <w:right w:val="none" w:sz="0" w:space="0" w:color="auto"/>
                      </w:divBdr>
                    </w:div>
                    <w:div w:id="1502234806">
                      <w:marLeft w:val="150"/>
                      <w:marRight w:val="150"/>
                      <w:marTop w:val="150"/>
                      <w:marBottom w:val="150"/>
                      <w:divBdr>
                        <w:top w:val="none" w:sz="0" w:space="0" w:color="auto"/>
                        <w:left w:val="none" w:sz="0" w:space="0" w:color="auto"/>
                        <w:bottom w:val="none" w:sz="0" w:space="0" w:color="auto"/>
                        <w:right w:val="none" w:sz="0" w:space="0" w:color="auto"/>
                      </w:divBdr>
                    </w:div>
                    <w:div w:id="2104105615">
                      <w:marLeft w:val="150"/>
                      <w:marRight w:val="150"/>
                      <w:marTop w:val="150"/>
                      <w:marBottom w:val="150"/>
                      <w:divBdr>
                        <w:top w:val="none" w:sz="0" w:space="0" w:color="auto"/>
                        <w:left w:val="none" w:sz="0" w:space="0" w:color="auto"/>
                        <w:bottom w:val="none" w:sz="0" w:space="0" w:color="auto"/>
                        <w:right w:val="none" w:sz="0" w:space="0" w:color="auto"/>
                      </w:divBdr>
                    </w:div>
                    <w:div w:id="2091350284">
                      <w:marLeft w:val="150"/>
                      <w:marRight w:val="150"/>
                      <w:marTop w:val="150"/>
                      <w:marBottom w:val="150"/>
                      <w:divBdr>
                        <w:top w:val="none" w:sz="0" w:space="0" w:color="auto"/>
                        <w:left w:val="none" w:sz="0" w:space="0" w:color="auto"/>
                        <w:bottom w:val="none" w:sz="0" w:space="0" w:color="auto"/>
                        <w:right w:val="none" w:sz="0" w:space="0" w:color="auto"/>
                      </w:divBdr>
                    </w:div>
                  </w:divsChild>
                </w:div>
                <w:div w:id="113360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72560">
          <w:marLeft w:val="0"/>
          <w:marRight w:val="0"/>
          <w:marTop w:val="0"/>
          <w:marBottom w:val="0"/>
          <w:divBdr>
            <w:top w:val="none" w:sz="0" w:space="0" w:color="auto"/>
            <w:left w:val="none" w:sz="0" w:space="0" w:color="auto"/>
            <w:bottom w:val="none" w:sz="0" w:space="0" w:color="auto"/>
            <w:right w:val="none" w:sz="0" w:space="0" w:color="auto"/>
          </w:divBdr>
          <w:divsChild>
            <w:div w:id="865750096">
              <w:marLeft w:val="0"/>
              <w:marRight w:val="0"/>
              <w:marTop w:val="0"/>
              <w:marBottom w:val="0"/>
              <w:divBdr>
                <w:top w:val="none" w:sz="0" w:space="0" w:color="auto"/>
                <w:left w:val="none" w:sz="0" w:space="0" w:color="auto"/>
                <w:bottom w:val="none" w:sz="0" w:space="0" w:color="auto"/>
                <w:right w:val="none" w:sz="0" w:space="0" w:color="auto"/>
              </w:divBdr>
              <w:divsChild>
                <w:div w:id="1489898628">
                  <w:marLeft w:val="0"/>
                  <w:marRight w:val="0"/>
                  <w:marTop w:val="0"/>
                  <w:marBottom w:val="0"/>
                  <w:divBdr>
                    <w:top w:val="none" w:sz="0" w:space="0" w:color="auto"/>
                    <w:left w:val="none" w:sz="0" w:space="0" w:color="auto"/>
                    <w:bottom w:val="single" w:sz="6" w:space="8" w:color="C5C5C5"/>
                    <w:right w:val="none" w:sz="0" w:space="0" w:color="auto"/>
                  </w:divBdr>
                  <w:divsChild>
                    <w:div w:id="151257858">
                      <w:marLeft w:val="0"/>
                      <w:marRight w:val="150"/>
                      <w:marTop w:val="0"/>
                      <w:marBottom w:val="0"/>
                      <w:divBdr>
                        <w:top w:val="none" w:sz="0" w:space="0" w:color="auto"/>
                        <w:left w:val="none" w:sz="0" w:space="0" w:color="auto"/>
                        <w:bottom w:val="none" w:sz="0" w:space="0" w:color="auto"/>
                        <w:right w:val="none" w:sz="0" w:space="0" w:color="auto"/>
                      </w:divBdr>
                    </w:div>
                    <w:div w:id="1908344041">
                      <w:marLeft w:val="0"/>
                      <w:marRight w:val="0"/>
                      <w:marTop w:val="0"/>
                      <w:marBottom w:val="0"/>
                      <w:divBdr>
                        <w:top w:val="none" w:sz="0" w:space="0" w:color="auto"/>
                        <w:left w:val="none" w:sz="0" w:space="0" w:color="auto"/>
                        <w:bottom w:val="none" w:sz="0" w:space="0" w:color="auto"/>
                        <w:right w:val="none" w:sz="0" w:space="0" w:color="auto"/>
                      </w:divBdr>
                    </w:div>
                  </w:divsChild>
                </w:div>
                <w:div w:id="852957281">
                  <w:marLeft w:val="0"/>
                  <w:marRight w:val="0"/>
                  <w:marTop w:val="0"/>
                  <w:marBottom w:val="0"/>
                  <w:divBdr>
                    <w:top w:val="none" w:sz="0" w:space="0" w:color="auto"/>
                    <w:left w:val="none" w:sz="0" w:space="0" w:color="auto"/>
                    <w:bottom w:val="dashed" w:sz="6" w:space="0" w:color="C5C5C5"/>
                    <w:right w:val="none" w:sz="0" w:space="0" w:color="auto"/>
                  </w:divBdr>
                  <w:divsChild>
                    <w:div w:id="1086223038">
                      <w:marLeft w:val="150"/>
                      <w:marRight w:val="150"/>
                      <w:marTop w:val="150"/>
                      <w:marBottom w:val="150"/>
                      <w:divBdr>
                        <w:top w:val="none" w:sz="0" w:space="0" w:color="auto"/>
                        <w:left w:val="none" w:sz="0" w:space="0" w:color="auto"/>
                        <w:bottom w:val="none" w:sz="0" w:space="0" w:color="auto"/>
                        <w:right w:val="none" w:sz="0" w:space="0" w:color="auto"/>
                      </w:divBdr>
                    </w:div>
                    <w:div w:id="395710275">
                      <w:marLeft w:val="150"/>
                      <w:marRight w:val="150"/>
                      <w:marTop w:val="150"/>
                      <w:marBottom w:val="150"/>
                      <w:divBdr>
                        <w:top w:val="none" w:sz="0" w:space="0" w:color="auto"/>
                        <w:left w:val="none" w:sz="0" w:space="0" w:color="auto"/>
                        <w:bottom w:val="none" w:sz="0" w:space="0" w:color="auto"/>
                        <w:right w:val="none" w:sz="0" w:space="0" w:color="auto"/>
                      </w:divBdr>
                    </w:div>
                    <w:div w:id="412825741">
                      <w:marLeft w:val="150"/>
                      <w:marRight w:val="150"/>
                      <w:marTop w:val="150"/>
                      <w:marBottom w:val="150"/>
                      <w:divBdr>
                        <w:top w:val="none" w:sz="0" w:space="0" w:color="auto"/>
                        <w:left w:val="none" w:sz="0" w:space="0" w:color="auto"/>
                        <w:bottom w:val="none" w:sz="0" w:space="0" w:color="auto"/>
                        <w:right w:val="none" w:sz="0" w:space="0" w:color="auto"/>
                      </w:divBdr>
                    </w:div>
                    <w:div w:id="414088365">
                      <w:marLeft w:val="150"/>
                      <w:marRight w:val="150"/>
                      <w:marTop w:val="150"/>
                      <w:marBottom w:val="150"/>
                      <w:divBdr>
                        <w:top w:val="none" w:sz="0" w:space="0" w:color="auto"/>
                        <w:left w:val="none" w:sz="0" w:space="0" w:color="auto"/>
                        <w:bottom w:val="none" w:sz="0" w:space="0" w:color="auto"/>
                        <w:right w:val="none" w:sz="0" w:space="0" w:color="auto"/>
                      </w:divBdr>
                    </w:div>
                  </w:divsChild>
                </w:div>
                <w:div w:id="130423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662113">
          <w:marLeft w:val="0"/>
          <w:marRight w:val="0"/>
          <w:marTop w:val="0"/>
          <w:marBottom w:val="0"/>
          <w:divBdr>
            <w:top w:val="none" w:sz="0" w:space="0" w:color="auto"/>
            <w:left w:val="none" w:sz="0" w:space="0" w:color="auto"/>
            <w:bottom w:val="none" w:sz="0" w:space="0" w:color="auto"/>
            <w:right w:val="none" w:sz="0" w:space="0" w:color="auto"/>
          </w:divBdr>
          <w:divsChild>
            <w:div w:id="2051223927">
              <w:marLeft w:val="0"/>
              <w:marRight w:val="0"/>
              <w:marTop w:val="0"/>
              <w:marBottom w:val="0"/>
              <w:divBdr>
                <w:top w:val="none" w:sz="0" w:space="0" w:color="auto"/>
                <w:left w:val="none" w:sz="0" w:space="0" w:color="auto"/>
                <w:bottom w:val="none" w:sz="0" w:space="0" w:color="auto"/>
                <w:right w:val="none" w:sz="0" w:space="0" w:color="auto"/>
              </w:divBdr>
              <w:divsChild>
                <w:div w:id="163977006">
                  <w:marLeft w:val="0"/>
                  <w:marRight w:val="0"/>
                  <w:marTop w:val="0"/>
                  <w:marBottom w:val="0"/>
                  <w:divBdr>
                    <w:top w:val="none" w:sz="0" w:space="0" w:color="auto"/>
                    <w:left w:val="none" w:sz="0" w:space="0" w:color="auto"/>
                    <w:bottom w:val="single" w:sz="6" w:space="8" w:color="C5C5C5"/>
                    <w:right w:val="none" w:sz="0" w:space="0" w:color="auto"/>
                  </w:divBdr>
                  <w:divsChild>
                    <w:div w:id="1157070110">
                      <w:marLeft w:val="0"/>
                      <w:marRight w:val="150"/>
                      <w:marTop w:val="0"/>
                      <w:marBottom w:val="0"/>
                      <w:divBdr>
                        <w:top w:val="none" w:sz="0" w:space="0" w:color="auto"/>
                        <w:left w:val="none" w:sz="0" w:space="0" w:color="auto"/>
                        <w:bottom w:val="none" w:sz="0" w:space="0" w:color="auto"/>
                        <w:right w:val="none" w:sz="0" w:space="0" w:color="auto"/>
                      </w:divBdr>
                    </w:div>
                    <w:div w:id="237130715">
                      <w:marLeft w:val="0"/>
                      <w:marRight w:val="0"/>
                      <w:marTop w:val="0"/>
                      <w:marBottom w:val="0"/>
                      <w:divBdr>
                        <w:top w:val="none" w:sz="0" w:space="0" w:color="auto"/>
                        <w:left w:val="none" w:sz="0" w:space="0" w:color="auto"/>
                        <w:bottom w:val="none" w:sz="0" w:space="0" w:color="auto"/>
                        <w:right w:val="none" w:sz="0" w:space="0" w:color="auto"/>
                      </w:divBdr>
                    </w:div>
                  </w:divsChild>
                </w:div>
                <w:div w:id="1728455211">
                  <w:marLeft w:val="0"/>
                  <w:marRight w:val="0"/>
                  <w:marTop w:val="0"/>
                  <w:marBottom w:val="0"/>
                  <w:divBdr>
                    <w:top w:val="none" w:sz="0" w:space="0" w:color="auto"/>
                    <w:left w:val="none" w:sz="0" w:space="0" w:color="auto"/>
                    <w:bottom w:val="dashed" w:sz="6" w:space="0" w:color="C5C5C5"/>
                    <w:right w:val="none" w:sz="0" w:space="0" w:color="auto"/>
                  </w:divBdr>
                  <w:divsChild>
                    <w:div w:id="1387683046">
                      <w:marLeft w:val="150"/>
                      <w:marRight w:val="150"/>
                      <w:marTop w:val="150"/>
                      <w:marBottom w:val="150"/>
                      <w:divBdr>
                        <w:top w:val="none" w:sz="0" w:space="0" w:color="auto"/>
                        <w:left w:val="none" w:sz="0" w:space="0" w:color="auto"/>
                        <w:bottom w:val="none" w:sz="0" w:space="0" w:color="auto"/>
                        <w:right w:val="none" w:sz="0" w:space="0" w:color="auto"/>
                      </w:divBdr>
                    </w:div>
                    <w:div w:id="2141263110">
                      <w:marLeft w:val="150"/>
                      <w:marRight w:val="150"/>
                      <w:marTop w:val="150"/>
                      <w:marBottom w:val="150"/>
                      <w:divBdr>
                        <w:top w:val="none" w:sz="0" w:space="0" w:color="auto"/>
                        <w:left w:val="none" w:sz="0" w:space="0" w:color="auto"/>
                        <w:bottom w:val="none" w:sz="0" w:space="0" w:color="auto"/>
                        <w:right w:val="none" w:sz="0" w:space="0" w:color="auto"/>
                      </w:divBdr>
                    </w:div>
                    <w:div w:id="623075290">
                      <w:marLeft w:val="150"/>
                      <w:marRight w:val="150"/>
                      <w:marTop w:val="150"/>
                      <w:marBottom w:val="150"/>
                      <w:divBdr>
                        <w:top w:val="none" w:sz="0" w:space="0" w:color="auto"/>
                        <w:left w:val="none" w:sz="0" w:space="0" w:color="auto"/>
                        <w:bottom w:val="none" w:sz="0" w:space="0" w:color="auto"/>
                        <w:right w:val="none" w:sz="0" w:space="0" w:color="auto"/>
                      </w:divBdr>
                    </w:div>
                    <w:div w:id="1404916177">
                      <w:marLeft w:val="150"/>
                      <w:marRight w:val="150"/>
                      <w:marTop w:val="150"/>
                      <w:marBottom w:val="150"/>
                      <w:divBdr>
                        <w:top w:val="none" w:sz="0" w:space="0" w:color="auto"/>
                        <w:left w:val="none" w:sz="0" w:space="0" w:color="auto"/>
                        <w:bottom w:val="none" w:sz="0" w:space="0" w:color="auto"/>
                        <w:right w:val="none" w:sz="0" w:space="0" w:color="auto"/>
                      </w:divBdr>
                    </w:div>
                  </w:divsChild>
                </w:div>
                <w:div w:id="123438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38848">
          <w:marLeft w:val="0"/>
          <w:marRight w:val="0"/>
          <w:marTop w:val="0"/>
          <w:marBottom w:val="0"/>
          <w:divBdr>
            <w:top w:val="none" w:sz="0" w:space="0" w:color="auto"/>
            <w:left w:val="none" w:sz="0" w:space="0" w:color="auto"/>
            <w:bottom w:val="none" w:sz="0" w:space="0" w:color="auto"/>
            <w:right w:val="none" w:sz="0" w:space="0" w:color="auto"/>
          </w:divBdr>
          <w:divsChild>
            <w:div w:id="47383688">
              <w:marLeft w:val="0"/>
              <w:marRight w:val="0"/>
              <w:marTop w:val="0"/>
              <w:marBottom w:val="0"/>
              <w:divBdr>
                <w:top w:val="none" w:sz="0" w:space="0" w:color="auto"/>
                <w:left w:val="none" w:sz="0" w:space="0" w:color="auto"/>
                <w:bottom w:val="none" w:sz="0" w:space="0" w:color="auto"/>
                <w:right w:val="none" w:sz="0" w:space="0" w:color="auto"/>
              </w:divBdr>
              <w:divsChild>
                <w:div w:id="1565219008">
                  <w:marLeft w:val="0"/>
                  <w:marRight w:val="0"/>
                  <w:marTop w:val="0"/>
                  <w:marBottom w:val="0"/>
                  <w:divBdr>
                    <w:top w:val="none" w:sz="0" w:space="0" w:color="auto"/>
                    <w:left w:val="none" w:sz="0" w:space="0" w:color="auto"/>
                    <w:bottom w:val="single" w:sz="6" w:space="8" w:color="C5C5C5"/>
                    <w:right w:val="none" w:sz="0" w:space="0" w:color="auto"/>
                  </w:divBdr>
                  <w:divsChild>
                    <w:div w:id="1667320160">
                      <w:marLeft w:val="0"/>
                      <w:marRight w:val="150"/>
                      <w:marTop w:val="0"/>
                      <w:marBottom w:val="0"/>
                      <w:divBdr>
                        <w:top w:val="none" w:sz="0" w:space="0" w:color="auto"/>
                        <w:left w:val="none" w:sz="0" w:space="0" w:color="auto"/>
                        <w:bottom w:val="none" w:sz="0" w:space="0" w:color="auto"/>
                        <w:right w:val="none" w:sz="0" w:space="0" w:color="auto"/>
                      </w:divBdr>
                    </w:div>
                    <w:div w:id="2073842179">
                      <w:marLeft w:val="0"/>
                      <w:marRight w:val="0"/>
                      <w:marTop w:val="0"/>
                      <w:marBottom w:val="0"/>
                      <w:divBdr>
                        <w:top w:val="none" w:sz="0" w:space="0" w:color="auto"/>
                        <w:left w:val="none" w:sz="0" w:space="0" w:color="auto"/>
                        <w:bottom w:val="none" w:sz="0" w:space="0" w:color="auto"/>
                        <w:right w:val="none" w:sz="0" w:space="0" w:color="auto"/>
                      </w:divBdr>
                    </w:div>
                  </w:divsChild>
                </w:div>
                <w:div w:id="1942838802">
                  <w:marLeft w:val="0"/>
                  <w:marRight w:val="0"/>
                  <w:marTop w:val="0"/>
                  <w:marBottom w:val="0"/>
                  <w:divBdr>
                    <w:top w:val="none" w:sz="0" w:space="0" w:color="auto"/>
                    <w:left w:val="none" w:sz="0" w:space="0" w:color="auto"/>
                    <w:bottom w:val="dashed" w:sz="6" w:space="0" w:color="C5C5C5"/>
                    <w:right w:val="none" w:sz="0" w:space="0" w:color="auto"/>
                  </w:divBdr>
                  <w:divsChild>
                    <w:div w:id="1830975065">
                      <w:marLeft w:val="150"/>
                      <w:marRight w:val="150"/>
                      <w:marTop w:val="150"/>
                      <w:marBottom w:val="150"/>
                      <w:divBdr>
                        <w:top w:val="none" w:sz="0" w:space="0" w:color="auto"/>
                        <w:left w:val="none" w:sz="0" w:space="0" w:color="auto"/>
                        <w:bottom w:val="none" w:sz="0" w:space="0" w:color="auto"/>
                        <w:right w:val="none" w:sz="0" w:space="0" w:color="auto"/>
                      </w:divBdr>
                    </w:div>
                    <w:div w:id="1762987940">
                      <w:marLeft w:val="150"/>
                      <w:marRight w:val="150"/>
                      <w:marTop w:val="150"/>
                      <w:marBottom w:val="150"/>
                      <w:divBdr>
                        <w:top w:val="none" w:sz="0" w:space="0" w:color="auto"/>
                        <w:left w:val="none" w:sz="0" w:space="0" w:color="auto"/>
                        <w:bottom w:val="none" w:sz="0" w:space="0" w:color="auto"/>
                        <w:right w:val="none" w:sz="0" w:space="0" w:color="auto"/>
                      </w:divBdr>
                    </w:div>
                    <w:div w:id="501168845">
                      <w:marLeft w:val="150"/>
                      <w:marRight w:val="150"/>
                      <w:marTop w:val="150"/>
                      <w:marBottom w:val="150"/>
                      <w:divBdr>
                        <w:top w:val="none" w:sz="0" w:space="0" w:color="auto"/>
                        <w:left w:val="none" w:sz="0" w:space="0" w:color="auto"/>
                        <w:bottom w:val="none" w:sz="0" w:space="0" w:color="auto"/>
                        <w:right w:val="none" w:sz="0" w:space="0" w:color="auto"/>
                      </w:divBdr>
                    </w:div>
                    <w:div w:id="1495755943">
                      <w:marLeft w:val="150"/>
                      <w:marRight w:val="150"/>
                      <w:marTop w:val="150"/>
                      <w:marBottom w:val="150"/>
                      <w:divBdr>
                        <w:top w:val="none" w:sz="0" w:space="0" w:color="auto"/>
                        <w:left w:val="none" w:sz="0" w:space="0" w:color="auto"/>
                        <w:bottom w:val="none" w:sz="0" w:space="0" w:color="auto"/>
                        <w:right w:val="none" w:sz="0" w:space="0" w:color="auto"/>
                      </w:divBdr>
                    </w:div>
                  </w:divsChild>
                </w:div>
                <w:div w:id="182808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67253">
          <w:marLeft w:val="0"/>
          <w:marRight w:val="0"/>
          <w:marTop w:val="0"/>
          <w:marBottom w:val="0"/>
          <w:divBdr>
            <w:top w:val="none" w:sz="0" w:space="0" w:color="auto"/>
            <w:left w:val="none" w:sz="0" w:space="0" w:color="auto"/>
            <w:bottom w:val="none" w:sz="0" w:space="0" w:color="auto"/>
            <w:right w:val="none" w:sz="0" w:space="0" w:color="auto"/>
          </w:divBdr>
          <w:divsChild>
            <w:div w:id="1639191132">
              <w:marLeft w:val="0"/>
              <w:marRight w:val="0"/>
              <w:marTop w:val="0"/>
              <w:marBottom w:val="0"/>
              <w:divBdr>
                <w:top w:val="none" w:sz="0" w:space="0" w:color="auto"/>
                <w:left w:val="none" w:sz="0" w:space="0" w:color="auto"/>
                <w:bottom w:val="none" w:sz="0" w:space="0" w:color="auto"/>
                <w:right w:val="none" w:sz="0" w:space="0" w:color="auto"/>
              </w:divBdr>
              <w:divsChild>
                <w:div w:id="399060595">
                  <w:marLeft w:val="0"/>
                  <w:marRight w:val="0"/>
                  <w:marTop w:val="0"/>
                  <w:marBottom w:val="0"/>
                  <w:divBdr>
                    <w:top w:val="none" w:sz="0" w:space="0" w:color="auto"/>
                    <w:left w:val="none" w:sz="0" w:space="0" w:color="auto"/>
                    <w:bottom w:val="single" w:sz="6" w:space="8" w:color="C5C5C5"/>
                    <w:right w:val="none" w:sz="0" w:space="0" w:color="auto"/>
                  </w:divBdr>
                  <w:divsChild>
                    <w:div w:id="1463499795">
                      <w:marLeft w:val="0"/>
                      <w:marRight w:val="150"/>
                      <w:marTop w:val="0"/>
                      <w:marBottom w:val="0"/>
                      <w:divBdr>
                        <w:top w:val="none" w:sz="0" w:space="0" w:color="auto"/>
                        <w:left w:val="none" w:sz="0" w:space="0" w:color="auto"/>
                        <w:bottom w:val="none" w:sz="0" w:space="0" w:color="auto"/>
                        <w:right w:val="none" w:sz="0" w:space="0" w:color="auto"/>
                      </w:divBdr>
                    </w:div>
                    <w:div w:id="756899921">
                      <w:marLeft w:val="0"/>
                      <w:marRight w:val="0"/>
                      <w:marTop w:val="0"/>
                      <w:marBottom w:val="0"/>
                      <w:divBdr>
                        <w:top w:val="none" w:sz="0" w:space="0" w:color="auto"/>
                        <w:left w:val="none" w:sz="0" w:space="0" w:color="auto"/>
                        <w:bottom w:val="none" w:sz="0" w:space="0" w:color="auto"/>
                        <w:right w:val="none" w:sz="0" w:space="0" w:color="auto"/>
                      </w:divBdr>
                    </w:div>
                  </w:divsChild>
                </w:div>
                <w:div w:id="2031370600">
                  <w:marLeft w:val="0"/>
                  <w:marRight w:val="0"/>
                  <w:marTop w:val="0"/>
                  <w:marBottom w:val="0"/>
                  <w:divBdr>
                    <w:top w:val="none" w:sz="0" w:space="0" w:color="auto"/>
                    <w:left w:val="none" w:sz="0" w:space="0" w:color="auto"/>
                    <w:bottom w:val="dashed" w:sz="6" w:space="0" w:color="C5C5C5"/>
                    <w:right w:val="none" w:sz="0" w:space="0" w:color="auto"/>
                  </w:divBdr>
                  <w:divsChild>
                    <w:div w:id="2025472419">
                      <w:marLeft w:val="150"/>
                      <w:marRight w:val="150"/>
                      <w:marTop w:val="150"/>
                      <w:marBottom w:val="150"/>
                      <w:divBdr>
                        <w:top w:val="none" w:sz="0" w:space="0" w:color="auto"/>
                        <w:left w:val="none" w:sz="0" w:space="0" w:color="auto"/>
                        <w:bottom w:val="none" w:sz="0" w:space="0" w:color="auto"/>
                        <w:right w:val="none" w:sz="0" w:space="0" w:color="auto"/>
                      </w:divBdr>
                    </w:div>
                    <w:div w:id="364254390">
                      <w:marLeft w:val="150"/>
                      <w:marRight w:val="150"/>
                      <w:marTop w:val="150"/>
                      <w:marBottom w:val="150"/>
                      <w:divBdr>
                        <w:top w:val="none" w:sz="0" w:space="0" w:color="auto"/>
                        <w:left w:val="none" w:sz="0" w:space="0" w:color="auto"/>
                        <w:bottom w:val="none" w:sz="0" w:space="0" w:color="auto"/>
                        <w:right w:val="none" w:sz="0" w:space="0" w:color="auto"/>
                      </w:divBdr>
                    </w:div>
                    <w:div w:id="264462302">
                      <w:marLeft w:val="150"/>
                      <w:marRight w:val="150"/>
                      <w:marTop w:val="150"/>
                      <w:marBottom w:val="150"/>
                      <w:divBdr>
                        <w:top w:val="none" w:sz="0" w:space="0" w:color="auto"/>
                        <w:left w:val="none" w:sz="0" w:space="0" w:color="auto"/>
                        <w:bottom w:val="none" w:sz="0" w:space="0" w:color="auto"/>
                        <w:right w:val="none" w:sz="0" w:space="0" w:color="auto"/>
                      </w:divBdr>
                    </w:div>
                    <w:div w:id="1941251731">
                      <w:marLeft w:val="150"/>
                      <w:marRight w:val="150"/>
                      <w:marTop w:val="150"/>
                      <w:marBottom w:val="150"/>
                      <w:divBdr>
                        <w:top w:val="none" w:sz="0" w:space="0" w:color="auto"/>
                        <w:left w:val="none" w:sz="0" w:space="0" w:color="auto"/>
                        <w:bottom w:val="none" w:sz="0" w:space="0" w:color="auto"/>
                        <w:right w:val="none" w:sz="0" w:space="0" w:color="auto"/>
                      </w:divBdr>
                    </w:div>
                  </w:divsChild>
                </w:div>
                <w:div w:id="19211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017147">
      <w:bodyDiv w:val="1"/>
      <w:marLeft w:val="0"/>
      <w:marRight w:val="0"/>
      <w:marTop w:val="0"/>
      <w:marBottom w:val="0"/>
      <w:divBdr>
        <w:top w:val="none" w:sz="0" w:space="0" w:color="auto"/>
        <w:left w:val="none" w:sz="0" w:space="0" w:color="auto"/>
        <w:bottom w:val="none" w:sz="0" w:space="0" w:color="auto"/>
        <w:right w:val="none" w:sz="0" w:space="0" w:color="auto"/>
      </w:divBdr>
      <w:divsChild>
        <w:div w:id="1724520852">
          <w:marLeft w:val="0"/>
          <w:marRight w:val="0"/>
          <w:marTop w:val="0"/>
          <w:marBottom w:val="0"/>
          <w:divBdr>
            <w:top w:val="none" w:sz="0" w:space="0" w:color="auto"/>
            <w:left w:val="none" w:sz="0" w:space="0" w:color="auto"/>
            <w:bottom w:val="none" w:sz="0" w:space="0" w:color="auto"/>
            <w:right w:val="none" w:sz="0" w:space="0" w:color="auto"/>
          </w:divBdr>
        </w:div>
      </w:divsChild>
    </w:div>
    <w:div w:id="1282689513">
      <w:bodyDiv w:val="1"/>
      <w:marLeft w:val="0"/>
      <w:marRight w:val="0"/>
      <w:marTop w:val="0"/>
      <w:marBottom w:val="0"/>
      <w:divBdr>
        <w:top w:val="none" w:sz="0" w:space="0" w:color="auto"/>
        <w:left w:val="none" w:sz="0" w:space="0" w:color="auto"/>
        <w:bottom w:val="none" w:sz="0" w:space="0" w:color="auto"/>
        <w:right w:val="none" w:sz="0" w:space="0" w:color="auto"/>
      </w:divBdr>
      <w:divsChild>
        <w:div w:id="515384318">
          <w:marLeft w:val="0"/>
          <w:marRight w:val="0"/>
          <w:marTop w:val="0"/>
          <w:marBottom w:val="0"/>
          <w:divBdr>
            <w:top w:val="none" w:sz="0" w:space="0" w:color="auto"/>
            <w:left w:val="none" w:sz="0" w:space="0" w:color="auto"/>
            <w:bottom w:val="none" w:sz="0" w:space="0" w:color="auto"/>
            <w:right w:val="none" w:sz="0" w:space="0" w:color="auto"/>
          </w:divBdr>
        </w:div>
      </w:divsChild>
    </w:div>
    <w:div w:id="1287540992">
      <w:bodyDiv w:val="1"/>
      <w:marLeft w:val="0"/>
      <w:marRight w:val="0"/>
      <w:marTop w:val="0"/>
      <w:marBottom w:val="0"/>
      <w:divBdr>
        <w:top w:val="none" w:sz="0" w:space="0" w:color="auto"/>
        <w:left w:val="none" w:sz="0" w:space="0" w:color="auto"/>
        <w:bottom w:val="none" w:sz="0" w:space="0" w:color="auto"/>
        <w:right w:val="none" w:sz="0" w:space="0" w:color="auto"/>
      </w:divBdr>
      <w:divsChild>
        <w:div w:id="185795770">
          <w:marLeft w:val="0"/>
          <w:marRight w:val="0"/>
          <w:marTop w:val="0"/>
          <w:marBottom w:val="0"/>
          <w:divBdr>
            <w:top w:val="none" w:sz="0" w:space="0" w:color="auto"/>
            <w:left w:val="none" w:sz="0" w:space="0" w:color="auto"/>
            <w:bottom w:val="none" w:sz="0" w:space="0" w:color="auto"/>
            <w:right w:val="none" w:sz="0" w:space="0" w:color="auto"/>
          </w:divBdr>
        </w:div>
      </w:divsChild>
    </w:div>
    <w:div w:id="1383093084">
      <w:bodyDiv w:val="1"/>
      <w:marLeft w:val="0"/>
      <w:marRight w:val="0"/>
      <w:marTop w:val="0"/>
      <w:marBottom w:val="0"/>
      <w:divBdr>
        <w:top w:val="none" w:sz="0" w:space="0" w:color="auto"/>
        <w:left w:val="none" w:sz="0" w:space="0" w:color="auto"/>
        <w:bottom w:val="none" w:sz="0" w:space="0" w:color="auto"/>
        <w:right w:val="none" w:sz="0" w:space="0" w:color="auto"/>
      </w:divBdr>
      <w:divsChild>
        <w:div w:id="885946819">
          <w:marLeft w:val="0"/>
          <w:marRight w:val="0"/>
          <w:marTop w:val="0"/>
          <w:marBottom w:val="0"/>
          <w:divBdr>
            <w:top w:val="none" w:sz="0" w:space="0" w:color="auto"/>
            <w:left w:val="none" w:sz="0" w:space="0" w:color="auto"/>
            <w:bottom w:val="none" w:sz="0" w:space="0" w:color="auto"/>
            <w:right w:val="none" w:sz="0" w:space="0" w:color="auto"/>
          </w:divBdr>
          <w:divsChild>
            <w:div w:id="723337285">
              <w:marLeft w:val="0"/>
              <w:marRight w:val="0"/>
              <w:marTop w:val="0"/>
              <w:marBottom w:val="0"/>
              <w:divBdr>
                <w:top w:val="none" w:sz="0" w:space="0" w:color="auto"/>
                <w:left w:val="none" w:sz="0" w:space="0" w:color="auto"/>
                <w:bottom w:val="none" w:sz="0" w:space="0" w:color="auto"/>
                <w:right w:val="none" w:sz="0" w:space="0" w:color="auto"/>
              </w:divBdr>
              <w:divsChild>
                <w:div w:id="985549170">
                  <w:marLeft w:val="0"/>
                  <w:marRight w:val="0"/>
                  <w:marTop w:val="0"/>
                  <w:marBottom w:val="0"/>
                  <w:divBdr>
                    <w:top w:val="none" w:sz="0" w:space="0" w:color="auto"/>
                    <w:left w:val="none" w:sz="0" w:space="0" w:color="auto"/>
                    <w:bottom w:val="none" w:sz="0" w:space="0" w:color="auto"/>
                    <w:right w:val="none" w:sz="0" w:space="0" w:color="auto"/>
                  </w:divBdr>
                  <w:divsChild>
                    <w:div w:id="1095246311">
                      <w:marLeft w:val="0"/>
                      <w:marRight w:val="0"/>
                      <w:marTop w:val="0"/>
                      <w:marBottom w:val="0"/>
                      <w:divBdr>
                        <w:top w:val="none" w:sz="0" w:space="0" w:color="auto"/>
                        <w:left w:val="none" w:sz="0" w:space="0" w:color="auto"/>
                        <w:bottom w:val="none" w:sz="0" w:space="0" w:color="auto"/>
                        <w:right w:val="none" w:sz="0" w:space="0" w:color="auto"/>
                      </w:divBdr>
                      <w:divsChild>
                        <w:div w:id="167237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73259">
      <w:bodyDiv w:val="1"/>
      <w:marLeft w:val="0"/>
      <w:marRight w:val="0"/>
      <w:marTop w:val="0"/>
      <w:marBottom w:val="0"/>
      <w:divBdr>
        <w:top w:val="none" w:sz="0" w:space="0" w:color="auto"/>
        <w:left w:val="none" w:sz="0" w:space="0" w:color="auto"/>
        <w:bottom w:val="none" w:sz="0" w:space="0" w:color="auto"/>
        <w:right w:val="none" w:sz="0" w:space="0" w:color="auto"/>
      </w:divBdr>
      <w:divsChild>
        <w:div w:id="441610417">
          <w:marLeft w:val="0"/>
          <w:marRight w:val="0"/>
          <w:marTop w:val="0"/>
          <w:marBottom w:val="0"/>
          <w:divBdr>
            <w:top w:val="none" w:sz="0" w:space="0" w:color="auto"/>
            <w:left w:val="none" w:sz="0" w:space="0" w:color="auto"/>
            <w:bottom w:val="none" w:sz="0" w:space="0" w:color="auto"/>
            <w:right w:val="none" w:sz="0" w:space="0" w:color="auto"/>
          </w:divBdr>
        </w:div>
      </w:divsChild>
    </w:div>
    <w:div w:id="1478372479">
      <w:bodyDiv w:val="1"/>
      <w:marLeft w:val="0"/>
      <w:marRight w:val="0"/>
      <w:marTop w:val="0"/>
      <w:marBottom w:val="0"/>
      <w:divBdr>
        <w:top w:val="none" w:sz="0" w:space="0" w:color="auto"/>
        <w:left w:val="none" w:sz="0" w:space="0" w:color="auto"/>
        <w:bottom w:val="none" w:sz="0" w:space="0" w:color="auto"/>
        <w:right w:val="none" w:sz="0" w:space="0" w:color="auto"/>
      </w:divBdr>
      <w:divsChild>
        <w:div w:id="193274648">
          <w:marLeft w:val="0"/>
          <w:marRight w:val="0"/>
          <w:marTop w:val="0"/>
          <w:marBottom w:val="0"/>
          <w:divBdr>
            <w:top w:val="none" w:sz="0" w:space="0" w:color="auto"/>
            <w:left w:val="none" w:sz="0" w:space="0" w:color="auto"/>
            <w:bottom w:val="none" w:sz="0" w:space="0" w:color="auto"/>
            <w:right w:val="none" w:sz="0" w:space="0" w:color="auto"/>
          </w:divBdr>
        </w:div>
      </w:divsChild>
    </w:div>
    <w:div w:id="1577085654">
      <w:bodyDiv w:val="1"/>
      <w:marLeft w:val="0"/>
      <w:marRight w:val="0"/>
      <w:marTop w:val="0"/>
      <w:marBottom w:val="0"/>
      <w:divBdr>
        <w:top w:val="none" w:sz="0" w:space="0" w:color="auto"/>
        <w:left w:val="none" w:sz="0" w:space="0" w:color="auto"/>
        <w:bottom w:val="none" w:sz="0" w:space="0" w:color="auto"/>
        <w:right w:val="none" w:sz="0" w:space="0" w:color="auto"/>
      </w:divBdr>
      <w:divsChild>
        <w:div w:id="1858349461">
          <w:marLeft w:val="0"/>
          <w:marRight w:val="0"/>
          <w:marTop w:val="0"/>
          <w:marBottom w:val="0"/>
          <w:divBdr>
            <w:top w:val="none" w:sz="0" w:space="0" w:color="auto"/>
            <w:left w:val="none" w:sz="0" w:space="0" w:color="auto"/>
            <w:bottom w:val="none" w:sz="0" w:space="0" w:color="auto"/>
            <w:right w:val="none" w:sz="0" w:space="0" w:color="auto"/>
          </w:divBdr>
          <w:divsChild>
            <w:div w:id="1934120625">
              <w:marLeft w:val="0"/>
              <w:marRight w:val="0"/>
              <w:marTop w:val="0"/>
              <w:marBottom w:val="0"/>
              <w:divBdr>
                <w:top w:val="none" w:sz="0" w:space="0" w:color="auto"/>
                <w:left w:val="none" w:sz="0" w:space="0" w:color="auto"/>
                <w:bottom w:val="none" w:sz="0" w:space="0" w:color="auto"/>
                <w:right w:val="none" w:sz="0" w:space="0" w:color="auto"/>
              </w:divBdr>
              <w:divsChild>
                <w:div w:id="1892383355">
                  <w:marLeft w:val="0"/>
                  <w:marRight w:val="0"/>
                  <w:marTop w:val="0"/>
                  <w:marBottom w:val="0"/>
                  <w:divBdr>
                    <w:top w:val="none" w:sz="0" w:space="0" w:color="auto"/>
                    <w:left w:val="none" w:sz="0" w:space="0" w:color="auto"/>
                    <w:bottom w:val="none" w:sz="0" w:space="0" w:color="auto"/>
                    <w:right w:val="none" w:sz="0" w:space="0" w:color="auto"/>
                  </w:divBdr>
                  <w:divsChild>
                    <w:div w:id="389424981">
                      <w:marLeft w:val="0"/>
                      <w:marRight w:val="0"/>
                      <w:marTop w:val="0"/>
                      <w:marBottom w:val="0"/>
                      <w:divBdr>
                        <w:top w:val="none" w:sz="0" w:space="0" w:color="auto"/>
                        <w:left w:val="none" w:sz="0" w:space="0" w:color="auto"/>
                        <w:bottom w:val="none" w:sz="0" w:space="0" w:color="auto"/>
                        <w:right w:val="none" w:sz="0" w:space="0" w:color="auto"/>
                      </w:divBdr>
                      <w:divsChild>
                        <w:div w:id="131448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882441">
      <w:bodyDiv w:val="1"/>
      <w:marLeft w:val="0"/>
      <w:marRight w:val="0"/>
      <w:marTop w:val="0"/>
      <w:marBottom w:val="0"/>
      <w:divBdr>
        <w:top w:val="none" w:sz="0" w:space="0" w:color="auto"/>
        <w:left w:val="none" w:sz="0" w:space="0" w:color="auto"/>
        <w:bottom w:val="none" w:sz="0" w:space="0" w:color="auto"/>
        <w:right w:val="none" w:sz="0" w:space="0" w:color="auto"/>
      </w:divBdr>
      <w:divsChild>
        <w:div w:id="1070888506">
          <w:marLeft w:val="0"/>
          <w:marRight w:val="0"/>
          <w:marTop w:val="0"/>
          <w:marBottom w:val="0"/>
          <w:divBdr>
            <w:top w:val="none" w:sz="0" w:space="0" w:color="auto"/>
            <w:left w:val="none" w:sz="0" w:space="0" w:color="auto"/>
            <w:bottom w:val="none" w:sz="0" w:space="0" w:color="auto"/>
            <w:right w:val="none" w:sz="0" w:space="0" w:color="auto"/>
          </w:divBdr>
          <w:divsChild>
            <w:div w:id="1167746237">
              <w:marLeft w:val="0"/>
              <w:marRight w:val="0"/>
              <w:marTop w:val="0"/>
              <w:marBottom w:val="0"/>
              <w:divBdr>
                <w:top w:val="none" w:sz="0" w:space="0" w:color="auto"/>
                <w:left w:val="none" w:sz="0" w:space="0" w:color="auto"/>
                <w:bottom w:val="none" w:sz="0" w:space="0" w:color="auto"/>
                <w:right w:val="none" w:sz="0" w:space="0" w:color="auto"/>
              </w:divBdr>
              <w:divsChild>
                <w:div w:id="1664746122">
                  <w:marLeft w:val="0"/>
                  <w:marRight w:val="0"/>
                  <w:marTop w:val="0"/>
                  <w:marBottom w:val="0"/>
                  <w:divBdr>
                    <w:top w:val="none" w:sz="0" w:space="0" w:color="auto"/>
                    <w:left w:val="none" w:sz="0" w:space="0" w:color="auto"/>
                    <w:bottom w:val="single" w:sz="6" w:space="8" w:color="C5C5C5"/>
                    <w:right w:val="none" w:sz="0" w:space="0" w:color="auto"/>
                  </w:divBdr>
                  <w:divsChild>
                    <w:div w:id="1128157878">
                      <w:marLeft w:val="0"/>
                      <w:marRight w:val="150"/>
                      <w:marTop w:val="0"/>
                      <w:marBottom w:val="0"/>
                      <w:divBdr>
                        <w:top w:val="none" w:sz="0" w:space="0" w:color="auto"/>
                        <w:left w:val="none" w:sz="0" w:space="0" w:color="auto"/>
                        <w:bottom w:val="none" w:sz="0" w:space="0" w:color="auto"/>
                        <w:right w:val="none" w:sz="0" w:space="0" w:color="auto"/>
                      </w:divBdr>
                    </w:div>
                    <w:div w:id="732775334">
                      <w:marLeft w:val="0"/>
                      <w:marRight w:val="0"/>
                      <w:marTop w:val="0"/>
                      <w:marBottom w:val="0"/>
                      <w:divBdr>
                        <w:top w:val="none" w:sz="0" w:space="0" w:color="auto"/>
                        <w:left w:val="none" w:sz="0" w:space="0" w:color="auto"/>
                        <w:bottom w:val="none" w:sz="0" w:space="0" w:color="auto"/>
                        <w:right w:val="none" w:sz="0" w:space="0" w:color="auto"/>
                      </w:divBdr>
                    </w:div>
                  </w:divsChild>
                </w:div>
                <w:div w:id="120849156">
                  <w:marLeft w:val="0"/>
                  <w:marRight w:val="0"/>
                  <w:marTop w:val="0"/>
                  <w:marBottom w:val="0"/>
                  <w:divBdr>
                    <w:top w:val="none" w:sz="0" w:space="0" w:color="auto"/>
                    <w:left w:val="none" w:sz="0" w:space="0" w:color="auto"/>
                    <w:bottom w:val="dashed" w:sz="6" w:space="0" w:color="C5C5C5"/>
                    <w:right w:val="none" w:sz="0" w:space="0" w:color="auto"/>
                  </w:divBdr>
                  <w:divsChild>
                    <w:div w:id="1837837344">
                      <w:marLeft w:val="150"/>
                      <w:marRight w:val="150"/>
                      <w:marTop w:val="150"/>
                      <w:marBottom w:val="150"/>
                      <w:divBdr>
                        <w:top w:val="none" w:sz="0" w:space="0" w:color="auto"/>
                        <w:left w:val="none" w:sz="0" w:space="0" w:color="auto"/>
                        <w:bottom w:val="none" w:sz="0" w:space="0" w:color="auto"/>
                        <w:right w:val="none" w:sz="0" w:space="0" w:color="auto"/>
                      </w:divBdr>
                    </w:div>
                    <w:div w:id="1672366197">
                      <w:marLeft w:val="150"/>
                      <w:marRight w:val="150"/>
                      <w:marTop w:val="150"/>
                      <w:marBottom w:val="150"/>
                      <w:divBdr>
                        <w:top w:val="none" w:sz="0" w:space="0" w:color="auto"/>
                        <w:left w:val="none" w:sz="0" w:space="0" w:color="auto"/>
                        <w:bottom w:val="none" w:sz="0" w:space="0" w:color="auto"/>
                        <w:right w:val="none" w:sz="0" w:space="0" w:color="auto"/>
                      </w:divBdr>
                    </w:div>
                    <w:div w:id="1073622179">
                      <w:marLeft w:val="150"/>
                      <w:marRight w:val="150"/>
                      <w:marTop w:val="150"/>
                      <w:marBottom w:val="150"/>
                      <w:divBdr>
                        <w:top w:val="none" w:sz="0" w:space="0" w:color="auto"/>
                        <w:left w:val="none" w:sz="0" w:space="0" w:color="auto"/>
                        <w:bottom w:val="none" w:sz="0" w:space="0" w:color="auto"/>
                        <w:right w:val="none" w:sz="0" w:space="0" w:color="auto"/>
                      </w:divBdr>
                    </w:div>
                    <w:div w:id="197201144">
                      <w:marLeft w:val="150"/>
                      <w:marRight w:val="150"/>
                      <w:marTop w:val="150"/>
                      <w:marBottom w:val="150"/>
                      <w:divBdr>
                        <w:top w:val="none" w:sz="0" w:space="0" w:color="auto"/>
                        <w:left w:val="none" w:sz="0" w:space="0" w:color="auto"/>
                        <w:bottom w:val="none" w:sz="0" w:space="0" w:color="auto"/>
                        <w:right w:val="none" w:sz="0" w:space="0" w:color="auto"/>
                      </w:divBdr>
                    </w:div>
                  </w:divsChild>
                </w:div>
                <w:div w:id="1031538350">
                  <w:marLeft w:val="0"/>
                  <w:marRight w:val="0"/>
                  <w:marTop w:val="0"/>
                  <w:marBottom w:val="0"/>
                  <w:divBdr>
                    <w:top w:val="none" w:sz="0" w:space="0" w:color="auto"/>
                    <w:left w:val="none" w:sz="0" w:space="0" w:color="auto"/>
                    <w:bottom w:val="dashed" w:sz="6" w:space="15" w:color="999999"/>
                    <w:right w:val="none" w:sz="0" w:space="0" w:color="auto"/>
                  </w:divBdr>
                </w:div>
              </w:divsChild>
            </w:div>
            <w:div w:id="1427462362">
              <w:marLeft w:val="0"/>
              <w:marRight w:val="0"/>
              <w:marTop w:val="0"/>
              <w:marBottom w:val="0"/>
              <w:divBdr>
                <w:top w:val="none" w:sz="0" w:space="0" w:color="auto"/>
                <w:left w:val="none" w:sz="0" w:space="0" w:color="auto"/>
                <w:bottom w:val="none" w:sz="0" w:space="0" w:color="auto"/>
                <w:right w:val="none" w:sz="0" w:space="0" w:color="auto"/>
              </w:divBdr>
              <w:divsChild>
                <w:div w:id="1432434954">
                  <w:marLeft w:val="300"/>
                  <w:marRight w:val="300"/>
                  <w:marTop w:val="300"/>
                  <w:marBottom w:val="300"/>
                  <w:divBdr>
                    <w:top w:val="none" w:sz="0" w:space="0" w:color="auto"/>
                    <w:left w:val="none" w:sz="0" w:space="0" w:color="auto"/>
                    <w:bottom w:val="none" w:sz="0" w:space="0" w:color="auto"/>
                    <w:right w:val="none" w:sz="0" w:space="0" w:color="auto"/>
                  </w:divBdr>
                  <w:divsChild>
                    <w:div w:id="1156192731">
                      <w:marLeft w:val="0"/>
                      <w:marRight w:val="0"/>
                      <w:marTop w:val="0"/>
                      <w:marBottom w:val="0"/>
                      <w:divBdr>
                        <w:top w:val="none" w:sz="0" w:space="0" w:color="auto"/>
                        <w:left w:val="none" w:sz="0" w:space="0" w:color="auto"/>
                        <w:bottom w:val="none" w:sz="0" w:space="0" w:color="auto"/>
                        <w:right w:val="none" w:sz="0" w:space="0" w:color="auto"/>
                      </w:divBdr>
                    </w:div>
                    <w:div w:id="72969122">
                      <w:marLeft w:val="0"/>
                      <w:marRight w:val="0"/>
                      <w:marTop w:val="0"/>
                      <w:marBottom w:val="0"/>
                      <w:divBdr>
                        <w:top w:val="none" w:sz="0" w:space="0" w:color="auto"/>
                        <w:left w:val="none" w:sz="0" w:space="0" w:color="auto"/>
                        <w:bottom w:val="none" w:sz="0" w:space="0" w:color="auto"/>
                        <w:right w:val="none" w:sz="0" w:space="0" w:color="auto"/>
                      </w:divBdr>
                    </w:div>
                  </w:divsChild>
                </w:div>
                <w:div w:id="1525024062">
                  <w:marLeft w:val="300"/>
                  <w:marRight w:val="300"/>
                  <w:marTop w:val="300"/>
                  <w:marBottom w:val="300"/>
                  <w:divBdr>
                    <w:top w:val="none" w:sz="0" w:space="0" w:color="auto"/>
                    <w:left w:val="none" w:sz="0" w:space="0" w:color="auto"/>
                    <w:bottom w:val="none" w:sz="0" w:space="0" w:color="auto"/>
                    <w:right w:val="none" w:sz="0" w:space="0" w:color="auto"/>
                  </w:divBdr>
                  <w:divsChild>
                    <w:div w:id="1010058560">
                      <w:marLeft w:val="0"/>
                      <w:marRight w:val="0"/>
                      <w:marTop w:val="0"/>
                      <w:marBottom w:val="0"/>
                      <w:divBdr>
                        <w:top w:val="none" w:sz="0" w:space="0" w:color="auto"/>
                        <w:left w:val="none" w:sz="0" w:space="0" w:color="auto"/>
                        <w:bottom w:val="none" w:sz="0" w:space="0" w:color="auto"/>
                        <w:right w:val="none" w:sz="0" w:space="0" w:color="auto"/>
                      </w:divBdr>
                    </w:div>
                    <w:div w:id="1069767285">
                      <w:marLeft w:val="0"/>
                      <w:marRight w:val="0"/>
                      <w:marTop w:val="0"/>
                      <w:marBottom w:val="0"/>
                      <w:divBdr>
                        <w:top w:val="none" w:sz="0" w:space="0" w:color="auto"/>
                        <w:left w:val="none" w:sz="0" w:space="0" w:color="auto"/>
                        <w:bottom w:val="none" w:sz="0" w:space="0" w:color="auto"/>
                        <w:right w:val="none" w:sz="0" w:space="0" w:color="auto"/>
                      </w:divBdr>
                    </w:div>
                  </w:divsChild>
                </w:div>
                <w:div w:id="2122675814">
                  <w:marLeft w:val="300"/>
                  <w:marRight w:val="300"/>
                  <w:marTop w:val="300"/>
                  <w:marBottom w:val="300"/>
                  <w:divBdr>
                    <w:top w:val="none" w:sz="0" w:space="0" w:color="auto"/>
                    <w:left w:val="none" w:sz="0" w:space="0" w:color="auto"/>
                    <w:bottom w:val="none" w:sz="0" w:space="0" w:color="auto"/>
                    <w:right w:val="none" w:sz="0" w:space="0" w:color="auto"/>
                  </w:divBdr>
                  <w:divsChild>
                    <w:div w:id="702092257">
                      <w:marLeft w:val="0"/>
                      <w:marRight w:val="0"/>
                      <w:marTop w:val="0"/>
                      <w:marBottom w:val="0"/>
                      <w:divBdr>
                        <w:top w:val="none" w:sz="0" w:space="0" w:color="auto"/>
                        <w:left w:val="none" w:sz="0" w:space="0" w:color="auto"/>
                        <w:bottom w:val="none" w:sz="0" w:space="0" w:color="auto"/>
                        <w:right w:val="none" w:sz="0" w:space="0" w:color="auto"/>
                      </w:divBdr>
                    </w:div>
                    <w:div w:id="1037663247">
                      <w:marLeft w:val="0"/>
                      <w:marRight w:val="0"/>
                      <w:marTop w:val="0"/>
                      <w:marBottom w:val="0"/>
                      <w:divBdr>
                        <w:top w:val="none" w:sz="0" w:space="0" w:color="auto"/>
                        <w:left w:val="none" w:sz="0" w:space="0" w:color="auto"/>
                        <w:bottom w:val="none" w:sz="0" w:space="0" w:color="auto"/>
                        <w:right w:val="none" w:sz="0" w:space="0" w:color="auto"/>
                      </w:divBdr>
                    </w:div>
                  </w:divsChild>
                </w:div>
                <w:div w:id="1226794427">
                  <w:marLeft w:val="300"/>
                  <w:marRight w:val="300"/>
                  <w:marTop w:val="300"/>
                  <w:marBottom w:val="300"/>
                  <w:divBdr>
                    <w:top w:val="none" w:sz="0" w:space="0" w:color="auto"/>
                    <w:left w:val="none" w:sz="0" w:space="0" w:color="auto"/>
                    <w:bottom w:val="none" w:sz="0" w:space="0" w:color="auto"/>
                    <w:right w:val="none" w:sz="0" w:space="0" w:color="auto"/>
                  </w:divBdr>
                  <w:divsChild>
                    <w:div w:id="1164779788">
                      <w:marLeft w:val="0"/>
                      <w:marRight w:val="0"/>
                      <w:marTop w:val="0"/>
                      <w:marBottom w:val="0"/>
                      <w:divBdr>
                        <w:top w:val="none" w:sz="0" w:space="0" w:color="auto"/>
                        <w:left w:val="none" w:sz="0" w:space="0" w:color="auto"/>
                        <w:bottom w:val="none" w:sz="0" w:space="0" w:color="auto"/>
                        <w:right w:val="none" w:sz="0" w:space="0" w:color="auto"/>
                      </w:divBdr>
                    </w:div>
                    <w:div w:id="175180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136063">
          <w:marLeft w:val="0"/>
          <w:marRight w:val="0"/>
          <w:marTop w:val="0"/>
          <w:marBottom w:val="0"/>
          <w:divBdr>
            <w:top w:val="none" w:sz="0" w:space="0" w:color="auto"/>
            <w:left w:val="none" w:sz="0" w:space="0" w:color="auto"/>
            <w:bottom w:val="none" w:sz="0" w:space="0" w:color="auto"/>
            <w:right w:val="none" w:sz="0" w:space="0" w:color="auto"/>
          </w:divBdr>
          <w:divsChild>
            <w:div w:id="970018410">
              <w:marLeft w:val="0"/>
              <w:marRight w:val="0"/>
              <w:marTop w:val="0"/>
              <w:marBottom w:val="0"/>
              <w:divBdr>
                <w:top w:val="none" w:sz="0" w:space="0" w:color="auto"/>
                <w:left w:val="none" w:sz="0" w:space="0" w:color="auto"/>
                <w:bottom w:val="none" w:sz="0" w:space="0" w:color="auto"/>
                <w:right w:val="none" w:sz="0" w:space="0" w:color="auto"/>
              </w:divBdr>
              <w:divsChild>
                <w:div w:id="1247885283">
                  <w:marLeft w:val="0"/>
                  <w:marRight w:val="0"/>
                  <w:marTop w:val="0"/>
                  <w:marBottom w:val="0"/>
                  <w:divBdr>
                    <w:top w:val="none" w:sz="0" w:space="0" w:color="auto"/>
                    <w:left w:val="none" w:sz="0" w:space="0" w:color="auto"/>
                    <w:bottom w:val="single" w:sz="6" w:space="8" w:color="C5C5C5"/>
                    <w:right w:val="none" w:sz="0" w:space="0" w:color="auto"/>
                  </w:divBdr>
                  <w:divsChild>
                    <w:div w:id="1130124065">
                      <w:marLeft w:val="0"/>
                      <w:marRight w:val="150"/>
                      <w:marTop w:val="0"/>
                      <w:marBottom w:val="0"/>
                      <w:divBdr>
                        <w:top w:val="none" w:sz="0" w:space="0" w:color="auto"/>
                        <w:left w:val="none" w:sz="0" w:space="0" w:color="auto"/>
                        <w:bottom w:val="none" w:sz="0" w:space="0" w:color="auto"/>
                        <w:right w:val="none" w:sz="0" w:space="0" w:color="auto"/>
                      </w:divBdr>
                    </w:div>
                    <w:div w:id="884874407">
                      <w:marLeft w:val="0"/>
                      <w:marRight w:val="0"/>
                      <w:marTop w:val="0"/>
                      <w:marBottom w:val="0"/>
                      <w:divBdr>
                        <w:top w:val="none" w:sz="0" w:space="0" w:color="auto"/>
                        <w:left w:val="none" w:sz="0" w:space="0" w:color="auto"/>
                        <w:bottom w:val="none" w:sz="0" w:space="0" w:color="auto"/>
                        <w:right w:val="none" w:sz="0" w:space="0" w:color="auto"/>
                      </w:divBdr>
                    </w:div>
                  </w:divsChild>
                </w:div>
                <w:div w:id="1421874956">
                  <w:marLeft w:val="0"/>
                  <w:marRight w:val="0"/>
                  <w:marTop w:val="0"/>
                  <w:marBottom w:val="0"/>
                  <w:divBdr>
                    <w:top w:val="none" w:sz="0" w:space="0" w:color="auto"/>
                    <w:left w:val="none" w:sz="0" w:space="0" w:color="auto"/>
                    <w:bottom w:val="dashed" w:sz="6" w:space="0" w:color="C5C5C5"/>
                    <w:right w:val="none" w:sz="0" w:space="0" w:color="auto"/>
                  </w:divBdr>
                  <w:divsChild>
                    <w:div w:id="111756410">
                      <w:marLeft w:val="150"/>
                      <w:marRight w:val="150"/>
                      <w:marTop w:val="150"/>
                      <w:marBottom w:val="150"/>
                      <w:divBdr>
                        <w:top w:val="none" w:sz="0" w:space="0" w:color="auto"/>
                        <w:left w:val="none" w:sz="0" w:space="0" w:color="auto"/>
                        <w:bottom w:val="none" w:sz="0" w:space="0" w:color="auto"/>
                        <w:right w:val="none" w:sz="0" w:space="0" w:color="auto"/>
                      </w:divBdr>
                    </w:div>
                    <w:div w:id="502162506">
                      <w:marLeft w:val="150"/>
                      <w:marRight w:val="150"/>
                      <w:marTop w:val="150"/>
                      <w:marBottom w:val="150"/>
                      <w:divBdr>
                        <w:top w:val="none" w:sz="0" w:space="0" w:color="auto"/>
                        <w:left w:val="none" w:sz="0" w:space="0" w:color="auto"/>
                        <w:bottom w:val="none" w:sz="0" w:space="0" w:color="auto"/>
                        <w:right w:val="none" w:sz="0" w:space="0" w:color="auto"/>
                      </w:divBdr>
                    </w:div>
                    <w:div w:id="461188575">
                      <w:marLeft w:val="150"/>
                      <w:marRight w:val="150"/>
                      <w:marTop w:val="150"/>
                      <w:marBottom w:val="150"/>
                      <w:divBdr>
                        <w:top w:val="none" w:sz="0" w:space="0" w:color="auto"/>
                        <w:left w:val="none" w:sz="0" w:space="0" w:color="auto"/>
                        <w:bottom w:val="none" w:sz="0" w:space="0" w:color="auto"/>
                        <w:right w:val="none" w:sz="0" w:space="0" w:color="auto"/>
                      </w:divBdr>
                    </w:div>
                    <w:div w:id="1477264267">
                      <w:marLeft w:val="150"/>
                      <w:marRight w:val="150"/>
                      <w:marTop w:val="150"/>
                      <w:marBottom w:val="150"/>
                      <w:divBdr>
                        <w:top w:val="none" w:sz="0" w:space="0" w:color="auto"/>
                        <w:left w:val="none" w:sz="0" w:space="0" w:color="auto"/>
                        <w:bottom w:val="none" w:sz="0" w:space="0" w:color="auto"/>
                        <w:right w:val="none" w:sz="0" w:space="0" w:color="auto"/>
                      </w:divBdr>
                    </w:div>
                  </w:divsChild>
                </w:div>
                <w:div w:id="958606731">
                  <w:marLeft w:val="0"/>
                  <w:marRight w:val="0"/>
                  <w:marTop w:val="0"/>
                  <w:marBottom w:val="0"/>
                  <w:divBdr>
                    <w:top w:val="none" w:sz="0" w:space="0" w:color="auto"/>
                    <w:left w:val="none" w:sz="0" w:space="0" w:color="auto"/>
                    <w:bottom w:val="dashed" w:sz="6" w:space="15" w:color="999999"/>
                    <w:right w:val="none" w:sz="0" w:space="0" w:color="auto"/>
                  </w:divBdr>
                </w:div>
              </w:divsChild>
            </w:div>
            <w:div w:id="1470900639">
              <w:marLeft w:val="0"/>
              <w:marRight w:val="0"/>
              <w:marTop w:val="0"/>
              <w:marBottom w:val="0"/>
              <w:divBdr>
                <w:top w:val="none" w:sz="0" w:space="0" w:color="auto"/>
                <w:left w:val="none" w:sz="0" w:space="0" w:color="auto"/>
                <w:bottom w:val="none" w:sz="0" w:space="0" w:color="auto"/>
                <w:right w:val="none" w:sz="0" w:space="0" w:color="auto"/>
              </w:divBdr>
              <w:divsChild>
                <w:div w:id="994802969">
                  <w:marLeft w:val="300"/>
                  <w:marRight w:val="300"/>
                  <w:marTop w:val="300"/>
                  <w:marBottom w:val="300"/>
                  <w:divBdr>
                    <w:top w:val="none" w:sz="0" w:space="0" w:color="auto"/>
                    <w:left w:val="none" w:sz="0" w:space="0" w:color="auto"/>
                    <w:bottom w:val="none" w:sz="0" w:space="0" w:color="auto"/>
                    <w:right w:val="none" w:sz="0" w:space="0" w:color="auto"/>
                  </w:divBdr>
                  <w:divsChild>
                    <w:div w:id="1380519682">
                      <w:marLeft w:val="0"/>
                      <w:marRight w:val="0"/>
                      <w:marTop w:val="0"/>
                      <w:marBottom w:val="0"/>
                      <w:divBdr>
                        <w:top w:val="none" w:sz="0" w:space="0" w:color="auto"/>
                        <w:left w:val="none" w:sz="0" w:space="0" w:color="auto"/>
                        <w:bottom w:val="none" w:sz="0" w:space="0" w:color="auto"/>
                        <w:right w:val="none" w:sz="0" w:space="0" w:color="auto"/>
                      </w:divBdr>
                    </w:div>
                    <w:div w:id="1573270566">
                      <w:marLeft w:val="0"/>
                      <w:marRight w:val="0"/>
                      <w:marTop w:val="0"/>
                      <w:marBottom w:val="0"/>
                      <w:divBdr>
                        <w:top w:val="none" w:sz="0" w:space="0" w:color="auto"/>
                        <w:left w:val="none" w:sz="0" w:space="0" w:color="auto"/>
                        <w:bottom w:val="none" w:sz="0" w:space="0" w:color="auto"/>
                        <w:right w:val="none" w:sz="0" w:space="0" w:color="auto"/>
                      </w:divBdr>
                    </w:div>
                  </w:divsChild>
                </w:div>
                <w:div w:id="680664093">
                  <w:marLeft w:val="300"/>
                  <w:marRight w:val="300"/>
                  <w:marTop w:val="300"/>
                  <w:marBottom w:val="300"/>
                  <w:divBdr>
                    <w:top w:val="none" w:sz="0" w:space="0" w:color="auto"/>
                    <w:left w:val="none" w:sz="0" w:space="0" w:color="auto"/>
                    <w:bottom w:val="none" w:sz="0" w:space="0" w:color="auto"/>
                    <w:right w:val="none" w:sz="0" w:space="0" w:color="auto"/>
                  </w:divBdr>
                  <w:divsChild>
                    <w:div w:id="1260022397">
                      <w:marLeft w:val="0"/>
                      <w:marRight w:val="0"/>
                      <w:marTop w:val="0"/>
                      <w:marBottom w:val="0"/>
                      <w:divBdr>
                        <w:top w:val="none" w:sz="0" w:space="0" w:color="auto"/>
                        <w:left w:val="none" w:sz="0" w:space="0" w:color="auto"/>
                        <w:bottom w:val="none" w:sz="0" w:space="0" w:color="auto"/>
                        <w:right w:val="none" w:sz="0" w:space="0" w:color="auto"/>
                      </w:divBdr>
                    </w:div>
                    <w:div w:id="1660231503">
                      <w:marLeft w:val="0"/>
                      <w:marRight w:val="0"/>
                      <w:marTop w:val="0"/>
                      <w:marBottom w:val="0"/>
                      <w:divBdr>
                        <w:top w:val="none" w:sz="0" w:space="0" w:color="auto"/>
                        <w:left w:val="none" w:sz="0" w:space="0" w:color="auto"/>
                        <w:bottom w:val="none" w:sz="0" w:space="0" w:color="auto"/>
                        <w:right w:val="none" w:sz="0" w:space="0" w:color="auto"/>
                      </w:divBdr>
                    </w:div>
                  </w:divsChild>
                </w:div>
                <w:div w:id="1686470620">
                  <w:marLeft w:val="300"/>
                  <w:marRight w:val="300"/>
                  <w:marTop w:val="300"/>
                  <w:marBottom w:val="300"/>
                  <w:divBdr>
                    <w:top w:val="none" w:sz="0" w:space="0" w:color="auto"/>
                    <w:left w:val="none" w:sz="0" w:space="0" w:color="auto"/>
                    <w:bottom w:val="none" w:sz="0" w:space="0" w:color="auto"/>
                    <w:right w:val="none" w:sz="0" w:space="0" w:color="auto"/>
                  </w:divBdr>
                  <w:divsChild>
                    <w:div w:id="568807020">
                      <w:marLeft w:val="0"/>
                      <w:marRight w:val="0"/>
                      <w:marTop w:val="0"/>
                      <w:marBottom w:val="0"/>
                      <w:divBdr>
                        <w:top w:val="none" w:sz="0" w:space="0" w:color="auto"/>
                        <w:left w:val="none" w:sz="0" w:space="0" w:color="auto"/>
                        <w:bottom w:val="none" w:sz="0" w:space="0" w:color="auto"/>
                        <w:right w:val="none" w:sz="0" w:space="0" w:color="auto"/>
                      </w:divBdr>
                    </w:div>
                    <w:div w:id="298725829">
                      <w:marLeft w:val="0"/>
                      <w:marRight w:val="0"/>
                      <w:marTop w:val="0"/>
                      <w:marBottom w:val="0"/>
                      <w:divBdr>
                        <w:top w:val="none" w:sz="0" w:space="0" w:color="auto"/>
                        <w:left w:val="none" w:sz="0" w:space="0" w:color="auto"/>
                        <w:bottom w:val="none" w:sz="0" w:space="0" w:color="auto"/>
                        <w:right w:val="none" w:sz="0" w:space="0" w:color="auto"/>
                      </w:divBdr>
                    </w:div>
                  </w:divsChild>
                </w:div>
                <w:div w:id="420445966">
                  <w:marLeft w:val="300"/>
                  <w:marRight w:val="300"/>
                  <w:marTop w:val="300"/>
                  <w:marBottom w:val="300"/>
                  <w:divBdr>
                    <w:top w:val="none" w:sz="0" w:space="0" w:color="auto"/>
                    <w:left w:val="none" w:sz="0" w:space="0" w:color="auto"/>
                    <w:bottom w:val="none" w:sz="0" w:space="0" w:color="auto"/>
                    <w:right w:val="none" w:sz="0" w:space="0" w:color="auto"/>
                  </w:divBdr>
                  <w:divsChild>
                    <w:div w:id="924193515">
                      <w:marLeft w:val="0"/>
                      <w:marRight w:val="0"/>
                      <w:marTop w:val="0"/>
                      <w:marBottom w:val="0"/>
                      <w:divBdr>
                        <w:top w:val="none" w:sz="0" w:space="0" w:color="auto"/>
                        <w:left w:val="none" w:sz="0" w:space="0" w:color="auto"/>
                        <w:bottom w:val="none" w:sz="0" w:space="0" w:color="auto"/>
                        <w:right w:val="none" w:sz="0" w:space="0" w:color="auto"/>
                      </w:divBdr>
                    </w:div>
                    <w:div w:id="115175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880637">
          <w:marLeft w:val="0"/>
          <w:marRight w:val="0"/>
          <w:marTop w:val="0"/>
          <w:marBottom w:val="0"/>
          <w:divBdr>
            <w:top w:val="none" w:sz="0" w:space="0" w:color="auto"/>
            <w:left w:val="none" w:sz="0" w:space="0" w:color="auto"/>
            <w:bottom w:val="none" w:sz="0" w:space="0" w:color="auto"/>
            <w:right w:val="none" w:sz="0" w:space="0" w:color="auto"/>
          </w:divBdr>
          <w:divsChild>
            <w:div w:id="696391808">
              <w:marLeft w:val="0"/>
              <w:marRight w:val="0"/>
              <w:marTop w:val="0"/>
              <w:marBottom w:val="0"/>
              <w:divBdr>
                <w:top w:val="none" w:sz="0" w:space="0" w:color="auto"/>
                <w:left w:val="none" w:sz="0" w:space="0" w:color="auto"/>
                <w:bottom w:val="none" w:sz="0" w:space="0" w:color="auto"/>
                <w:right w:val="none" w:sz="0" w:space="0" w:color="auto"/>
              </w:divBdr>
              <w:divsChild>
                <w:div w:id="252208614">
                  <w:marLeft w:val="0"/>
                  <w:marRight w:val="0"/>
                  <w:marTop w:val="0"/>
                  <w:marBottom w:val="0"/>
                  <w:divBdr>
                    <w:top w:val="none" w:sz="0" w:space="0" w:color="auto"/>
                    <w:left w:val="none" w:sz="0" w:space="0" w:color="auto"/>
                    <w:bottom w:val="single" w:sz="6" w:space="8" w:color="C5C5C5"/>
                    <w:right w:val="none" w:sz="0" w:space="0" w:color="auto"/>
                  </w:divBdr>
                  <w:divsChild>
                    <w:div w:id="131873955">
                      <w:marLeft w:val="0"/>
                      <w:marRight w:val="150"/>
                      <w:marTop w:val="0"/>
                      <w:marBottom w:val="0"/>
                      <w:divBdr>
                        <w:top w:val="none" w:sz="0" w:space="0" w:color="auto"/>
                        <w:left w:val="none" w:sz="0" w:space="0" w:color="auto"/>
                        <w:bottom w:val="none" w:sz="0" w:space="0" w:color="auto"/>
                        <w:right w:val="none" w:sz="0" w:space="0" w:color="auto"/>
                      </w:divBdr>
                    </w:div>
                    <w:div w:id="1093818631">
                      <w:marLeft w:val="0"/>
                      <w:marRight w:val="0"/>
                      <w:marTop w:val="0"/>
                      <w:marBottom w:val="0"/>
                      <w:divBdr>
                        <w:top w:val="none" w:sz="0" w:space="0" w:color="auto"/>
                        <w:left w:val="none" w:sz="0" w:space="0" w:color="auto"/>
                        <w:bottom w:val="none" w:sz="0" w:space="0" w:color="auto"/>
                        <w:right w:val="none" w:sz="0" w:space="0" w:color="auto"/>
                      </w:divBdr>
                    </w:div>
                  </w:divsChild>
                </w:div>
                <w:div w:id="408115932">
                  <w:marLeft w:val="0"/>
                  <w:marRight w:val="0"/>
                  <w:marTop w:val="0"/>
                  <w:marBottom w:val="0"/>
                  <w:divBdr>
                    <w:top w:val="none" w:sz="0" w:space="0" w:color="auto"/>
                    <w:left w:val="none" w:sz="0" w:space="0" w:color="auto"/>
                    <w:bottom w:val="dashed" w:sz="6" w:space="0" w:color="C5C5C5"/>
                    <w:right w:val="none" w:sz="0" w:space="0" w:color="auto"/>
                  </w:divBdr>
                  <w:divsChild>
                    <w:div w:id="1216576958">
                      <w:marLeft w:val="150"/>
                      <w:marRight w:val="150"/>
                      <w:marTop w:val="150"/>
                      <w:marBottom w:val="150"/>
                      <w:divBdr>
                        <w:top w:val="none" w:sz="0" w:space="0" w:color="auto"/>
                        <w:left w:val="none" w:sz="0" w:space="0" w:color="auto"/>
                        <w:bottom w:val="none" w:sz="0" w:space="0" w:color="auto"/>
                        <w:right w:val="none" w:sz="0" w:space="0" w:color="auto"/>
                      </w:divBdr>
                    </w:div>
                    <w:div w:id="117188183">
                      <w:marLeft w:val="150"/>
                      <w:marRight w:val="150"/>
                      <w:marTop w:val="150"/>
                      <w:marBottom w:val="150"/>
                      <w:divBdr>
                        <w:top w:val="none" w:sz="0" w:space="0" w:color="auto"/>
                        <w:left w:val="none" w:sz="0" w:space="0" w:color="auto"/>
                        <w:bottom w:val="none" w:sz="0" w:space="0" w:color="auto"/>
                        <w:right w:val="none" w:sz="0" w:space="0" w:color="auto"/>
                      </w:divBdr>
                    </w:div>
                    <w:div w:id="1910387519">
                      <w:marLeft w:val="150"/>
                      <w:marRight w:val="150"/>
                      <w:marTop w:val="150"/>
                      <w:marBottom w:val="150"/>
                      <w:divBdr>
                        <w:top w:val="none" w:sz="0" w:space="0" w:color="auto"/>
                        <w:left w:val="none" w:sz="0" w:space="0" w:color="auto"/>
                        <w:bottom w:val="none" w:sz="0" w:space="0" w:color="auto"/>
                        <w:right w:val="none" w:sz="0" w:space="0" w:color="auto"/>
                      </w:divBdr>
                    </w:div>
                    <w:div w:id="456029636">
                      <w:marLeft w:val="150"/>
                      <w:marRight w:val="150"/>
                      <w:marTop w:val="150"/>
                      <w:marBottom w:val="150"/>
                      <w:divBdr>
                        <w:top w:val="none" w:sz="0" w:space="0" w:color="auto"/>
                        <w:left w:val="none" w:sz="0" w:space="0" w:color="auto"/>
                        <w:bottom w:val="none" w:sz="0" w:space="0" w:color="auto"/>
                        <w:right w:val="none" w:sz="0" w:space="0" w:color="auto"/>
                      </w:divBdr>
                    </w:div>
                  </w:divsChild>
                </w:div>
                <w:div w:id="1280524367">
                  <w:marLeft w:val="0"/>
                  <w:marRight w:val="0"/>
                  <w:marTop w:val="0"/>
                  <w:marBottom w:val="0"/>
                  <w:divBdr>
                    <w:top w:val="none" w:sz="0" w:space="0" w:color="auto"/>
                    <w:left w:val="none" w:sz="0" w:space="0" w:color="auto"/>
                    <w:bottom w:val="dashed" w:sz="6" w:space="15" w:color="999999"/>
                    <w:right w:val="none" w:sz="0" w:space="0" w:color="auto"/>
                  </w:divBdr>
                </w:div>
              </w:divsChild>
            </w:div>
            <w:div w:id="880361688">
              <w:marLeft w:val="0"/>
              <w:marRight w:val="0"/>
              <w:marTop w:val="0"/>
              <w:marBottom w:val="0"/>
              <w:divBdr>
                <w:top w:val="none" w:sz="0" w:space="0" w:color="auto"/>
                <w:left w:val="none" w:sz="0" w:space="0" w:color="auto"/>
                <w:bottom w:val="none" w:sz="0" w:space="0" w:color="auto"/>
                <w:right w:val="none" w:sz="0" w:space="0" w:color="auto"/>
              </w:divBdr>
              <w:divsChild>
                <w:div w:id="1146750108">
                  <w:marLeft w:val="300"/>
                  <w:marRight w:val="300"/>
                  <w:marTop w:val="300"/>
                  <w:marBottom w:val="300"/>
                  <w:divBdr>
                    <w:top w:val="none" w:sz="0" w:space="0" w:color="auto"/>
                    <w:left w:val="none" w:sz="0" w:space="0" w:color="auto"/>
                    <w:bottom w:val="none" w:sz="0" w:space="0" w:color="auto"/>
                    <w:right w:val="none" w:sz="0" w:space="0" w:color="auto"/>
                  </w:divBdr>
                  <w:divsChild>
                    <w:div w:id="1866601914">
                      <w:marLeft w:val="0"/>
                      <w:marRight w:val="0"/>
                      <w:marTop w:val="0"/>
                      <w:marBottom w:val="0"/>
                      <w:divBdr>
                        <w:top w:val="none" w:sz="0" w:space="0" w:color="auto"/>
                        <w:left w:val="none" w:sz="0" w:space="0" w:color="auto"/>
                        <w:bottom w:val="none" w:sz="0" w:space="0" w:color="auto"/>
                        <w:right w:val="none" w:sz="0" w:space="0" w:color="auto"/>
                      </w:divBdr>
                    </w:div>
                    <w:div w:id="159735740">
                      <w:marLeft w:val="0"/>
                      <w:marRight w:val="0"/>
                      <w:marTop w:val="0"/>
                      <w:marBottom w:val="0"/>
                      <w:divBdr>
                        <w:top w:val="none" w:sz="0" w:space="0" w:color="auto"/>
                        <w:left w:val="none" w:sz="0" w:space="0" w:color="auto"/>
                        <w:bottom w:val="none" w:sz="0" w:space="0" w:color="auto"/>
                        <w:right w:val="none" w:sz="0" w:space="0" w:color="auto"/>
                      </w:divBdr>
                    </w:div>
                  </w:divsChild>
                </w:div>
                <w:div w:id="1104034971">
                  <w:marLeft w:val="300"/>
                  <w:marRight w:val="300"/>
                  <w:marTop w:val="300"/>
                  <w:marBottom w:val="300"/>
                  <w:divBdr>
                    <w:top w:val="none" w:sz="0" w:space="0" w:color="auto"/>
                    <w:left w:val="none" w:sz="0" w:space="0" w:color="auto"/>
                    <w:bottom w:val="none" w:sz="0" w:space="0" w:color="auto"/>
                    <w:right w:val="none" w:sz="0" w:space="0" w:color="auto"/>
                  </w:divBdr>
                  <w:divsChild>
                    <w:div w:id="1846898722">
                      <w:marLeft w:val="0"/>
                      <w:marRight w:val="0"/>
                      <w:marTop w:val="0"/>
                      <w:marBottom w:val="0"/>
                      <w:divBdr>
                        <w:top w:val="none" w:sz="0" w:space="0" w:color="auto"/>
                        <w:left w:val="none" w:sz="0" w:space="0" w:color="auto"/>
                        <w:bottom w:val="none" w:sz="0" w:space="0" w:color="auto"/>
                        <w:right w:val="none" w:sz="0" w:space="0" w:color="auto"/>
                      </w:divBdr>
                    </w:div>
                    <w:div w:id="1793786588">
                      <w:marLeft w:val="0"/>
                      <w:marRight w:val="0"/>
                      <w:marTop w:val="0"/>
                      <w:marBottom w:val="0"/>
                      <w:divBdr>
                        <w:top w:val="none" w:sz="0" w:space="0" w:color="auto"/>
                        <w:left w:val="none" w:sz="0" w:space="0" w:color="auto"/>
                        <w:bottom w:val="none" w:sz="0" w:space="0" w:color="auto"/>
                        <w:right w:val="none" w:sz="0" w:space="0" w:color="auto"/>
                      </w:divBdr>
                    </w:div>
                  </w:divsChild>
                </w:div>
                <w:div w:id="338167377">
                  <w:marLeft w:val="300"/>
                  <w:marRight w:val="300"/>
                  <w:marTop w:val="300"/>
                  <w:marBottom w:val="300"/>
                  <w:divBdr>
                    <w:top w:val="none" w:sz="0" w:space="0" w:color="auto"/>
                    <w:left w:val="none" w:sz="0" w:space="0" w:color="auto"/>
                    <w:bottom w:val="none" w:sz="0" w:space="0" w:color="auto"/>
                    <w:right w:val="none" w:sz="0" w:space="0" w:color="auto"/>
                  </w:divBdr>
                  <w:divsChild>
                    <w:div w:id="261381885">
                      <w:marLeft w:val="0"/>
                      <w:marRight w:val="0"/>
                      <w:marTop w:val="0"/>
                      <w:marBottom w:val="0"/>
                      <w:divBdr>
                        <w:top w:val="none" w:sz="0" w:space="0" w:color="auto"/>
                        <w:left w:val="none" w:sz="0" w:space="0" w:color="auto"/>
                        <w:bottom w:val="none" w:sz="0" w:space="0" w:color="auto"/>
                        <w:right w:val="none" w:sz="0" w:space="0" w:color="auto"/>
                      </w:divBdr>
                    </w:div>
                    <w:div w:id="808326846">
                      <w:marLeft w:val="0"/>
                      <w:marRight w:val="0"/>
                      <w:marTop w:val="0"/>
                      <w:marBottom w:val="0"/>
                      <w:divBdr>
                        <w:top w:val="none" w:sz="0" w:space="0" w:color="auto"/>
                        <w:left w:val="none" w:sz="0" w:space="0" w:color="auto"/>
                        <w:bottom w:val="none" w:sz="0" w:space="0" w:color="auto"/>
                        <w:right w:val="none" w:sz="0" w:space="0" w:color="auto"/>
                      </w:divBdr>
                    </w:div>
                  </w:divsChild>
                </w:div>
                <w:div w:id="74792085">
                  <w:marLeft w:val="300"/>
                  <w:marRight w:val="300"/>
                  <w:marTop w:val="300"/>
                  <w:marBottom w:val="300"/>
                  <w:divBdr>
                    <w:top w:val="none" w:sz="0" w:space="0" w:color="auto"/>
                    <w:left w:val="none" w:sz="0" w:space="0" w:color="auto"/>
                    <w:bottom w:val="none" w:sz="0" w:space="0" w:color="auto"/>
                    <w:right w:val="none" w:sz="0" w:space="0" w:color="auto"/>
                  </w:divBdr>
                  <w:divsChild>
                    <w:div w:id="1626620772">
                      <w:marLeft w:val="0"/>
                      <w:marRight w:val="0"/>
                      <w:marTop w:val="0"/>
                      <w:marBottom w:val="0"/>
                      <w:divBdr>
                        <w:top w:val="none" w:sz="0" w:space="0" w:color="auto"/>
                        <w:left w:val="none" w:sz="0" w:space="0" w:color="auto"/>
                        <w:bottom w:val="none" w:sz="0" w:space="0" w:color="auto"/>
                        <w:right w:val="none" w:sz="0" w:space="0" w:color="auto"/>
                      </w:divBdr>
                    </w:div>
                    <w:div w:id="212083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194739">
          <w:marLeft w:val="0"/>
          <w:marRight w:val="0"/>
          <w:marTop w:val="0"/>
          <w:marBottom w:val="0"/>
          <w:divBdr>
            <w:top w:val="none" w:sz="0" w:space="0" w:color="auto"/>
            <w:left w:val="none" w:sz="0" w:space="0" w:color="auto"/>
            <w:bottom w:val="none" w:sz="0" w:space="0" w:color="auto"/>
            <w:right w:val="none" w:sz="0" w:space="0" w:color="auto"/>
          </w:divBdr>
          <w:divsChild>
            <w:div w:id="1105543050">
              <w:marLeft w:val="0"/>
              <w:marRight w:val="0"/>
              <w:marTop w:val="0"/>
              <w:marBottom w:val="0"/>
              <w:divBdr>
                <w:top w:val="none" w:sz="0" w:space="0" w:color="auto"/>
                <w:left w:val="none" w:sz="0" w:space="0" w:color="auto"/>
                <w:bottom w:val="none" w:sz="0" w:space="0" w:color="auto"/>
                <w:right w:val="none" w:sz="0" w:space="0" w:color="auto"/>
              </w:divBdr>
              <w:divsChild>
                <w:div w:id="63770952">
                  <w:marLeft w:val="0"/>
                  <w:marRight w:val="0"/>
                  <w:marTop w:val="0"/>
                  <w:marBottom w:val="0"/>
                  <w:divBdr>
                    <w:top w:val="none" w:sz="0" w:space="0" w:color="auto"/>
                    <w:left w:val="none" w:sz="0" w:space="0" w:color="auto"/>
                    <w:bottom w:val="single" w:sz="6" w:space="8" w:color="C5C5C5"/>
                    <w:right w:val="none" w:sz="0" w:space="0" w:color="auto"/>
                  </w:divBdr>
                  <w:divsChild>
                    <w:div w:id="2110001672">
                      <w:marLeft w:val="0"/>
                      <w:marRight w:val="150"/>
                      <w:marTop w:val="0"/>
                      <w:marBottom w:val="0"/>
                      <w:divBdr>
                        <w:top w:val="none" w:sz="0" w:space="0" w:color="auto"/>
                        <w:left w:val="none" w:sz="0" w:space="0" w:color="auto"/>
                        <w:bottom w:val="none" w:sz="0" w:space="0" w:color="auto"/>
                        <w:right w:val="none" w:sz="0" w:space="0" w:color="auto"/>
                      </w:divBdr>
                    </w:div>
                    <w:div w:id="955408574">
                      <w:marLeft w:val="0"/>
                      <w:marRight w:val="0"/>
                      <w:marTop w:val="0"/>
                      <w:marBottom w:val="0"/>
                      <w:divBdr>
                        <w:top w:val="none" w:sz="0" w:space="0" w:color="auto"/>
                        <w:left w:val="none" w:sz="0" w:space="0" w:color="auto"/>
                        <w:bottom w:val="none" w:sz="0" w:space="0" w:color="auto"/>
                        <w:right w:val="none" w:sz="0" w:space="0" w:color="auto"/>
                      </w:divBdr>
                    </w:div>
                  </w:divsChild>
                </w:div>
                <w:div w:id="2079668706">
                  <w:marLeft w:val="0"/>
                  <w:marRight w:val="0"/>
                  <w:marTop w:val="0"/>
                  <w:marBottom w:val="0"/>
                  <w:divBdr>
                    <w:top w:val="none" w:sz="0" w:space="0" w:color="auto"/>
                    <w:left w:val="none" w:sz="0" w:space="0" w:color="auto"/>
                    <w:bottom w:val="dashed" w:sz="6" w:space="0" w:color="C5C5C5"/>
                    <w:right w:val="none" w:sz="0" w:space="0" w:color="auto"/>
                  </w:divBdr>
                  <w:divsChild>
                    <w:div w:id="152330782">
                      <w:marLeft w:val="150"/>
                      <w:marRight w:val="150"/>
                      <w:marTop w:val="150"/>
                      <w:marBottom w:val="150"/>
                      <w:divBdr>
                        <w:top w:val="none" w:sz="0" w:space="0" w:color="auto"/>
                        <w:left w:val="none" w:sz="0" w:space="0" w:color="auto"/>
                        <w:bottom w:val="none" w:sz="0" w:space="0" w:color="auto"/>
                        <w:right w:val="none" w:sz="0" w:space="0" w:color="auto"/>
                      </w:divBdr>
                    </w:div>
                    <w:div w:id="1282032562">
                      <w:marLeft w:val="150"/>
                      <w:marRight w:val="150"/>
                      <w:marTop w:val="150"/>
                      <w:marBottom w:val="150"/>
                      <w:divBdr>
                        <w:top w:val="none" w:sz="0" w:space="0" w:color="auto"/>
                        <w:left w:val="none" w:sz="0" w:space="0" w:color="auto"/>
                        <w:bottom w:val="none" w:sz="0" w:space="0" w:color="auto"/>
                        <w:right w:val="none" w:sz="0" w:space="0" w:color="auto"/>
                      </w:divBdr>
                    </w:div>
                    <w:div w:id="552891635">
                      <w:marLeft w:val="150"/>
                      <w:marRight w:val="150"/>
                      <w:marTop w:val="150"/>
                      <w:marBottom w:val="150"/>
                      <w:divBdr>
                        <w:top w:val="none" w:sz="0" w:space="0" w:color="auto"/>
                        <w:left w:val="none" w:sz="0" w:space="0" w:color="auto"/>
                        <w:bottom w:val="none" w:sz="0" w:space="0" w:color="auto"/>
                        <w:right w:val="none" w:sz="0" w:space="0" w:color="auto"/>
                      </w:divBdr>
                    </w:div>
                    <w:div w:id="1183279355">
                      <w:marLeft w:val="150"/>
                      <w:marRight w:val="150"/>
                      <w:marTop w:val="150"/>
                      <w:marBottom w:val="150"/>
                      <w:divBdr>
                        <w:top w:val="none" w:sz="0" w:space="0" w:color="auto"/>
                        <w:left w:val="none" w:sz="0" w:space="0" w:color="auto"/>
                        <w:bottom w:val="none" w:sz="0" w:space="0" w:color="auto"/>
                        <w:right w:val="none" w:sz="0" w:space="0" w:color="auto"/>
                      </w:divBdr>
                    </w:div>
                  </w:divsChild>
                </w:div>
                <w:div w:id="707340493">
                  <w:marLeft w:val="0"/>
                  <w:marRight w:val="0"/>
                  <w:marTop w:val="0"/>
                  <w:marBottom w:val="0"/>
                  <w:divBdr>
                    <w:top w:val="none" w:sz="0" w:space="0" w:color="auto"/>
                    <w:left w:val="none" w:sz="0" w:space="0" w:color="auto"/>
                    <w:bottom w:val="dashed" w:sz="6" w:space="15" w:color="999999"/>
                    <w:right w:val="none" w:sz="0" w:space="0" w:color="auto"/>
                  </w:divBdr>
                </w:div>
              </w:divsChild>
            </w:div>
            <w:div w:id="508256425">
              <w:marLeft w:val="0"/>
              <w:marRight w:val="0"/>
              <w:marTop w:val="0"/>
              <w:marBottom w:val="0"/>
              <w:divBdr>
                <w:top w:val="none" w:sz="0" w:space="0" w:color="auto"/>
                <w:left w:val="none" w:sz="0" w:space="0" w:color="auto"/>
                <w:bottom w:val="none" w:sz="0" w:space="0" w:color="auto"/>
                <w:right w:val="none" w:sz="0" w:space="0" w:color="auto"/>
              </w:divBdr>
              <w:divsChild>
                <w:div w:id="681128537">
                  <w:marLeft w:val="300"/>
                  <w:marRight w:val="300"/>
                  <w:marTop w:val="300"/>
                  <w:marBottom w:val="300"/>
                  <w:divBdr>
                    <w:top w:val="none" w:sz="0" w:space="0" w:color="auto"/>
                    <w:left w:val="none" w:sz="0" w:space="0" w:color="auto"/>
                    <w:bottom w:val="none" w:sz="0" w:space="0" w:color="auto"/>
                    <w:right w:val="none" w:sz="0" w:space="0" w:color="auto"/>
                  </w:divBdr>
                  <w:divsChild>
                    <w:div w:id="532306172">
                      <w:marLeft w:val="0"/>
                      <w:marRight w:val="0"/>
                      <w:marTop w:val="0"/>
                      <w:marBottom w:val="0"/>
                      <w:divBdr>
                        <w:top w:val="none" w:sz="0" w:space="0" w:color="auto"/>
                        <w:left w:val="none" w:sz="0" w:space="0" w:color="auto"/>
                        <w:bottom w:val="none" w:sz="0" w:space="0" w:color="auto"/>
                        <w:right w:val="none" w:sz="0" w:space="0" w:color="auto"/>
                      </w:divBdr>
                    </w:div>
                    <w:div w:id="1826554090">
                      <w:marLeft w:val="0"/>
                      <w:marRight w:val="0"/>
                      <w:marTop w:val="0"/>
                      <w:marBottom w:val="0"/>
                      <w:divBdr>
                        <w:top w:val="none" w:sz="0" w:space="0" w:color="auto"/>
                        <w:left w:val="none" w:sz="0" w:space="0" w:color="auto"/>
                        <w:bottom w:val="none" w:sz="0" w:space="0" w:color="auto"/>
                        <w:right w:val="none" w:sz="0" w:space="0" w:color="auto"/>
                      </w:divBdr>
                    </w:div>
                  </w:divsChild>
                </w:div>
                <w:div w:id="1151872373">
                  <w:marLeft w:val="300"/>
                  <w:marRight w:val="300"/>
                  <w:marTop w:val="300"/>
                  <w:marBottom w:val="300"/>
                  <w:divBdr>
                    <w:top w:val="none" w:sz="0" w:space="0" w:color="auto"/>
                    <w:left w:val="none" w:sz="0" w:space="0" w:color="auto"/>
                    <w:bottom w:val="none" w:sz="0" w:space="0" w:color="auto"/>
                    <w:right w:val="none" w:sz="0" w:space="0" w:color="auto"/>
                  </w:divBdr>
                  <w:divsChild>
                    <w:div w:id="348608577">
                      <w:marLeft w:val="0"/>
                      <w:marRight w:val="0"/>
                      <w:marTop w:val="0"/>
                      <w:marBottom w:val="0"/>
                      <w:divBdr>
                        <w:top w:val="none" w:sz="0" w:space="0" w:color="auto"/>
                        <w:left w:val="none" w:sz="0" w:space="0" w:color="auto"/>
                        <w:bottom w:val="none" w:sz="0" w:space="0" w:color="auto"/>
                        <w:right w:val="none" w:sz="0" w:space="0" w:color="auto"/>
                      </w:divBdr>
                    </w:div>
                    <w:div w:id="1406605215">
                      <w:marLeft w:val="0"/>
                      <w:marRight w:val="0"/>
                      <w:marTop w:val="0"/>
                      <w:marBottom w:val="0"/>
                      <w:divBdr>
                        <w:top w:val="none" w:sz="0" w:space="0" w:color="auto"/>
                        <w:left w:val="none" w:sz="0" w:space="0" w:color="auto"/>
                        <w:bottom w:val="none" w:sz="0" w:space="0" w:color="auto"/>
                        <w:right w:val="none" w:sz="0" w:space="0" w:color="auto"/>
                      </w:divBdr>
                    </w:div>
                  </w:divsChild>
                </w:div>
                <w:div w:id="1045913759">
                  <w:marLeft w:val="300"/>
                  <w:marRight w:val="300"/>
                  <w:marTop w:val="300"/>
                  <w:marBottom w:val="300"/>
                  <w:divBdr>
                    <w:top w:val="none" w:sz="0" w:space="0" w:color="auto"/>
                    <w:left w:val="none" w:sz="0" w:space="0" w:color="auto"/>
                    <w:bottom w:val="none" w:sz="0" w:space="0" w:color="auto"/>
                    <w:right w:val="none" w:sz="0" w:space="0" w:color="auto"/>
                  </w:divBdr>
                  <w:divsChild>
                    <w:div w:id="1739089603">
                      <w:marLeft w:val="0"/>
                      <w:marRight w:val="0"/>
                      <w:marTop w:val="0"/>
                      <w:marBottom w:val="0"/>
                      <w:divBdr>
                        <w:top w:val="none" w:sz="0" w:space="0" w:color="auto"/>
                        <w:left w:val="none" w:sz="0" w:space="0" w:color="auto"/>
                        <w:bottom w:val="none" w:sz="0" w:space="0" w:color="auto"/>
                        <w:right w:val="none" w:sz="0" w:space="0" w:color="auto"/>
                      </w:divBdr>
                    </w:div>
                    <w:div w:id="1553924955">
                      <w:marLeft w:val="0"/>
                      <w:marRight w:val="0"/>
                      <w:marTop w:val="0"/>
                      <w:marBottom w:val="0"/>
                      <w:divBdr>
                        <w:top w:val="none" w:sz="0" w:space="0" w:color="auto"/>
                        <w:left w:val="none" w:sz="0" w:space="0" w:color="auto"/>
                        <w:bottom w:val="none" w:sz="0" w:space="0" w:color="auto"/>
                        <w:right w:val="none" w:sz="0" w:space="0" w:color="auto"/>
                      </w:divBdr>
                    </w:div>
                  </w:divsChild>
                </w:div>
                <w:div w:id="597173498">
                  <w:marLeft w:val="300"/>
                  <w:marRight w:val="300"/>
                  <w:marTop w:val="300"/>
                  <w:marBottom w:val="300"/>
                  <w:divBdr>
                    <w:top w:val="none" w:sz="0" w:space="0" w:color="auto"/>
                    <w:left w:val="none" w:sz="0" w:space="0" w:color="auto"/>
                    <w:bottom w:val="none" w:sz="0" w:space="0" w:color="auto"/>
                    <w:right w:val="none" w:sz="0" w:space="0" w:color="auto"/>
                  </w:divBdr>
                  <w:divsChild>
                    <w:div w:id="1329678530">
                      <w:marLeft w:val="0"/>
                      <w:marRight w:val="0"/>
                      <w:marTop w:val="0"/>
                      <w:marBottom w:val="0"/>
                      <w:divBdr>
                        <w:top w:val="none" w:sz="0" w:space="0" w:color="auto"/>
                        <w:left w:val="none" w:sz="0" w:space="0" w:color="auto"/>
                        <w:bottom w:val="none" w:sz="0" w:space="0" w:color="auto"/>
                        <w:right w:val="none" w:sz="0" w:space="0" w:color="auto"/>
                      </w:divBdr>
                    </w:div>
                    <w:div w:id="116250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894568">
          <w:marLeft w:val="0"/>
          <w:marRight w:val="0"/>
          <w:marTop w:val="0"/>
          <w:marBottom w:val="0"/>
          <w:divBdr>
            <w:top w:val="none" w:sz="0" w:space="0" w:color="auto"/>
            <w:left w:val="none" w:sz="0" w:space="0" w:color="auto"/>
            <w:bottom w:val="none" w:sz="0" w:space="0" w:color="auto"/>
            <w:right w:val="none" w:sz="0" w:space="0" w:color="auto"/>
          </w:divBdr>
          <w:divsChild>
            <w:div w:id="1147554125">
              <w:marLeft w:val="0"/>
              <w:marRight w:val="0"/>
              <w:marTop w:val="0"/>
              <w:marBottom w:val="0"/>
              <w:divBdr>
                <w:top w:val="none" w:sz="0" w:space="0" w:color="auto"/>
                <w:left w:val="none" w:sz="0" w:space="0" w:color="auto"/>
                <w:bottom w:val="none" w:sz="0" w:space="0" w:color="auto"/>
                <w:right w:val="none" w:sz="0" w:space="0" w:color="auto"/>
              </w:divBdr>
              <w:divsChild>
                <w:div w:id="246229854">
                  <w:marLeft w:val="0"/>
                  <w:marRight w:val="0"/>
                  <w:marTop w:val="0"/>
                  <w:marBottom w:val="0"/>
                  <w:divBdr>
                    <w:top w:val="none" w:sz="0" w:space="0" w:color="auto"/>
                    <w:left w:val="none" w:sz="0" w:space="0" w:color="auto"/>
                    <w:bottom w:val="single" w:sz="6" w:space="8" w:color="C5C5C5"/>
                    <w:right w:val="none" w:sz="0" w:space="0" w:color="auto"/>
                  </w:divBdr>
                  <w:divsChild>
                    <w:div w:id="705833372">
                      <w:marLeft w:val="0"/>
                      <w:marRight w:val="150"/>
                      <w:marTop w:val="0"/>
                      <w:marBottom w:val="0"/>
                      <w:divBdr>
                        <w:top w:val="none" w:sz="0" w:space="0" w:color="auto"/>
                        <w:left w:val="none" w:sz="0" w:space="0" w:color="auto"/>
                        <w:bottom w:val="none" w:sz="0" w:space="0" w:color="auto"/>
                        <w:right w:val="none" w:sz="0" w:space="0" w:color="auto"/>
                      </w:divBdr>
                    </w:div>
                    <w:div w:id="1240596991">
                      <w:marLeft w:val="0"/>
                      <w:marRight w:val="0"/>
                      <w:marTop w:val="0"/>
                      <w:marBottom w:val="0"/>
                      <w:divBdr>
                        <w:top w:val="none" w:sz="0" w:space="0" w:color="auto"/>
                        <w:left w:val="none" w:sz="0" w:space="0" w:color="auto"/>
                        <w:bottom w:val="none" w:sz="0" w:space="0" w:color="auto"/>
                        <w:right w:val="none" w:sz="0" w:space="0" w:color="auto"/>
                      </w:divBdr>
                    </w:div>
                  </w:divsChild>
                </w:div>
                <w:div w:id="1214855503">
                  <w:marLeft w:val="0"/>
                  <w:marRight w:val="0"/>
                  <w:marTop w:val="0"/>
                  <w:marBottom w:val="0"/>
                  <w:divBdr>
                    <w:top w:val="none" w:sz="0" w:space="0" w:color="auto"/>
                    <w:left w:val="none" w:sz="0" w:space="0" w:color="auto"/>
                    <w:bottom w:val="dashed" w:sz="6" w:space="0" w:color="C5C5C5"/>
                    <w:right w:val="none" w:sz="0" w:space="0" w:color="auto"/>
                  </w:divBdr>
                  <w:divsChild>
                    <w:div w:id="1289820611">
                      <w:marLeft w:val="150"/>
                      <w:marRight w:val="150"/>
                      <w:marTop w:val="150"/>
                      <w:marBottom w:val="150"/>
                      <w:divBdr>
                        <w:top w:val="none" w:sz="0" w:space="0" w:color="auto"/>
                        <w:left w:val="none" w:sz="0" w:space="0" w:color="auto"/>
                        <w:bottom w:val="none" w:sz="0" w:space="0" w:color="auto"/>
                        <w:right w:val="none" w:sz="0" w:space="0" w:color="auto"/>
                      </w:divBdr>
                    </w:div>
                    <w:div w:id="1454400620">
                      <w:marLeft w:val="150"/>
                      <w:marRight w:val="150"/>
                      <w:marTop w:val="150"/>
                      <w:marBottom w:val="150"/>
                      <w:divBdr>
                        <w:top w:val="none" w:sz="0" w:space="0" w:color="auto"/>
                        <w:left w:val="none" w:sz="0" w:space="0" w:color="auto"/>
                        <w:bottom w:val="none" w:sz="0" w:space="0" w:color="auto"/>
                        <w:right w:val="none" w:sz="0" w:space="0" w:color="auto"/>
                      </w:divBdr>
                    </w:div>
                    <w:div w:id="699164782">
                      <w:marLeft w:val="150"/>
                      <w:marRight w:val="150"/>
                      <w:marTop w:val="150"/>
                      <w:marBottom w:val="150"/>
                      <w:divBdr>
                        <w:top w:val="none" w:sz="0" w:space="0" w:color="auto"/>
                        <w:left w:val="none" w:sz="0" w:space="0" w:color="auto"/>
                        <w:bottom w:val="none" w:sz="0" w:space="0" w:color="auto"/>
                        <w:right w:val="none" w:sz="0" w:space="0" w:color="auto"/>
                      </w:divBdr>
                    </w:div>
                    <w:div w:id="1633630174">
                      <w:marLeft w:val="150"/>
                      <w:marRight w:val="150"/>
                      <w:marTop w:val="150"/>
                      <w:marBottom w:val="150"/>
                      <w:divBdr>
                        <w:top w:val="none" w:sz="0" w:space="0" w:color="auto"/>
                        <w:left w:val="none" w:sz="0" w:space="0" w:color="auto"/>
                        <w:bottom w:val="none" w:sz="0" w:space="0" w:color="auto"/>
                        <w:right w:val="none" w:sz="0" w:space="0" w:color="auto"/>
                      </w:divBdr>
                    </w:div>
                  </w:divsChild>
                </w:div>
                <w:div w:id="558977662">
                  <w:marLeft w:val="0"/>
                  <w:marRight w:val="0"/>
                  <w:marTop w:val="0"/>
                  <w:marBottom w:val="0"/>
                  <w:divBdr>
                    <w:top w:val="none" w:sz="0" w:space="0" w:color="auto"/>
                    <w:left w:val="none" w:sz="0" w:space="0" w:color="auto"/>
                    <w:bottom w:val="dashed" w:sz="6" w:space="15" w:color="999999"/>
                    <w:right w:val="none" w:sz="0" w:space="0" w:color="auto"/>
                  </w:divBdr>
                </w:div>
              </w:divsChild>
            </w:div>
            <w:div w:id="260071906">
              <w:marLeft w:val="0"/>
              <w:marRight w:val="0"/>
              <w:marTop w:val="0"/>
              <w:marBottom w:val="0"/>
              <w:divBdr>
                <w:top w:val="none" w:sz="0" w:space="0" w:color="auto"/>
                <w:left w:val="none" w:sz="0" w:space="0" w:color="auto"/>
                <w:bottom w:val="none" w:sz="0" w:space="0" w:color="auto"/>
                <w:right w:val="none" w:sz="0" w:space="0" w:color="auto"/>
              </w:divBdr>
              <w:divsChild>
                <w:div w:id="1125662009">
                  <w:marLeft w:val="300"/>
                  <w:marRight w:val="300"/>
                  <w:marTop w:val="300"/>
                  <w:marBottom w:val="300"/>
                  <w:divBdr>
                    <w:top w:val="none" w:sz="0" w:space="0" w:color="auto"/>
                    <w:left w:val="none" w:sz="0" w:space="0" w:color="auto"/>
                    <w:bottom w:val="none" w:sz="0" w:space="0" w:color="auto"/>
                    <w:right w:val="none" w:sz="0" w:space="0" w:color="auto"/>
                  </w:divBdr>
                  <w:divsChild>
                    <w:div w:id="1021980618">
                      <w:marLeft w:val="0"/>
                      <w:marRight w:val="0"/>
                      <w:marTop w:val="0"/>
                      <w:marBottom w:val="0"/>
                      <w:divBdr>
                        <w:top w:val="none" w:sz="0" w:space="0" w:color="auto"/>
                        <w:left w:val="none" w:sz="0" w:space="0" w:color="auto"/>
                        <w:bottom w:val="none" w:sz="0" w:space="0" w:color="auto"/>
                        <w:right w:val="none" w:sz="0" w:space="0" w:color="auto"/>
                      </w:divBdr>
                    </w:div>
                    <w:div w:id="2060275946">
                      <w:marLeft w:val="0"/>
                      <w:marRight w:val="0"/>
                      <w:marTop w:val="0"/>
                      <w:marBottom w:val="0"/>
                      <w:divBdr>
                        <w:top w:val="none" w:sz="0" w:space="0" w:color="auto"/>
                        <w:left w:val="none" w:sz="0" w:space="0" w:color="auto"/>
                        <w:bottom w:val="none" w:sz="0" w:space="0" w:color="auto"/>
                        <w:right w:val="none" w:sz="0" w:space="0" w:color="auto"/>
                      </w:divBdr>
                    </w:div>
                  </w:divsChild>
                </w:div>
                <w:div w:id="881863179">
                  <w:marLeft w:val="300"/>
                  <w:marRight w:val="300"/>
                  <w:marTop w:val="300"/>
                  <w:marBottom w:val="300"/>
                  <w:divBdr>
                    <w:top w:val="none" w:sz="0" w:space="0" w:color="auto"/>
                    <w:left w:val="none" w:sz="0" w:space="0" w:color="auto"/>
                    <w:bottom w:val="none" w:sz="0" w:space="0" w:color="auto"/>
                    <w:right w:val="none" w:sz="0" w:space="0" w:color="auto"/>
                  </w:divBdr>
                  <w:divsChild>
                    <w:div w:id="1530681007">
                      <w:marLeft w:val="0"/>
                      <w:marRight w:val="0"/>
                      <w:marTop w:val="0"/>
                      <w:marBottom w:val="0"/>
                      <w:divBdr>
                        <w:top w:val="none" w:sz="0" w:space="0" w:color="auto"/>
                        <w:left w:val="none" w:sz="0" w:space="0" w:color="auto"/>
                        <w:bottom w:val="none" w:sz="0" w:space="0" w:color="auto"/>
                        <w:right w:val="none" w:sz="0" w:space="0" w:color="auto"/>
                      </w:divBdr>
                    </w:div>
                    <w:div w:id="265238260">
                      <w:marLeft w:val="0"/>
                      <w:marRight w:val="0"/>
                      <w:marTop w:val="0"/>
                      <w:marBottom w:val="0"/>
                      <w:divBdr>
                        <w:top w:val="none" w:sz="0" w:space="0" w:color="auto"/>
                        <w:left w:val="none" w:sz="0" w:space="0" w:color="auto"/>
                        <w:bottom w:val="none" w:sz="0" w:space="0" w:color="auto"/>
                        <w:right w:val="none" w:sz="0" w:space="0" w:color="auto"/>
                      </w:divBdr>
                    </w:div>
                  </w:divsChild>
                </w:div>
                <w:div w:id="753434191">
                  <w:marLeft w:val="300"/>
                  <w:marRight w:val="300"/>
                  <w:marTop w:val="300"/>
                  <w:marBottom w:val="300"/>
                  <w:divBdr>
                    <w:top w:val="none" w:sz="0" w:space="0" w:color="auto"/>
                    <w:left w:val="none" w:sz="0" w:space="0" w:color="auto"/>
                    <w:bottom w:val="none" w:sz="0" w:space="0" w:color="auto"/>
                    <w:right w:val="none" w:sz="0" w:space="0" w:color="auto"/>
                  </w:divBdr>
                  <w:divsChild>
                    <w:div w:id="212736663">
                      <w:marLeft w:val="0"/>
                      <w:marRight w:val="0"/>
                      <w:marTop w:val="0"/>
                      <w:marBottom w:val="0"/>
                      <w:divBdr>
                        <w:top w:val="none" w:sz="0" w:space="0" w:color="auto"/>
                        <w:left w:val="none" w:sz="0" w:space="0" w:color="auto"/>
                        <w:bottom w:val="none" w:sz="0" w:space="0" w:color="auto"/>
                        <w:right w:val="none" w:sz="0" w:space="0" w:color="auto"/>
                      </w:divBdr>
                    </w:div>
                    <w:div w:id="817650635">
                      <w:marLeft w:val="0"/>
                      <w:marRight w:val="0"/>
                      <w:marTop w:val="0"/>
                      <w:marBottom w:val="0"/>
                      <w:divBdr>
                        <w:top w:val="none" w:sz="0" w:space="0" w:color="auto"/>
                        <w:left w:val="none" w:sz="0" w:space="0" w:color="auto"/>
                        <w:bottom w:val="none" w:sz="0" w:space="0" w:color="auto"/>
                        <w:right w:val="none" w:sz="0" w:space="0" w:color="auto"/>
                      </w:divBdr>
                    </w:div>
                  </w:divsChild>
                </w:div>
                <w:div w:id="901522521">
                  <w:marLeft w:val="300"/>
                  <w:marRight w:val="300"/>
                  <w:marTop w:val="300"/>
                  <w:marBottom w:val="300"/>
                  <w:divBdr>
                    <w:top w:val="none" w:sz="0" w:space="0" w:color="auto"/>
                    <w:left w:val="none" w:sz="0" w:space="0" w:color="auto"/>
                    <w:bottom w:val="none" w:sz="0" w:space="0" w:color="auto"/>
                    <w:right w:val="none" w:sz="0" w:space="0" w:color="auto"/>
                  </w:divBdr>
                  <w:divsChild>
                    <w:div w:id="968122366">
                      <w:marLeft w:val="0"/>
                      <w:marRight w:val="0"/>
                      <w:marTop w:val="0"/>
                      <w:marBottom w:val="0"/>
                      <w:divBdr>
                        <w:top w:val="none" w:sz="0" w:space="0" w:color="auto"/>
                        <w:left w:val="none" w:sz="0" w:space="0" w:color="auto"/>
                        <w:bottom w:val="none" w:sz="0" w:space="0" w:color="auto"/>
                        <w:right w:val="none" w:sz="0" w:space="0" w:color="auto"/>
                      </w:divBdr>
                    </w:div>
                    <w:div w:id="100297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872225">
          <w:marLeft w:val="0"/>
          <w:marRight w:val="0"/>
          <w:marTop w:val="0"/>
          <w:marBottom w:val="0"/>
          <w:divBdr>
            <w:top w:val="none" w:sz="0" w:space="0" w:color="auto"/>
            <w:left w:val="none" w:sz="0" w:space="0" w:color="auto"/>
            <w:bottom w:val="none" w:sz="0" w:space="0" w:color="auto"/>
            <w:right w:val="none" w:sz="0" w:space="0" w:color="auto"/>
          </w:divBdr>
          <w:divsChild>
            <w:div w:id="572472254">
              <w:marLeft w:val="0"/>
              <w:marRight w:val="0"/>
              <w:marTop w:val="0"/>
              <w:marBottom w:val="0"/>
              <w:divBdr>
                <w:top w:val="none" w:sz="0" w:space="0" w:color="auto"/>
                <w:left w:val="none" w:sz="0" w:space="0" w:color="auto"/>
                <w:bottom w:val="none" w:sz="0" w:space="0" w:color="auto"/>
                <w:right w:val="none" w:sz="0" w:space="0" w:color="auto"/>
              </w:divBdr>
              <w:divsChild>
                <w:div w:id="1282303882">
                  <w:marLeft w:val="0"/>
                  <w:marRight w:val="0"/>
                  <w:marTop w:val="0"/>
                  <w:marBottom w:val="0"/>
                  <w:divBdr>
                    <w:top w:val="none" w:sz="0" w:space="0" w:color="auto"/>
                    <w:left w:val="none" w:sz="0" w:space="0" w:color="auto"/>
                    <w:bottom w:val="single" w:sz="6" w:space="8" w:color="C5C5C5"/>
                    <w:right w:val="none" w:sz="0" w:space="0" w:color="auto"/>
                  </w:divBdr>
                  <w:divsChild>
                    <w:div w:id="1596282128">
                      <w:marLeft w:val="0"/>
                      <w:marRight w:val="150"/>
                      <w:marTop w:val="0"/>
                      <w:marBottom w:val="0"/>
                      <w:divBdr>
                        <w:top w:val="none" w:sz="0" w:space="0" w:color="auto"/>
                        <w:left w:val="none" w:sz="0" w:space="0" w:color="auto"/>
                        <w:bottom w:val="none" w:sz="0" w:space="0" w:color="auto"/>
                        <w:right w:val="none" w:sz="0" w:space="0" w:color="auto"/>
                      </w:divBdr>
                    </w:div>
                    <w:div w:id="1933121072">
                      <w:marLeft w:val="0"/>
                      <w:marRight w:val="0"/>
                      <w:marTop w:val="0"/>
                      <w:marBottom w:val="0"/>
                      <w:divBdr>
                        <w:top w:val="none" w:sz="0" w:space="0" w:color="auto"/>
                        <w:left w:val="none" w:sz="0" w:space="0" w:color="auto"/>
                        <w:bottom w:val="none" w:sz="0" w:space="0" w:color="auto"/>
                        <w:right w:val="none" w:sz="0" w:space="0" w:color="auto"/>
                      </w:divBdr>
                    </w:div>
                  </w:divsChild>
                </w:div>
                <w:div w:id="493840819">
                  <w:marLeft w:val="0"/>
                  <w:marRight w:val="0"/>
                  <w:marTop w:val="0"/>
                  <w:marBottom w:val="0"/>
                  <w:divBdr>
                    <w:top w:val="none" w:sz="0" w:space="0" w:color="auto"/>
                    <w:left w:val="none" w:sz="0" w:space="0" w:color="auto"/>
                    <w:bottom w:val="dashed" w:sz="6" w:space="0" w:color="C5C5C5"/>
                    <w:right w:val="none" w:sz="0" w:space="0" w:color="auto"/>
                  </w:divBdr>
                  <w:divsChild>
                    <w:div w:id="1313020982">
                      <w:marLeft w:val="150"/>
                      <w:marRight w:val="150"/>
                      <w:marTop w:val="150"/>
                      <w:marBottom w:val="150"/>
                      <w:divBdr>
                        <w:top w:val="none" w:sz="0" w:space="0" w:color="auto"/>
                        <w:left w:val="none" w:sz="0" w:space="0" w:color="auto"/>
                        <w:bottom w:val="none" w:sz="0" w:space="0" w:color="auto"/>
                        <w:right w:val="none" w:sz="0" w:space="0" w:color="auto"/>
                      </w:divBdr>
                    </w:div>
                    <w:div w:id="1196625613">
                      <w:marLeft w:val="150"/>
                      <w:marRight w:val="150"/>
                      <w:marTop w:val="150"/>
                      <w:marBottom w:val="150"/>
                      <w:divBdr>
                        <w:top w:val="none" w:sz="0" w:space="0" w:color="auto"/>
                        <w:left w:val="none" w:sz="0" w:space="0" w:color="auto"/>
                        <w:bottom w:val="none" w:sz="0" w:space="0" w:color="auto"/>
                        <w:right w:val="none" w:sz="0" w:space="0" w:color="auto"/>
                      </w:divBdr>
                    </w:div>
                    <w:div w:id="1361395498">
                      <w:marLeft w:val="150"/>
                      <w:marRight w:val="150"/>
                      <w:marTop w:val="150"/>
                      <w:marBottom w:val="150"/>
                      <w:divBdr>
                        <w:top w:val="none" w:sz="0" w:space="0" w:color="auto"/>
                        <w:left w:val="none" w:sz="0" w:space="0" w:color="auto"/>
                        <w:bottom w:val="none" w:sz="0" w:space="0" w:color="auto"/>
                        <w:right w:val="none" w:sz="0" w:space="0" w:color="auto"/>
                      </w:divBdr>
                    </w:div>
                    <w:div w:id="1284459002">
                      <w:marLeft w:val="150"/>
                      <w:marRight w:val="150"/>
                      <w:marTop w:val="150"/>
                      <w:marBottom w:val="150"/>
                      <w:divBdr>
                        <w:top w:val="none" w:sz="0" w:space="0" w:color="auto"/>
                        <w:left w:val="none" w:sz="0" w:space="0" w:color="auto"/>
                        <w:bottom w:val="none" w:sz="0" w:space="0" w:color="auto"/>
                        <w:right w:val="none" w:sz="0" w:space="0" w:color="auto"/>
                      </w:divBdr>
                    </w:div>
                  </w:divsChild>
                </w:div>
                <w:div w:id="546257531">
                  <w:marLeft w:val="0"/>
                  <w:marRight w:val="0"/>
                  <w:marTop w:val="0"/>
                  <w:marBottom w:val="0"/>
                  <w:divBdr>
                    <w:top w:val="none" w:sz="0" w:space="0" w:color="auto"/>
                    <w:left w:val="none" w:sz="0" w:space="0" w:color="auto"/>
                    <w:bottom w:val="dashed" w:sz="6" w:space="15" w:color="999999"/>
                    <w:right w:val="none" w:sz="0" w:space="0" w:color="auto"/>
                  </w:divBdr>
                </w:div>
              </w:divsChild>
            </w:div>
            <w:div w:id="1121922276">
              <w:marLeft w:val="0"/>
              <w:marRight w:val="0"/>
              <w:marTop w:val="0"/>
              <w:marBottom w:val="0"/>
              <w:divBdr>
                <w:top w:val="none" w:sz="0" w:space="0" w:color="auto"/>
                <w:left w:val="none" w:sz="0" w:space="0" w:color="auto"/>
                <w:bottom w:val="none" w:sz="0" w:space="0" w:color="auto"/>
                <w:right w:val="none" w:sz="0" w:space="0" w:color="auto"/>
              </w:divBdr>
              <w:divsChild>
                <w:div w:id="1838498077">
                  <w:marLeft w:val="300"/>
                  <w:marRight w:val="300"/>
                  <w:marTop w:val="300"/>
                  <w:marBottom w:val="300"/>
                  <w:divBdr>
                    <w:top w:val="none" w:sz="0" w:space="0" w:color="auto"/>
                    <w:left w:val="none" w:sz="0" w:space="0" w:color="auto"/>
                    <w:bottom w:val="none" w:sz="0" w:space="0" w:color="auto"/>
                    <w:right w:val="none" w:sz="0" w:space="0" w:color="auto"/>
                  </w:divBdr>
                  <w:divsChild>
                    <w:div w:id="1945767072">
                      <w:marLeft w:val="0"/>
                      <w:marRight w:val="0"/>
                      <w:marTop w:val="0"/>
                      <w:marBottom w:val="0"/>
                      <w:divBdr>
                        <w:top w:val="none" w:sz="0" w:space="0" w:color="auto"/>
                        <w:left w:val="none" w:sz="0" w:space="0" w:color="auto"/>
                        <w:bottom w:val="none" w:sz="0" w:space="0" w:color="auto"/>
                        <w:right w:val="none" w:sz="0" w:space="0" w:color="auto"/>
                      </w:divBdr>
                    </w:div>
                    <w:div w:id="1581022540">
                      <w:marLeft w:val="0"/>
                      <w:marRight w:val="0"/>
                      <w:marTop w:val="0"/>
                      <w:marBottom w:val="0"/>
                      <w:divBdr>
                        <w:top w:val="none" w:sz="0" w:space="0" w:color="auto"/>
                        <w:left w:val="none" w:sz="0" w:space="0" w:color="auto"/>
                        <w:bottom w:val="none" w:sz="0" w:space="0" w:color="auto"/>
                        <w:right w:val="none" w:sz="0" w:space="0" w:color="auto"/>
                      </w:divBdr>
                    </w:div>
                  </w:divsChild>
                </w:div>
                <w:div w:id="782503080">
                  <w:marLeft w:val="300"/>
                  <w:marRight w:val="300"/>
                  <w:marTop w:val="300"/>
                  <w:marBottom w:val="300"/>
                  <w:divBdr>
                    <w:top w:val="none" w:sz="0" w:space="0" w:color="auto"/>
                    <w:left w:val="none" w:sz="0" w:space="0" w:color="auto"/>
                    <w:bottom w:val="none" w:sz="0" w:space="0" w:color="auto"/>
                    <w:right w:val="none" w:sz="0" w:space="0" w:color="auto"/>
                  </w:divBdr>
                  <w:divsChild>
                    <w:div w:id="402266353">
                      <w:marLeft w:val="0"/>
                      <w:marRight w:val="0"/>
                      <w:marTop w:val="0"/>
                      <w:marBottom w:val="0"/>
                      <w:divBdr>
                        <w:top w:val="none" w:sz="0" w:space="0" w:color="auto"/>
                        <w:left w:val="none" w:sz="0" w:space="0" w:color="auto"/>
                        <w:bottom w:val="none" w:sz="0" w:space="0" w:color="auto"/>
                        <w:right w:val="none" w:sz="0" w:space="0" w:color="auto"/>
                      </w:divBdr>
                    </w:div>
                    <w:div w:id="1758406630">
                      <w:marLeft w:val="0"/>
                      <w:marRight w:val="0"/>
                      <w:marTop w:val="0"/>
                      <w:marBottom w:val="0"/>
                      <w:divBdr>
                        <w:top w:val="none" w:sz="0" w:space="0" w:color="auto"/>
                        <w:left w:val="none" w:sz="0" w:space="0" w:color="auto"/>
                        <w:bottom w:val="none" w:sz="0" w:space="0" w:color="auto"/>
                        <w:right w:val="none" w:sz="0" w:space="0" w:color="auto"/>
                      </w:divBdr>
                    </w:div>
                  </w:divsChild>
                </w:div>
                <w:div w:id="1384871719">
                  <w:marLeft w:val="300"/>
                  <w:marRight w:val="300"/>
                  <w:marTop w:val="300"/>
                  <w:marBottom w:val="300"/>
                  <w:divBdr>
                    <w:top w:val="none" w:sz="0" w:space="0" w:color="auto"/>
                    <w:left w:val="none" w:sz="0" w:space="0" w:color="auto"/>
                    <w:bottom w:val="none" w:sz="0" w:space="0" w:color="auto"/>
                    <w:right w:val="none" w:sz="0" w:space="0" w:color="auto"/>
                  </w:divBdr>
                  <w:divsChild>
                    <w:div w:id="187137814">
                      <w:marLeft w:val="0"/>
                      <w:marRight w:val="0"/>
                      <w:marTop w:val="0"/>
                      <w:marBottom w:val="0"/>
                      <w:divBdr>
                        <w:top w:val="none" w:sz="0" w:space="0" w:color="auto"/>
                        <w:left w:val="none" w:sz="0" w:space="0" w:color="auto"/>
                        <w:bottom w:val="none" w:sz="0" w:space="0" w:color="auto"/>
                        <w:right w:val="none" w:sz="0" w:space="0" w:color="auto"/>
                      </w:divBdr>
                    </w:div>
                    <w:div w:id="384791212">
                      <w:marLeft w:val="0"/>
                      <w:marRight w:val="0"/>
                      <w:marTop w:val="0"/>
                      <w:marBottom w:val="0"/>
                      <w:divBdr>
                        <w:top w:val="none" w:sz="0" w:space="0" w:color="auto"/>
                        <w:left w:val="none" w:sz="0" w:space="0" w:color="auto"/>
                        <w:bottom w:val="none" w:sz="0" w:space="0" w:color="auto"/>
                        <w:right w:val="none" w:sz="0" w:space="0" w:color="auto"/>
                      </w:divBdr>
                    </w:div>
                  </w:divsChild>
                </w:div>
                <w:div w:id="1392537006">
                  <w:marLeft w:val="300"/>
                  <w:marRight w:val="300"/>
                  <w:marTop w:val="300"/>
                  <w:marBottom w:val="300"/>
                  <w:divBdr>
                    <w:top w:val="none" w:sz="0" w:space="0" w:color="auto"/>
                    <w:left w:val="none" w:sz="0" w:space="0" w:color="auto"/>
                    <w:bottom w:val="none" w:sz="0" w:space="0" w:color="auto"/>
                    <w:right w:val="none" w:sz="0" w:space="0" w:color="auto"/>
                  </w:divBdr>
                  <w:divsChild>
                    <w:div w:id="955982272">
                      <w:marLeft w:val="0"/>
                      <w:marRight w:val="0"/>
                      <w:marTop w:val="0"/>
                      <w:marBottom w:val="0"/>
                      <w:divBdr>
                        <w:top w:val="none" w:sz="0" w:space="0" w:color="auto"/>
                        <w:left w:val="none" w:sz="0" w:space="0" w:color="auto"/>
                        <w:bottom w:val="none" w:sz="0" w:space="0" w:color="auto"/>
                        <w:right w:val="none" w:sz="0" w:space="0" w:color="auto"/>
                      </w:divBdr>
                    </w:div>
                    <w:div w:id="114466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380792">
          <w:marLeft w:val="0"/>
          <w:marRight w:val="0"/>
          <w:marTop w:val="0"/>
          <w:marBottom w:val="0"/>
          <w:divBdr>
            <w:top w:val="none" w:sz="0" w:space="0" w:color="auto"/>
            <w:left w:val="none" w:sz="0" w:space="0" w:color="auto"/>
            <w:bottom w:val="none" w:sz="0" w:space="0" w:color="auto"/>
            <w:right w:val="none" w:sz="0" w:space="0" w:color="auto"/>
          </w:divBdr>
          <w:divsChild>
            <w:div w:id="1801920566">
              <w:marLeft w:val="0"/>
              <w:marRight w:val="0"/>
              <w:marTop w:val="0"/>
              <w:marBottom w:val="0"/>
              <w:divBdr>
                <w:top w:val="none" w:sz="0" w:space="0" w:color="auto"/>
                <w:left w:val="none" w:sz="0" w:space="0" w:color="auto"/>
                <w:bottom w:val="none" w:sz="0" w:space="0" w:color="auto"/>
                <w:right w:val="none" w:sz="0" w:space="0" w:color="auto"/>
              </w:divBdr>
              <w:divsChild>
                <w:div w:id="348026708">
                  <w:marLeft w:val="0"/>
                  <w:marRight w:val="0"/>
                  <w:marTop w:val="0"/>
                  <w:marBottom w:val="0"/>
                  <w:divBdr>
                    <w:top w:val="none" w:sz="0" w:space="0" w:color="auto"/>
                    <w:left w:val="none" w:sz="0" w:space="0" w:color="auto"/>
                    <w:bottom w:val="single" w:sz="6" w:space="8" w:color="C5C5C5"/>
                    <w:right w:val="none" w:sz="0" w:space="0" w:color="auto"/>
                  </w:divBdr>
                  <w:divsChild>
                    <w:div w:id="420493624">
                      <w:marLeft w:val="0"/>
                      <w:marRight w:val="150"/>
                      <w:marTop w:val="0"/>
                      <w:marBottom w:val="0"/>
                      <w:divBdr>
                        <w:top w:val="none" w:sz="0" w:space="0" w:color="auto"/>
                        <w:left w:val="none" w:sz="0" w:space="0" w:color="auto"/>
                        <w:bottom w:val="none" w:sz="0" w:space="0" w:color="auto"/>
                        <w:right w:val="none" w:sz="0" w:space="0" w:color="auto"/>
                      </w:divBdr>
                    </w:div>
                    <w:div w:id="565722343">
                      <w:marLeft w:val="0"/>
                      <w:marRight w:val="0"/>
                      <w:marTop w:val="0"/>
                      <w:marBottom w:val="0"/>
                      <w:divBdr>
                        <w:top w:val="none" w:sz="0" w:space="0" w:color="auto"/>
                        <w:left w:val="none" w:sz="0" w:space="0" w:color="auto"/>
                        <w:bottom w:val="none" w:sz="0" w:space="0" w:color="auto"/>
                        <w:right w:val="none" w:sz="0" w:space="0" w:color="auto"/>
                      </w:divBdr>
                    </w:div>
                  </w:divsChild>
                </w:div>
                <w:div w:id="824125925">
                  <w:marLeft w:val="0"/>
                  <w:marRight w:val="0"/>
                  <w:marTop w:val="0"/>
                  <w:marBottom w:val="0"/>
                  <w:divBdr>
                    <w:top w:val="none" w:sz="0" w:space="0" w:color="auto"/>
                    <w:left w:val="none" w:sz="0" w:space="0" w:color="auto"/>
                    <w:bottom w:val="dashed" w:sz="6" w:space="0" w:color="C5C5C5"/>
                    <w:right w:val="none" w:sz="0" w:space="0" w:color="auto"/>
                  </w:divBdr>
                  <w:divsChild>
                    <w:div w:id="1829516855">
                      <w:marLeft w:val="150"/>
                      <w:marRight w:val="150"/>
                      <w:marTop w:val="150"/>
                      <w:marBottom w:val="150"/>
                      <w:divBdr>
                        <w:top w:val="none" w:sz="0" w:space="0" w:color="auto"/>
                        <w:left w:val="none" w:sz="0" w:space="0" w:color="auto"/>
                        <w:bottom w:val="none" w:sz="0" w:space="0" w:color="auto"/>
                        <w:right w:val="none" w:sz="0" w:space="0" w:color="auto"/>
                      </w:divBdr>
                    </w:div>
                    <w:div w:id="2010019537">
                      <w:marLeft w:val="150"/>
                      <w:marRight w:val="150"/>
                      <w:marTop w:val="150"/>
                      <w:marBottom w:val="150"/>
                      <w:divBdr>
                        <w:top w:val="none" w:sz="0" w:space="0" w:color="auto"/>
                        <w:left w:val="none" w:sz="0" w:space="0" w:color="auto"/>
                        <w:bottom w:val="none" w:sz="0" w:space="0" w:color="auto"/>
                        <w:right w:val="none" w:sz="0" w:space="0" w:color="auto"/>
                      </w:divBdr>
                    </w:div>
                    <w:div w:id="1514959328">
                      <w:marLeft w:val="150"/>
                      <w:marRight w:val="150"/>
                      <w:marTop w:val="150"/>
                      <w:marBottom w:val="150"/>
                      <w:divBdr>
                        <w:top w:val="none" w:sz="0" w:space="0" w:color="auto"/>
                        <w:left w:val="none" w:sz="0" w:space="0" w:color="auto"/>
                        <w:bottom w:val="none" w:sz="0" w:space="0" w:color="auto"/>
                        <w:right w:val="none" w:sz="0" w:space="0" w:color="auto"/>
                      </w:divBdr>
                    </w:div>
                    <w:div w:id="1172838650">
                      <w:marLeft w:val="150"/>
                      <w:marRight w:val="150"/>
                      <w:marTop w:val="150"/>
                      <w:marBottom w:val="150"/>
                      <w:divBdr>
                        <w:top w:val="none" w:sz="0" w:space="0" w:color="auto"/>
                        <w:left w:val="none" w:sz="0" w:space="0" w:color="auto"/>
                        <w:bottom w:val="none" w:sz="0" w:space="0" w:color="auto"/>
                        <w:right w:val="none" w:sz="0" w:space="0" w:color="auto"/>
                      </w:divBdr>
                    </w:div>
                  </w:divsChild>
                </w:div>
                <w:div w:id="1271745551">
                  <w:marLeft w:val="0"/>
                  <w:marRight w:val="0"/>
                  <w:marTop w:val="0"/>
                  <w:marBottom w:val="0"/>
                  <w:divBdr>
                    <w:top w:val="none" w:sz="0" w:space="0" w:color="auto"/>
                    <w:left w:val="none" w:sz="0" w:space="0" w:color="auto"/>
                    <w:bottom w:val="dashed" w:sz="6" w:space="15" w:color="999999"/>
                    <w:right w:val="none" w:sz="0" w:space="0" w:color="auto"/>
                  </w:divBdr>
                </w:div>
              </w:divsChild>
            </w:div>
            <w:div w:id="1089619745">
              <w:marLeft w:val="0"/>
              <w:marRight w:val="0"/>
              <w:marTop w:val="0"/>
              <w:marBottom w:val="0"/>
              <w:divBdr>
                <w:top w:val="none" w:sz="0" w:space="0" w:color="auto"/>
                <w:left w:val="none" w:sz="0" w:space="0" w:color="auto"/>
                <w:bottom w:val="none" w:sz="0" w:space="0" w:color="auto"/>
                <w:right w:val="none" w:sz="0" w:space="0" w:color="auto"/>
              </w:divBdr>
              <w:divsChild>
                <w:div w:id="384334588">
                  <w:marLeft w:val="300"/>
                  <w:marRight w:val="300"/>
                  <w:marTop w:val="300"/>
                  <w:marBottom w:val="300"/>
                  <w:divBdr>
                    <w:top w:val="none" w:sz="0" w:space="0" w:color="auto"/>
                    <w:left w:val="none" w:sz="0" w:space="0" w:color="auto"/>
                    <w:bottom w:val="none" w:sz="0" w:space="0" w:color="auto"/>
                    <w:right w:val="none" w:sz="0" w:space="0" w:color="auto"/>
                  </w:divBdr>
                  <w:divsChild>
                    <w:div w:id="1276016866">
                      <w:marLeft w:val="0"/>
                      <w:marRight w:val="0"/>
                      <w:marTop w:val="0"/>
                      <w:marBottom w:val="0"/>
                      <w:divBdr>
                        <w:top w:val="none" w:sz="0" w:space="0" w:color="auto"/>
                        <w:left w:val="none" w:sz="0" w:space="0" w:color="auto"/>
                        <w:bottom w:val="none" w:sz="0" w:space="0" w:color="auto"/>
                        <w:right w:val="none" w:sz="0" w:space="0" w:color="auto"/>
                      </w:divBdr>
                    </w:div>
                    <w:div w:id="699402081">
                      <w:marLeft w:val="0"/>
                      <w:marRight w:val="0"/>
                      <w:marTop w:val="0"/>
                      <w:marBottom w:val="0"/>
                      <w:divBdr>
                        <w:top w:val="none" w:sz="0" w:space="0" w:color="auto"/>
                        <w:left w:val="none" w:sz="0" w:space="0" w:color="auto"/>
                        <w:bottom w:val="none" w:sz="0" w:space="0" w:color="auto"/>
                        <w:right w:val="none" w:sz="0" w:space="0" w:color="auto"/>
                      </w:divBdr>
                    </w:div>
                  </w:divsChild>
                </w:div>
                <w:div w:id="1402019561">
                  <w:marLeft w:val="300"/>
                  <w:marRight w:val="300"/>
                  <w:marTop w:val="300"/>
                  <w:marBottom w:val="300"/>
                  <w:divBdr>
                    <w:top w:val="none" w:sz="0" w:space="0" w:color="auto"/>
                    <w:left w:val="none" w:sz="0" w:space="0" w:color="auto"/>
                    <w:bottom w:val="none" w:sz="0" w:space="0" w:color="auto"/>
                    <w:right w:val="none" w:sz="0" w:space="0" w:color="auto"/>
                  </w:divBdr>
                  <w:divsChild>
                    <w:div w:id="1179856173">
                      <w:marLeft w:val="0"/>
                      <w:marRight w:val="0"/>
                      <w:marTop w:val="0"/>
                      <w:marBottom w:val="0"/>
                      <w:divBdr>
                        <w:top w:val="none" w:sz="0" w:space="0" w:color="auto"/>
                        <w:left w:val="none" w:sz="0" w:space="0" w:color="auto"/>
                        <w:bottom w:val="none" w:sz="0" w:space="0" w:color="auto"/>
                        <w:right w:val="none" w:sz="0" w:space="0" w:color="auto"/>
                      </w:divBdr>
                    </w:div>
                    <w:div w:id="629088430">
                      <w:marLeft w:val="0"/>
                      <w:marRight w:val="0"/>
                      <w:marTop w:val="0"/>
                      <w:marBottom w:val="0"/>
                      <w:divBdr>
                        <w:top w:val="none" w:sz="0" w:space="0" w:color="auto"/>
                        <w:left w:val="none" w:sz="0" w:space="0" w:color="auto"/>
                        <w:bottom w:val="none" w:sz="0" w:space="0" w:color="auto"/>
                        <w:right w:val="none" w:sz="0" w:space="0" w:color="auto"/>
                      </w:divBdr>
                    </w:div>
                  </w:divsChild>
                </w:div>
                <w:div w:id="1597984619">
                  <w:marLeft w:val="300"/>
                  <w:marRight w:val="300"/>
                  <w:marTop w:val="300"/>
                  <w:marBottom w:val="300"/>
                  <w:divBdr>
                    <w:top w:val="none" w:sz="0" w:space="0" w:color="auto"/>
                    <w:left w:val="none" w:sz="0" w:space="0" w:color="auto"/>
                    <w:bottom w:val="none" w:sz="0" w:space="0" w:color="auto"/>
                    <w:right w:val="none" w:sz="0" w:space="0" w:color="auto"/>
                  </w:divBdr>
                  <w:divsChild>
                    <w:div w:id="1837841441">
                      <w:marLeft w:val="0"/>
                      <w:marRight w:val="0"/>
                      <w:marTop w:val="0"/>
                      <w:marBottom w:val="0"/>
                      <w:divBdr>
                        <w:top w:val="none" w:sz="0" w:space="0" w:color="auto"/>
                        <w:left w:val="none" w:sz="0" w:space="0" w:color="auto"/>
                        <w:bottom w:val="none" w:sz="0" w:space="0" w:color="auto"/>
                        <w:right w:val="none" w:sz="0" w:space="0" w:color="auto"/>
                      </w:divBdr>
                    </w:div>
                    <w:div w:id="1185754217">
                      <w:marLeft w:val="0"/>
                      <w:marRight w:val="0"/>
                      <w:marTop w:val="0"/>
                      <w:marBottom w:val="0"/>
                      <w:divBdr>
                        <w:top w:val="none" w:sz="0" w:space="0" w:color="auto"/>
                        <w:left w:val="none" w:sz="0" w:space="0" w:color="auto"/>
                        <w:bottom w:val="none" w:sz="0" w:space="0" w:color="auto"/>
                        <w:right w:val="none" w:sz="0" w:space="0" w:color="auto"/>
                      </w:divBdr>
                    </w:div>
                  </w:divsChild>
                </w:div>
                <w:div w:id="2123719295">
                  <w:marLeft w:val="300"/>
                  <w:marRight w:val="300"/>
                  <w:marTop w:val="300"/>
                  <w:marBottom w:val="300"/>
                  <w:divBdr>
                    <w:top w:val="none" w:sz="0" w:space="0" w:color="auto"/>
                    <w:left w:val="none" w:sz="0" w:space="0" w:color="auto"/>
                    <w:bottom w:val="none" w:sz="0" w:space="0" w:color="auto"/>
                    <w:right w:val="none" w:sz="0" w:space="0" w:color="auto"/>
                  </w:divBdr>
                  <w:divsChild>
                    <w:div w:id="1468741831">
                      <w:marLeft w:val="0"/>
                      <w:marRight w:val="0"/>
                      <w:marTop w:val="0"/>
                      <w:marBottom w:val="0"/>
                      <w:divBdr>
                        <w:top w:val="none" w:sz="0" w:space="0" w:color="auto"/>
                        <w:left w:val="none" w:sz="0" w:space="0" w:color="auto"/>
                        <w:bottom w:val="none" w:sz="0" w:space="0" w:color="auto"/>
                        <w:right w:val="none" w:sz="0" w:space="0" w:color="auto"/>
                      </w:divBdr>
                    </w:div>
                    <w:div w:id="106661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123806">
          <w:marLeft w:val="0"/>
          <w:marRight w:val="0"/>
          <w:marTop w:val="0"/>
          <w:marBottom w:val="0"/>
          <w:divBdr>
            <w:top w:val="none" w:sz="0" w:space="0" w:color="auto"/>
            <w:left w:val="none" w:sz="0" w:space="0" w:color="auto"/>
            <w:bottom w:val="none" w:sz="0" w:space="0" w:color="auto"/>
            <w:right w:val="none" w:sz="0" w:space="0" w:color="auto"/>
          </w:divBdr>
          <w:divsChild>
            <w:div w:id="1195533661">
              <w:marLeft w:val="0"/>
              <w:marRight w:val="0"/>
              <w:marTop w:val="0"/>
              <w:marBottom w:val="0"/>
              <w:divBdr>
                <w:top w:val="none" w:sz="0" w:space="0" w:color="auto"/>
                <w:left w:val="none" w:sz="0" w:space="0" w:color="auto"/>
                <w:bottom w:val="none" w:sz="0" w:space="0" w:color="auto"/>
                <w:right w:val="none" w:sz="0" w:space="0" w:color="auto"/>
              </w:divBdr>
              <w:divsChild>
                <w:div w:id="473718888">
                  <w:marLeft w:val="0"/>
                  <w:marRight w:val="0"/>
                  <w:marTop w:val="0"/>
                  <w:marBottom w:val="0"/>
                  <w:divBdr>
                    <w:top w:val="none" w:sz="0" w:space="0" w:color="auto"/>
                    <w:left w:val="none" w:sz="0" w:space="0" w:color="auto"/>
                    <w:bottom w:val="single" w:sz="6" w:space="8" w:color="C5C5C5"/>
                    <w:right w:val="none" w:sz="0" w:space="0" w:color="auto"/>
                  </w:divBdr>
                  <w:divsChild>
                    <w:div w:id="588123617">
                      <w:marLeft w:val="0"/>
                      <w:marRight w:val="150"/>
                      <w:marTop w:val="0"/>
                      <w:marBottom w:val="0"/>
                      <w:divBdr>
                        <w:top w:val="none" w:sz="0" w:space="0" w:color="auto"/>
                        <w:left w:val="none" w:sz="0" w:space="0" w:color="auto"/>
                        <w:bottom w:val="none" w:sz="0" w:space="0" w:color="auto"/>
                        <w:right w:val="none" w:sz="0" w:space="0" w:color="auto"/>
                      </w:divBdr>
                    </w:div>
                    <w:div w:id="2050955373">
                      <w:marLeft w:val="0"/>
                      <w:marRight w:val="0"/>
                      <w:marTop w:val="0"/>
                      <w:marBottom w:val="0"/>
                      <w:divBdr>
                        <w:top w:val="none" w:sz="0" w:space="0" w:color="auto"/>
                        <w:left w:val="none" w:sz="0" w:space="0" w:color="auto"/>
                        <w:bottom w:val="none" w:sz="0" w:space="0" w:color="auto"/>
                        <w:right w:val="none" w:sz="0" w:space="0" w:color="auto"/>
                      </w:divBdr>
                    </w:div>
                  </w:divsChild>
                </w:div>
                <w:div w:id="1414010848">
                  <w:marLeft w:val="0"/>
                  <w:marRight w:val="0"/>
                  <w:marTop w:val="0"/>
                  <w:marBottom w:val="0"/>
                  <w:divBdr>
                    <w:top w:val="none" w:sz="0" w:space="0" w:color="auto"/>
                    <w:left w:val="none" w:sz="0" w:space="0" w:color="auto"/>
                    <w:bottom w:val="dashed" w:sz="6" w:space="0" w:color="C5C5C5"/>
                    <w:right w:val="none" w:sz="0" w:space="0" w:color="auto"/>
                  </w:divBdr>
                  <w:divsChild>
                    <w:div w:id="659574721">
                      <w:marLeft w:val="150"/>
                      <w:marRight w:val="150"/>
                      <w:marTop w:val="150"/>
                      <w:marBottom w:val="150"/>
                      <w:divBdr>
                        <w:top w:val="none" w:sz="0" w:space="0" w:color="auto"/>
                        <w:left w:val="none" w:sz="0" w:space="0" w:color="auto"/>
                        <w:bottom w:val="none" w:sz="0" w:space="0" w:color="auto"/>
                        <w:right w:val="none" w:sz="0" w:space="0" w:color="auto"/>
                      </w:divBdr>
                    </w:div>
                    <w:div w:id="777026598">
                      <w:marLeft w:val="150"/>
                      <w:marRight w:val="150"/>
                      <w:marTop w:val="150"/>
                      <w:marBottom w:val="150"/>
                      <w:divBdr>
                        <w:top w:val="none" w:sz="0" w:space="0" w:color="auto"/>
                        <w:left w:val="none" w:sz="0" w:space="0" w:color="auto"/>
                        <w:bottom w:val="none" w:sz="0" w:space="0" w:color="auto"/>
                        <w:right w:val="none" w:sz="0" w:space="0" w:color="auto"/>
                      </w:divBdr>
                    </w:div>
                    <w:div w:id="1948541857">
                      <w:marLeft w:val="150"/>
                      <w:marRight w:val="150"/>
                      <w:marTop w:val="150"/>
                      <w:marBottom w:val="150"/>
                      <w:divBdr>
                        <w:top w:val="none" w:sz="0" w:space="0" w:color="auto"/>
                        <w:left w:val="none" w:sz="0" w:space="0" w:color="auto"/>
                        <w:bottom w:val="none" w:sz="0" w:space="0" w:color="auto"/>
                        <w:right w:val="none" w:sz="0" w:space="0" w:color="auto"/>
                      </w:divBdr>
                    </w:div>
                    <w:div w:id="802190513">
                      <w:marLeft w:val="150"/>
                      <w:marRight w:val="150"/>
                      <w:marTop w:val="150"/>
                      <w:marBottom w:val="150"/>
                      <w:divBdr>
                        <w:top w:val="none" w:sz="0" w:space="0" w:color="auto"/>
                        <w:left w:val="none" w:sz="0" w:space="0" w:color="auto"/>
                        <w:bottom w:val="none" w:sz="0" w:space="0" w:color="auto"/>
                        <w:right w:val="none" w:sz="0" w:space="0" w:color="auto"/>
                      </w:divBdr>
                    </w:div>
                  </w:divsChild>
                </w:div>
                <w:div w:id="2117208053">
                  <w:marLeft w:val="0"/>
                  <w:marRight w:val="0"/>
                  <w:marTop w:val="0"/>
                  <w:marBottom w:val="0"/>
                  <w:divBdr>
                    <w:top w:val="none" w:sz="0" w:space="0" w:color="auto"/>
                    <w:left w:val="none" w:sz="0" w:space="0" w:color="auto"/>
                    <w:bottom w:val="dashed" w:sz="6" w:space="15" w:color="999999"/>
                    <w:right w:val="none" w:sz="0" w:space="0" w:color="auto"/>
                  </w:divBdr>
                </w:div>
              </w:divsChild>
            </w:div>
            <w:div w:id="680592076">
              <w:marLeft w:val="0"/>
              <w:marRight w:val="0"/>
              <w:marTop w:val="0"/>
              <w:marBottom w:val="0"/>
              <w:divBdr>
                <w:top w:val="none" w:sz="0" w:space="0" w:color="auto"/>
                <w:left w:val="none" w:sz="0" w:space="0" w:color="auto"/>
                <w:bottom w:val="none" w:sz="0" w:space="0" w:color="auto"/>
                <w:right w:val="none" w:sz="0" w:space="0" w:color="auto"/>
              </w:divBdr>
              <w:divsChild>
                <w:div w:id="368145158">
                  <w:marLeft w:val="300"/>
                  <w:marRight w:val="300"/>
                  <w:marTop w:val="300"/>
                  <w:marBottom w:val="300"/>
                  <w:divBdr>
                    <w:top w:val="none" w:sz="0" w:space="0" w:color="auto"/>
                    <w:left w:val="none" w:sz="0" w:space="0" w:color="auto"/>
                    <w:bottom w:val="none" w:sz="0" w:space="0" w:color="auto"/>
                    <w:right w:val="none" w:sz="0" w:space="0" w:color="auto"/>
                  </w:divBdr>
                  <w:divsChild>
                    <w:div w:id="1124081197">
                      <w:marLeft w:val="0"/>
                      <w:marRight w:val="0"/>
                      <w:marTop w:val="0"/>
                      <w:marBottom w:val="0"/>
                      <w:divBdr>
                        <w:top w:val="none" w:sz="0" w:space="0" w:color="auto"/>
                        <w:left w:val="none" w:sz="0" w:space="0" w:color="auto"/>
                        <w:bottom w:val="none" w:sz="0" w:space="0" w:color="auto"/>
                        <w:right w:val="none" w:sz="0" w:space="0" w:color="auto"/>
                      </w:divBdr>
                    </w:div>
                    <w:div w:id="839849853">
                      <w:marLeft w:val="0"/>
                      <w:marRight w:val="0"/>
                      <w:marTop w:val="0"/>
                      <w:marBottom w:val="0"/>
                      <w:divBdr>
                        <w:top w:val="none" w:sz="0" w:space="0" w:color="auto"/>
                        <w:left w:val="none" w:sz="0" w:space="0" w:color="auto"/>
                        <w:bottom w:val="none" w:sz="0" w:space="0" w:color="auto"/>
                        <w:right w:val="none" w:sz="0" w:space="0" w:color="auto"/>
                      </w:divBdr>
                    </w:div>
                  </w:divsChild>
                </w:div>
                <w:div w:id="1865094729">
                  <w:marLeft w:val="300"/>
                  <w:marRight w:val="300"/>
                  <w:marTop w:val="300"/>
                  <w:marBottom w:val="300"/>
                  <w:divBdr>
                    <w:top w:val="none" w:sz="0" w:space="0" w:color="auto"/>
                    <w:left w:val="none" w:sz="0" w:space="0" w:color="auto"/>
                    <w:bottom w:val="none" w:sz="0" w:space="0" w:color="auto"/>
                    <w:right w:val="none" w:sz="0" w:space="0" w:color="auto"/>
                  </w:divBdr>
                  <w:divsChild>
                    <w:div w:id="1280068520">
                      <w:marLeft w:val="0"/>
                      <w:marRight w:val="0"/>
                      <w:marTop w:val="0"/>
                      <w:marBottom w:val="0"/>
                      <w:divBdr>
                        <w:top w:val="none" w:sz="0" w:space="0" w:color="auto"/>
                        <w:left w:val="none" w:sz="0" w:space="0" w:color="auto"/>
                        <w:bottom w:val="none" w:sz="0" w:space="0" w:color="auto"/>
                        <w:right w:val="none" w:sz="0" w:space="0" w:color="auto"/>
                      </w:divBdr>
                    </w:div>
                    <w:div w:id="374701301">
                      <w:marLeft w:val="0"/>
                      <w:marRight w:val="0"/>
                      <w:marTop w:val="0"/>
                      <w:marBottom w:val="0"/>
                      <w:divBdr>
                        <w:top w:val="none" w:sz="0" w:space="0" w:color="auto"/>
                        <w:left w:val="none" w:sz="0" w:space="0" w:color="auto"/>
                        <w:bottom w:val="none" w:sz="0" w:space="0" w:color="auto"/>
                        <w:right w:val="none" w:sz="0" w:space="0" w:color="auto"/>
                      </w:divBdr>
                    </w:div>
                  </w:divsChild>
                </w:div>
                <w:div w:id="417216473">
                  <w:marLeft w:val="300"/>
                  <w:marRight w:val="300"/>
                  <w:marTop w:val="300"/>
                  <w:marBottom w:val="300"/>
                  <w:divBdr>
                    <w:top w:val="none" w:sz="0" w:space="0" w:color="auto"/>
                    <w:left w:val="none" w:sz="0" w:space="0" w:color="auto"/>
                    <w:bottom w:val="none" w:sz="0" w:space="0" w:color="auto"/>
                    <w:right w:val="none" w:sz="0" w:space="0" w:color="auto"/>
                  </w:divBdr>
                  <w:divsChild>
                    <w:div w:id="1790511730">
                      <w:marLeft w:val="0"/>
                      <w:marRight w:val="0"/>
                      <w:marTop w:val="0"/>
                      <w:marBottom w:val="0"/>
                      <w:divBdr>
                        <w:top w:val="none" w:sz="0" w:space="0" w:color="auto"/>
                        <w:left w:val="none" w:sz="0" w:space="0" w:color="auto"/>
                        <w:bottom w:val="none" w:sz="0" w:space="0" w:color="auto"/>
                        <w:right w:val="none" w:sz="0" w:space="0" w:color="auto"/>
                      </w:divBdr>
                    </w:div>
                    <w:div w:id="1029527031">
                      <w:marLeft w:val="0"/>
                      <w:marRight w:val="0"/>
                      <w:marTop w:val="0"/>
                      <w:marBottom w:val="0"/>
                      <w:divBdr>
                        <w:top w:val="none" w:sz="0" w:space="0" w:color="auto"/>
                        <w:left w:val="none" w:sz="0" w:space="0" w:color="auto"/>
                        <w:bottom w:val="none" w:sz="0" w:space="0" w:color="auto"/>
                        <w:right w:val="none" w:sz="0" w:space="0" w:color="auto"/>
                      </w:divBdr>
                    </w:div>
                  </w:divsChild>
                </w:div>
                <w:div w:id="1728647794">
                  <w:marLeft w:val="300"/>
                  <w:marRight w:val="300"/>
                  <w:marTop w:val="300"/>
                  <w:marBottom w:val="300"/>
                  <w:divBdr>
                    <w:top w:val="none" w:sz="0" w:space="0" w:color="auto"/>
                    <w:left w:val="none" w:sz="0" w:space="0" w:color="auto"/>
                    <w:bottom w:val="none" w:sz="0" w:space="0" w:color="auto"/>
                    <w:right w:val="none" w:sz="0" w:space="0" w:color="auto"/>
                  </w:divBdr>
                  <w:divsChild>
                    <w:div w:id="659819519">
                      <w:marLeft w:val="0"/>
                      <w:marRight w:val="0"/>
                      <w:marTop w:val="0"/>
                      <w:marBottom w:val="0"/>
                      <w:divBdr>
                        <w:top w:val="none" w:sz="0" w:space="0" w:color="auto"/>
                        <w:left w:val="none" w:sz="0" w:space="0" w:color="auto"/>
                        <w:bottom w:val="none" w:sz="0" w:space="0" w:color="auto"/>
                        <w:right w:val="none" w:sz="0" w:space="0" w:color="auto"/>
                      </w:divBdr>
                    </w:div>
                    <w:div w:id="116570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741557">
          <w:marLeft w:val="0"/>
          <w:marRight w:val="0"/>
          <w:marTop w:val="0"/>
          <w:marBottom w:val="0"/>
          <w:divBdr>
            <w:top w:val="none" w:sz="0" w:space="0" w:color="auto"/>
            <w:left w:val="none" w:sz="0" w:space="0" w:color="auto"/>
            <w:bottom w:val="none" w:sz="0" w:space="0" w:color="auto"/>
            <w:right w:val="none" w:sz="0" w:space="0" w:color="auto"/>
          </w:divBdr>
          <w:divsChild>
            <w:div w:id="1342511110">
              <w:marLeft w:val="0"/>
              <w:marRight w:val="0"/>
              <w:marTop w:val="0"/>
              <w:marBottom w:val="0"/>
              <w:divBdr>
                <w:top w:val="none" w:sz="0" w:space="0" w:color="auto"/>
                <w:left w:val="none" w:sz="0" w:space="0" w:color="auto"/>
                <w:bottom w:val="none" w:sz="0" w:space="0" w:color="auto"/>
                <w:right w:val="none" w:sz="0" w:space="0" w:color="auto"/>
              </w:divBdr>
              <w:divsChild>
                <w:div w:id="205651969">
                  <w:marLeft w:val="0"/>
                  <w:marRight w:val="0"/>
                  <w:marTop w:val="0"/>
                  <w:marBottom w:val="0"/>
                  <w:divBdr>
                    <w:top w:val="none" w:sz="0" w:space="0" w:color="auto"/>
                    <w:left w:val="none" w:sz="0" w:space="0" w:color="auto"/>
                    <w:bottom w:val="single" w:sz="6" w:space="8" w:color="C5C5C5"/>
                    <w:right w:val="none" w:sz="0" w:space="0" w:color="auto"/>
                  </w:divBdr>
                  <w:divsChild>
                    <w:div w:id="1984653204">
                      <w:marLeft w:val="0"/>
                      <w:marRight w:val="150"/>
                      <w:marTop w:val="0"/>
                      <w:marBottom w:val="0"/>
                      <w:divBdr>
                        <w:top w:val="none" w:sz="0" w:space="0" w:color="auto"/>
                        <w:left w:val="none" w:sz="0" w:space="0" w:color="auto"/>
                        <w:bottom w:val="none" w:sz="0" w:space="0" w:color="auto"/>
                        <w:right w:val="none" w:sz="0" w:space="0" w:color="auto"/>
                      </w:divBdr>
                    </w:div>
                    <w:div w:id="965504842">
                      <w:marLeft w:val="0"/>
                      <w:marRight w:val="0"/>
                      <w:marTop w:val="0"/>
                      <w:marBottom w:val="0"/>
                      <w:divBdr>
                        <w:top w:val="none" w:sz="0" w:space="0" w:color="auto"/>
                        <w:left w:val="none" w:sz="0" w:space="0" w:color="auto"/>
                        <w:bottom w:val="none" w:sz="0" w:space="0" w:color="auto"/>
                        <w:right w:val="none" w:sz="0" w:space="0" w:color="auto"/>
                      </w:divBdr>
                    </w:div>
                  </w:divsChild>
                </w:div>
                <w:div w:id="1483544550">
                  <w:marLeft w:val="0"/>
                  <w:marRight w:val="0"/>
                  <w:marTop w:val="0"/>
                  <w:marBottom w:val="0"/>
                  <w:divBdr>
                    <w:top w:val="none" w:sz="0" w:space="0" w:color="auto"/>
                    <w:left w:val="none" w:sz="0" w:space="0" w:color="auto"/>
                    <w:bottom w:val="dashed" w:sz="6" w:space="0" w:color="C5C5C5"/>
                    <w:right w:val="none" w:sz="0" w:space="0" w:color="auto"/>
                  </w:divBdr>
                  <w:divsChild>
                    <w:div w:id="909735766">
                      <w:marLeft w:val="150"/>
                      <w:marRight w:val="150"/>
                      <w:marTop w:val="150"/>
                      <w:marBottom w:val="150"/>
                      <w:divBdr>
                        <w:top w:val="none" w:sz="0" w:space="0" w:color="auto"/>
                        <w:left w:val="none" w:sz="0" w:space="0" w:color="auto"/>
                        <w:bottom w:val="none" w:sz="0" w:space="0" w:color="auto"/>
                        <w:right w:val="none" w:sz="0" w:space="0" w:color="auto"/>
                      </w:divBdr>
                    </w:div>
                    <w:div w:id="1214659057">
                      <w:marLeft w:val="150"/>
                      <w:marRight w:val="150"/>
                      <w:marTop w:val="150"/>
                      <w:marBottom w:val="150"/>
                      <w:divBdr>
                        <w:top w:val="none" w:sz="0" w:space="0" w:color="auto"/>
                        <w:left w:val="none" w:sz="0" w:space="0" w:color="auto"/>
                        <w:bottom w:val="none" w:sz="0" w:space="0" w:color="auto"/>
                        <w:right w:val="none" w:sz="0" w:space="0" w:color="auto"/>
                      </w:divBdr>
                    </w:div>
                    <w:div w:id="1839886879">
                      <w:marLeft w:val="150"/>
                      <w:marRight w:val="150"/>
                      <w:marTop w:val="150"/>
                      <w:marBottom w:val="150"/>
                      <w:divBdr>
                        <w:top w:val="none" w:sz="0" w:space="0" w:color="auto"/>
                        <w:left w:val="none" w:sz="0" w:space="0" w:color="auto"/>
                        <w:bottom w:val="none" w:sz="0" w:space="0" w:color="auto"/>
                        <w:right w:val="none" w:sz="0" w:space="0" w:color="auto"/>
                      </w:divBdr>
                    </w:div>
                    <w:div w:id="1062798035">
                      <w:marLeft w:val="150"/>
                      <w:marRight w:val="150"/>
                      <w:marTop w:val="150"/>
                      <w:marBottom w:val="150"/>
                      <w:divBdr>
                        <w:top w:val="none" w:sz="0" w:space="0" w:color="auto"/>
                        <w:left w:val="none" w:sz="0" w:space="0" w:color="auto"/>
                        <w:bottom w:val="none" w:sz="0" w:space="0" w:color="auto"/>
                        <w:right w:val="none" w:sz="0" w:space="0" w:color="auto"/>
                      </w:divBdr>
                    </w:div>
                  </w:divsChild>
                </w:div>
                <w:div w:id="1508908747">
                  <w:marLeft w:val="0"/>
                  <w:marRight w:val="0"/>
                  <w:marTop w:val="0"/>
                  <w:marBottom w:val="0"/>
                  <w:divBdr>
                    <w:top w:val="none" w:sz="0" w:space="0" w:color="auto"/>
                    <w:left w:val="none" w:sz="0" w:space="0" w:color="auto"/>
                    <w:bottom w:val="dashed" w:sz="6" w:space="15" w:color="999999"/>
                    <w:right w:val="none" w:sz="0" w:space="0" w:color="auto"/>
                  </w:divBdr>
                </w:div>
              </w:divsChild>
            </w:div>
            <w:div w:id="1747534609">
              <w:marLeft w:val="0"/>
              <w:marRight w:val="0"/>
              <w:marTop w:val="0"/>
              <w:marBottom w:val="0"/>
              <w:divBdr>
                <w:top w:val="none" w:sz="0" w:space="0" w:color="auto"/>
                <w:left w:val="none" w:sz="0" w:space="0" w:color="auto"/>
                <w:bottom w:val="none" w:sz="0" w:space="0" w:color="auto"/>
                <w:right w:val="none" w:sz="0" w:space="0" w:color="auto"/>
              </w:divBdr>
              <w:divsChild>
                <w:div w:id="858809051">
                  <w:marLeft w:val="300"/>
                  <w:marRight w:val="300"/>
                  <w:marTop w:val="300"/>
                  <w:marBottom w:val="300"/>
                  <w:divBdr>
                    <w:top w:val="none" w:sz="0" w:space="0" w:color="auto"/>
                    <w:left w:val="none" w:sz="0" w:space="0" w:color="auto"/>
                    <w:bottom w:val="none" w:sz="0" w:space="0" w:color="auto"/>
                    <w:right w:val="none" w:sz="0" w:space="0" w:color="auto"/>
                  </w:divBdr>
                  <w:divsChild>
                    <w:div w:id="631137330">
                      <w:marLeft w:val="0"/>
                      <w:marRight w:val="0"/>
                      <w:marTop w:val="0"/>
                      <w:marBottom w:val="0"/>
                      <w:divBdr>
                        <w:top w:val="none" w:sz="0" w:space="0" w:color="auto"/>
                        <w:left w:val="none" w:sz="0" w:space="0" w:color="auto"/>
                        <w:bottom w:val="none" w:sz="0" w:space="0" w:color="auto"/>
                        <w:right w:val="none" w:sz="0" w:space="0" w:color="auto"/>
                      </w:divBdr>
                    </w:div>
                    <w:div w:id="1936596218">
                      <w:marLeft w:val="0"/>
                      <w:marRight w:val="0"/>
                      <w:marTop w:val="0"/>
                      <w:marBottom w:val="0"/>
                      <w:divBdr>
                        <w:top w:val="none" w:sz="0" w:space="0" w:color="auto"/>
                        <w:left w:val="none" w:sz="0" w:space="0" w:color="auto"/>
                        <w:bottom w:val="none" w:sz="0" w:space="0" w:color="auto"/>
                        <w:right w:val="none" w:sz="0" w:space="0" w:color="auto"/>
                      </w:divBdr>
                    </w:div>
                  </w:divsChild>
                </w:div>
                <w:div w:id="1457870917">
                  <w:marLeft w:val="300"/>
                  <w:marRight w:val="300"/>
                  <w:marTop w:val="300"/>
                  <w:marBottom w:val="300"/>
                  <w:divBdr>
                    <w:top w:val="none" w:sz="0" w:space="0" w:color="auto"/>
                    <w:left w:val="none" w:sz="0" w:space="0" w:color="auto"/>
                    <w:bottom w:val="none" w:sz="0" w:space="0" w:color="auto"/>
                    <w:right w:val="none" w:sz="0" w:space="0" w:color="auto"/>
                  </w:divBdr>
                  <w:divsChild>
                    <w:div w:id="122891970">
                      <w:marLeft w:val="0"/>
                      <w:marRight w:val="0"/>
                      <w:marTop w:val="0"/>
                      <w:marBottom w:val="0"/>
                      <w:divBdr>
                        <w:top w:val="none" w:sz="0" w:space="0" w:color="auto"/>
                        <w:left w:val="none" w:sz="0" w:space="0" w:color="auto"/>
                        <w:bottom w:val="none" w:sz="0" w:space="0" w:color="auto"/>
                        <w:right w:val="none" w:sz="0" w:space="0" w:color="auto"/>
                      </w:divBdr>
                    </w:div>
                    <w:div w:id="1606034940">
                      <w:marLeft w:val="0"/>
                      <w:marRight w:val="0"/>
                      <w:marTop w:val="0"/>
                      <w:marBottom w:val="0"/>
                      <w:divBdr>
                        <w:top w:val="none" w:sz="0" w:space="0" w:color="auto"/>
                        <w:left w:val="none" w:sz="0" w:space="0" w:color="auto"/>
                        <w:bottom w:val="none" w:sz="0" w:space="0" w:color="auto"/>
                        <w:right w:val="none" w:sz="0" w:space="0" w:color="auto"/>
                      </w:divBdr>
                    </w:div>
                  </w:divsChild>
                </w:div>
                <w:div w:id="915745704">
                  <w:marLeft w:val="300"/>
                  <w:marRight w:val="300"/>
                  <w:marTop w:val="300"/>
                  <w:marBottom w:val="300"/>
                  <w:divBdr>
                    <w:top w:val="none" w:sz="0" w:space="0" w:color="auto"/>
                    <w:left w:val="none" w:sz="0" w:space="0" w:color="auto"/>
                    <w:bottom w:val="none" w:sz="0" w:space="0" w:color="auto"/>
                    <w:right w:val="none" w:sz="0" w:space="0" w:color="auto"/>
                  </w:divBdr>
                  <w:divsChild>
                    <w:div w:id="1865749330">
                      <w:marLeft w:val="0"/>
                      <w:marRight w:val="0"/>
                      <w:marTop w:val="0"/>
                      <w:marBottom w:val="0"/>
                      <w:divBdr>
                        <w:top w:val="none" w:sz="0" w:space="0" w:color="auto"/>
                        <w:left w:val="none" w:sz="0" w:space="0" w:color="auto"/>
                        <w:bottom w:val="none" w:sz="0" w:space="0" w:color="auto"/>
                        <w:right w:val="none" w:sz="0" w:space="0" w:color="auto"/>
                      </w:divBdr>
                    </w:div>
                    <w:div w:id="1144154411">
                      <w:marLeft w:val="0"/>
                      <w:marRight w:val="0"/>
                      <w:marTop w:val="0"/>
                      <w:marBottom w:val="0"/>
                      <w:divBdr>
                        <w:top w:val="none" w:sz="0" w:space="0" w:color="auto"/>
                        <w:left w:val="none" w:sz="0" w:space="0" w:color="auto"/>
                        <w:bottom w:val="none" w:sz="0" w:space="0" w:color="auto"/>
                        <w:right w:val="none" w:sz="0" w:space="0" w:color="auto"/>
                      </w:divBdr>
                    </w:div>
                  </w:divsChild>
                </w:div>
                <w:div w:id="1401833383">
                  <w:marLeft w:val="300"/>
                  <w:marRight w:val="300"/>
                  <w:marTop w:val="300"/>
                  <w:marBottom w:val="300"/>
                  <w:divBdr>
                    <w:top w:val="none" w:sz="0" w:space="0" w:color="auto"/>
                    <w:left w:val="none" w:sz="0" w:space="0" w:color="auto"/>
                    <w:bottom w:val="none" w:sz="0" w:space="0" w:color="auto"/>
                    <w:right w:val="none" w:sz="0" w:space="0" w:color="auto"/>
                  </w:divBdr>
                  <w:divsChild>
                    <w:div w:id="1353335492">
                      <w:marLeft w:val="0"/>
                      <w:marRight w:val="0"/>
                      <w:marTop w:val="0"/>
                      <w:marBottom w:val="0"/>
                      <w:divBdr>
                        <w:top w:val="none" w:sz="0" w:space="0" w:color="auto"/>
                        <w:left w:val="none" w:sz="0" w:space="0" w:color="auto"/>
                        <w:bottom w:val="none" w:sz="0" w:space="0" w:color="auto"/>
                        <w:right w:val="none" w:sz="0" w:space="0" w:color="auto"/>
                      </w:divBdr>
                    </w:div>
                    <w:div w:id="211262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92951">
          <w:marLeft w:val="0"/>
          <w:marRight w:val="0"/>
          <w:marTop w:val="0"/>
          <w:marBottom w:val="0"/>
          <w:divBdr>
            <w:top w:val="none" w:sz="0" w:space="0" w:color="auto"/>
            <w:left w:val="none" w:sz="0" w:space="0" w:color="auto"/>
            <w:bottom w:val="none" w:sz="0" w:space="0" w:color="auto"/>
            <w:right w:val="none" w:sz="0" w:space="0" w:color="auto"/>
          </w:divBdr>
          <w:divsChild>
            <w:div w:id="1459647400">
              <w:marLeft w:val="0"/>
              <w:marRight w:val="0"/>
              <w:marTop w:val="0"/>
              <w:marBottom w:val="0"/>
              <w:divBdr>
                <w:top w:val="none" w:sz="0" w:space="0" w:color="auto"/>
                <w:left w:val="none" w:sz="0" w:space="0" w:color="auto"/>
                <w:bottom w:val="none" w:sz="0" w:space="0" w:color="auto"/>
                <w:right w:val="none" w:sz="0" w:space="0" w:color="auto"/>
              </w:divBdr>
              <w:divsChild>
                <w:div w:id="135149331">
                  <w:marLeft w:val="0"/>
                  <w:marRight w:val="0"/>
                  <w:marTop w:val="0"/>
                  <w:marBottom w:val="0"/>
                  <w:divBdr>
                    <w:top w:val="none" w:sz="0" w:space="0" w:color="auto"/>
                    <w:left w:val="none" w:sz="0" w:space="0" w:color="auto"/>
                    <w:bottom w:val="single" w:sz="6" w:space="8" w:color="C5C5C5"/>
                    <w:right w:val="none" w:sz="0" w:space="0" w:color="auto"/>
                  </w:divBdr>
                  <w:divsChild>
                    <w:div w:id="1405057990">
                      <w:marLeft w:val="0"/>
                      <w:marRight w:val="150"/>
                      <w:marTop w:val="0"/>
                      <w:marBottom w:val="0"/>
                      <w:divBdr>
                        <w:top w:val="none" w:sz="0" w:space="0" w:color="auto"/>
                        <w:left w:val="none" w:sz="0" w:space="0" w:color="auto"/>
                        <w:bottom w:val="none" w:sz="0" w:space="0" w:color="auto"/>
                        <w:right w:val="none" w:sz="0" w:space="0" w:color="auto"/>
                      </w:divBdr>
                    </w:div>
                    <w:div w:id="363487743">
                      <w:marLeft w:val="0"/>
                      <w:marRight w:val="0"/>
                      <w:marTop w:val="0"/>
                      <w:marBottom w:val="0"/>
                      <w:divBdr>
                        <w:top w:val="none" w:sz="0" w:space="0" w:color="auto"/>
                        <w:left w:val="none" w:sz="0" w:space="0" w:color="auto"/>
                        <w:bottom w:val="none" w:sz="0" w:space="0" w:color="auto"/>
                        <w:right w:val="none" w:sz="0" w:space="0" w:color="auto"/>
                      </w:divBdr>
                    </w:div>
                  </w:divsChild>
                </w:div>
                <w:div w:id="84307469">
                  <w:marLeft w:val="0"/>
                  <w:marRight w:val="0"/>
                  <w:marTop w:val="0"/>
                  <w:marBottom w:val="0"/>
                  <w:divBdr>
                    <w:top w:val="none" w:sz="0" w:space="0" w:color="auto"/>
                    <w:left w:val="none" w:sz="0" w:space="0" w:color="auto"/>
                    <w:bottom w:val="dashed" w:sz="6" w:space="0" w:color="C5C5C5"/>
                    <w:right w:val="none" w:sz="0" w:space="0" w:color="auto"/>
                  </w:divBdr>
                  <w:divsChild>
                    <w:div w:id="1871719780">
                      <w:marLeft w:val="150"/>
                      <w:marRight w:val="150"/>
                      <w:marTop w:val="150"/>
                      <w:marBottom w:val="150"/>
                      <w:divBdr>
                        <w:top w:val="none" w:sz="0" w:space="0" w:color="auto"/>
                        <w:left w:val="none" w:sz="0" w:space="0" w:color="auto"/>
                        <w:bottom w:val="none" w:sz="0" w:space="0" w:color="auto"/>
                        <w:right w:val="none" w:sz="0" w:space="0" w:color="auto"/>
                      </w:divBdr>
                    </w:div>
                    <w:div w:id="1915432466">
                      <w:marLeft w:val="150"/>
                      <w:marRight w:val="150"/>
                      <w:marTop w:val="150"/>
                      <w:marBottom w:val="150"/>
                      <w:divBdr>
                        <w:top w:val="none" w:sz="0" w:space="0" w:color="auto"/>
                        <w:left w:val="none" w:sz="0" w:space="0" w:color="auto"/>
                        <w:bottom w:val="none" w:sz="0" w:space="0" w:color="auto"/>
                        <w:right w:val="none" w:sz="0" w:space="0" w:color="auto"/>
                      </w:divBdr>
                    </w:div>
                    <w:div w:id="2120490216">
                      <w:marLeft w:val="150"/>
                      <w:marRight w:val="150"/>
                      <w:marTop w:val="150"/>
                      <w:marBottom w:val="150"/>
                      <w:divBdr>
                        <w:top w:val="none" w:sz="0" w:space="0" w:color="auto"/>
                        <w:left w:val="none" w:sz="0" w:space="0" w:color="auto"/>
                        <w:bottom w:val="none" w:sz="0" w:space="0" w:color="auto"/>
                        <w:right w:val="none" w:sz="0" w:space="0" w:color="auto"/>
                      </w:divBdr>
                    </w:div>
                    <w:div w:id="225185313">
                      <w:marLeft w:val="150"/>
                      <w:marRight w:val="150"/>
                      <w:marTop w:val="150"/>
                      <w:marBottom w:val="150"/>
                      <w:divBdr>
                        <w:top w:val="none" w:sz="0" w:space="0" w:color="auto"/>
                        <w:left w:val="none" w:sz="0" w:space="0" w:color="auto"/>
                        <w:bottom w:val="none" w:sz="0" w:space="0" w:color="auto"/>
                        <w:right w:val="none" w:sz="0" w:space="0" w:color="auto"/>
                      </w:divBdr>
                    </w:div>
                  </w:divsChild>
                </w:div>
                <w:div w:id="165753258">
                  <w:marLeft w:val="0"/>
                  <w:marRight w:val="0"/>
                  <w:marTop w:val="0"/>
                  <w:marBottom w:val="0"/>
                  <w:divBdr>
                    <w:top w:val="none" w:sz="0" w:space="0" w:color="auto"/>
                    <w:left w:val="none" w:sz="0" w:space="0" w:color="auto"/>
                    <w:bottom w:val="dashed" w:sz="6" w:space="15" w:color="999999"/>
                    <w:right w:val="none" w:sz="0" w:space="0" w:color="auto"/>
                  </w:divBdr>
                </w:div>
              </w:divsChild>
            </w:div>
            <w:div w:id="1779105821">
              <w:marLeft w:val="0"/>
              <w:marRight w:val="0"/>
              <w:marTop w:val="0"/>
              <w:marBottom w:val="0"/>
              <w:divBdr>
                <w:top w:val="none" w:sz="0" w:space="0" w:color="auto"/>
                <w:left w:val="none" w:sz="0" w:space="0" w:color="auto"/>
                <w:bottom w:val="none" w:sz="0" w:space="0" w:color="auto"/>
                <w:right w:val="none" w:sz="0" w:space="0" w:color="auto"/>
              </w:divBdr>
              <w:divsChild>
                <w:div w:id="2048135557">
                  <w:marLeft w:val="300"/>
                  <w:marRight w:val="300"/>
                  <w:marTop w:val="300"/>
                  <w:marBottom w:val="300"/>
                  <w:divBdr>
                    <w:top w:val="none" w:sz="0" w:space="0" w:color="auto"/>
                    <w:left w:val="none" w:sz="0" w:space="0" w:color="auto"/>
                    <w:bottom w:val="none" w:sz="0" w:space="0" w:color="auto"/>
                    <w:right w:val="none" w:sz="0" w:space="0" w:color="auto"/>
                  </w:divBdr>
                  <w:divsChild>
                    <w:div w:id="764766099">
                      <w:marLeft w:val="0"/>
                      <w:marRight w:val="0"/>
                      <w:marTop w:val="0"/>
                      <w:marBottom w:val="0"/>
                      <w:divBdr>
                        <w:top w:val="none" w:sz="0" w:space="0" w:color="auto"/>
                        <w:left w:val="none" w:sz="0" w:space="0" w:color="auto"/>
                        <w:bottom w:val="none" w:sz="0" w:space="0" w:color="auto"/>
                        <w:right w:val="none" w:sz="0" w:space="0" w:color="auto"/>
                      </w:divBdr>
                    </w:div>
                    <w:div w:id="550000372">
                      <w:marLeft w:val="0"/>
                      <w:marRight w:val="0"/>
                      <w:marTop w:val="0"/>
                      <w:marBottom w:val="0"/>
                      <w:divBdr>
                        <w:top w:val="none" w:sz="0" w:space="0" w:color="auto"/>
                        <w:left w:val="none" w:sz="0" w:space="0" w:color="auto"/>
                        <w:bottom w:val="none" w:sz="0" w:space="0" w:color="auto"/>
                        <w:right w:val="none" w:sz="0" w:space="0" w:color="auto"/>
                      </w:divBdr>
                    </w:div>
                  </w:divsChild>
                </w:div>
                <w:div w:id="210921914">
                  <w:marLeft w:val="300"/>
                  <w:marRight w:val="300"/>
                  <w:marTop w:val="300"/>
                  <w:marBottom w:val="300"/>
                  <w:divBdr>
                    <w:top w:val="none" w:sz="0" w:space="0" w:color="auto"/>
                    <w:left w:val="none" w:sz="0" w:space="0" w:color="auto"/>
                    <w:bottom w:val="none" w:sz="0" w:space="0" w:color="auto"/>
                    <w:right w:val="none" w:sz="0" w:space="0" w:color="auto"/>
                  </w:divBdr>
                  <w:divsChild>
                    <w:div w:id="760031697">
                      <w:marLeft w:val="0"/>
                      <w:marRight w:val="0"/>
                      <w:marTop w:val="0"/>
                      <w:marBottom w:val="0"/>
                      <w:divBdr>
                        <w:top w:val="none" w:sz="0" w:space="0" w:color="auto"/>
                        <w:left w:val="none" w:sz="0" w:space="0" w:color="auto"/>
                        <w:bottom w:val="none" w:sz="0" w:space="0" w:color="auto"/>
                        <w:right w:val="none" w:sz="0" w:space="0" w:color="auto"/>
                      </w:divBdr>
                    </w:div>
                    <w:div w:id="1167936621">
                      <w:marLeft w:val="0"/>
                      <w:marRight w:val="0"/>
                      <w:marTop w:val="0"/>
                      <w:marBottom w:val="0"/>
                      <w:divBdr>
                        <w:top w:val="none" w:sz="0" w:space="0" w:color="auto"/>
                        <w:left w:val="none" w:sz="0" w:space="0" w:color="auto"/>
                        <w:bottom w:val="none" w:sz="0" w:space="0" w:color="auto"/>
                        <w:right w:val="none" w:sz="0" w:space="0" w:color="auto"/>
                      </w:divBdr>
                    </w:div>
                  </w:divsChild>
                </w:div>
                <w:div w:id="730156928">
                  <w:marLeft w:val="300"/>
                  <w:marRight w:val="300"/>
                  <w:marTop w:val="300"/>
                  <w:marBottom w:val="300"/>
                  <w:divBdr>
                    <w:top w:val="none" w:sz="0" w:space="0" w:color="auto"/>
                    <w:left w:val="none" w:sz="0" w:space="0" w:color="auto"/>
                    <w:bottom w:val="none" w:sz="0" w:space="0" w:color="auto"/>
                    <w:right w:val="none" w:sz="0" w:space="0" w:color="auto"/>
                  </w:divBdr>
                  <w:divsChild>
                    <w:div w:id="427048491">
                      <w:marLeft w:val="0"/>
                      <w:marRight w:val="0"/>
                      <w:marTop w:val="0"/>
                      <w:marBottom w:val="0"/>
                      <w:divBdr>
                        <w:top w:val="none" w:sz="0" w:space="0" w:color="auto"/>
                        <w:left w:val="none" w:sz="0" w:space="0" w:color="auto"/>
                        <w:bottom w:val="none" w:sz="0" w:space="0" w:color="auto"/>
                        <w:right w:val="none" w:sz="0" w:space="0" w:color="auto"/>
                      </w:divBdr>
                    </w:div>
                    <w:div w:id="461849879">
                      <w:marLeft w:val="0"/>
                      <w:marRight w:val="0"/>
                      <w:marTop w:val="0"/>
                      <w:marBottom w:val="0"/>
                      <w:divBdr>
                        <w:top w:val="none" w:sz="0" w:space="0" w:color="auto"/>
                        <w:left w:val="none" w:sz="0" w:space="0" w:color="auto"/>
                        <w:bottom w:val="none" w:sz="0" w:space="0" w:color="auto"/>
                        <w:right w:val="none" w:sz="0" w:space="0" w:color="auto"/>
                      </w:divBdr>
                    </w:div>
                  </w:divsChild>
                </w:div>
                <w:div w:id="628128733">
                  <w:marLeft w:val="300"/>
                  <w:marRight w:val="300"/>
                  <w:marTop w:val="300"/>
                  <w:marBottom w:val="300"/>
                  <w:divBdr>
                    <w:top w:val="none" w:sz="0" w:space="0" w:color="auto"/>
                    <w:left w:val="none" w:sz="0" w:space="0" w:color="auto"/>
                    <w:bottom w:val="none" w:sz="0" w:space="0" w:color="auto"/>
                    <w:right w:val="none" w:sz="0" w:space="0" w:color="auto"/>
                  </w:divBdr>
                  <w:divsChild>
                    <w:div w:id="222714293">
                      <w:marLeft w:val="0"/>
                      <w:marRight w:val="0"/>
                      <w:marTop w:val="0"/>
                      <w:marBottom w:val="0"/>
                      <w:divBdr>
                        <w:top w:val="none" w:sz="0" w:space="0" w:color="auto"/>
                        <w:left w:val="none" w:sz="0" w:space="0" w:color="auto"/>
                        <w:bottom w:val="none" w:sz="0" w:space="0" w:color="auto"/>
                        <w:right w:val="none" w:sz="0" w:space="0" w:color="auto"/>
                      </w:divBdr>
                    </w:div>
                    <w:div w:id="10866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165008">
          <w:marLeft w:val="0"/>
          <w:marRight w:val="0"/>
          <w:marTop w:val="0"/>
          <w:marBottom w:val="0"/>
          <w:divBdr>
            <w:top w:val="none" w:sz="0" w:space="0" w:color="auto"/>
            <w:left w:val="none" w:sz="0" w:space="0" w:color="auto"/>
            <w:bottom w:val="none" w:sz="0" w:space="0" w:color="auto"/>
            <w:right w:val="none" w:sz="0" w:space="0" w:color="auto"/>
          </w:divBdr>
          <w:divsChild>
            <w:div w:id="810752017">
              <w:marLeft w:val="0"/>
              <w:marRight w:val="0"/>
              <w:marTop w:val="0"/>
              <w:marBottom w:val="0"/>
              <w:divBdr>
                <w:top w:val="none" w:sz="0" w:space="0" w:color="auto"/>
                <w:left w:val="none" w:sz="0" w:space="0" w:color="auto"/>
                <w:bottom w:val="none" w:sz="0" w:space="0" w:color="auto"/>
                <w:right w:val="none" w:sz="0" w:space="0" w:color="auto"/>
              </w:divBdr>
              <w:divsChild>
                <w:div w:id="1092897742">
                  <w:marLeft w:val="0"/>
                  <w:marRight w:val="0"/>
                  <w:marTop w:val="0"/>
                  <w:marBottom w:val="0"/>
                  <w:divBdr>
                    <w:top w:val="none" w:sz="0" w:space="0" w:color="auto"/>
                    <w:left w:val="none" w:sz="0" w:space="0" w:color="auto"/>
                    <w:bottom w:val="single" w:sz="6" w:space="8" w:color="C5C5C5"/>
                    <w:right w:val="none" w:sz="0" w:space="0" w:color="auto"/>
                  </w:divBdr>
                  <w:divsChild>
                    <w:div w:id="1897661873">
                      <w:marLeft w:val="0"/>
                      <w:marRight w:val="150"/>
                      <w:marTop w:val="0"/>
                      <w:marBottom w:val="0"/>
                      <w:divBdr>
                        <w:top w:val="none" w:sz="0" w:space="0" w:color="auto"/>
                        <w:left w:val="none" w:sz="0" w:space="0" w:color="auto"/>
                        <w:bottom w:val="none" w:sz="0" w:space="0" w:color="auto"/>
                        <w:right w:val="none" w:sz="0" w:space="0" w:color="auto"/>
                      </w:divBdr>
                    </w:div>
                    <w:div w:id="1506630654">
                      <w:marLeft w:val="0"/>
                      <w:marRight w:val="0"/>
                      <w:marTop w:val="0"/>
                      <w:marBottom w:val="0"/>
                      <w:divBdr>
                        <w:top w:val="none" w:sz="0" w:space="0" w:color="auto"/>
                        <w:left w:val="none" w:sz="0" w:space="0" w:color="auto"/>
                        <w:bottom w:val="none" w:sz="0" w:space="0" w:color="auto"/>
                        <w:right w:val="none" w:sz="0" w:space="0" w:color="auto"/>
                      </w:divBdr>
                    </w:div>
                  </w:divsChild>
                </w:div>
                <w:div w:id="1021014263">
                  <w:marLeft w:val="0"/>
                  <w:marRight w:val="0"/>
                  <w:marTop w:val="0"/>
                  <w:marBottom w:val="0"/>
                  <w:divBdr>
                    <w:top w:val="none" w:sz="0" w:space="0" w:color="auto"/>
                    <w:left w:val="none" w:sz="0" w:space="0" w:color="auto"/>
                    <w:bottom w:val="dashed" w:sz="6" w:space="0" w:color="C5C5C5"/>
                    <w:right w:val="none" w:sz="0" w:space="0" w:color="auto"/>
                  </w:divBdr>
                  <w:divsChild>
                    <w:div w:id="1212426396">
                      <w:marLeft w:val="150"/>
                      <w:marRight w:val="150"/>
                      <w:marTop w:val="150"/>
                      <w:marBottom w:val="150"/>
                      <w:divBdr>
                        <w:top w:val="none" w:sz="0" w:space="0" w:color="auto"/>
                        <w:left w:val="none" w:sz="0" w:space="0" w:color="auto"/>
                        <w:bottom w:val="none" w:sz="0" w:space="0" w:color="auto"/>
                        <w:right w:val="none" w:sz="0" w:space="0" w:color="auto"/>
                      </w:divBdr>
                    </w:div>
                    <w:div w:id="1882548559">
                      <w:marLeft w:val="150"/>
                      <w:marRight w:val="150"/>
                      <w:marTop w:val="150"/>
                      <w:marBottom w:val="150"/>
                      <w:divBdr>
                        <w:top w:val="none" w:sz="0" w:space="0" w:color="auto"/>
                        <w:left w:val="none" w:sz="0" w:space="0" w:color="auto"/>
                        <w:bottom w:val="none" w:sz="0" w:space="0" w:color="auto"/>
                        <w:right w:val="none" w:sz="0" w:space="0" w:color="auto"/>
                      </w:divBdr>
                    </w:div>
                    <w:div w:id="324207479">
                      <w:marLeft w:val="150"/>
                      <w:marRight w:val="150"/>
                      <w:marTop w:val="150"/>
                      <w:marBottom w:val="150"/>
                      <w:divBdr>
                        <w:top w:val="none" w:sz="0" w:space="0" w:color="auto"/>
                        <w:left w:val="none" w:sz="0" w:space="0" w:color="auto"/>
                        <w:bottom w:val="none" w:sz="0" w:space="0" w:color="auto"/>
                        <w:right w:val="none" w:sz="0" w:space="0" w:color="auto"/>
                      </w:divBdr>
                    </w:div>
                    <w:div w:id="1969781123">
                      <w:marLeft w:val="150"/>
                      <w:marRight w:val="150"/>
                      <w:marTop w:val="150"/>
                      <w:marBottom w:val="150"/>
                      <w:divBdr>
                        <w:top w:val="none" w:sz="0" w:space="0" w:color="auto"/>
                        <w:left w:val="none" w:sz="0" w:space="0" w:color="auto"/>
                        <w:bottom w:val="none" w:sz="0" w:space="0" w:color="auto"/>
                        <w:right w:val="none" w:sz="0" w:space="0" w:color="auto"/>
                      </w:divBdr>
                    </w:div>
                  </w:divsChild>
                </w:div>
                <w:div w:id="1479419885">
                  <w:marLeft w:val="0"/>
                  <w:marRight w:val="0"/>
                  <w:marTop w:val="0"/>
                  <w:marBottom w:val="0"/>
                  <w:divBdr>
                    <w:top w:val="none" w:sz="0" w:space="0" w:color="auto"/>
                    <w:left w:val="none" w:sz="0" w:space="0" w:color="auto"/>
                    <w:bottom w:val="dashed" w:sz="6" w:space="15" w:color="999999"/>
                    <w:right w:val="none" w:sz="0" w:space="0" w:color="auto"/>
                  </w:divBdr>
                </w:div>
              </w:divsChild>
            </w:div>
            <w:div w:id="1437215151">
              <w:marLeft w:val="0"/>
              <w:marRight w:val="0"/>
              <w:marTop w:val="0"/>
              <w:marBottom w:val="0"/>
              <w:divBdr>
                <w:top w:val="none" w:sz="0" w:space="0" w:color="auto"/>
                <w:left w:val="none" w:sz="0" w:space="0" w:color="auto"/>
                <w:bottom w:val="none" w:sz="0" w:space="0" w:color="auto"/>
                <w:right w:val="none" w:sz="0" w:space="0" w:color="auto"/>
              </w:divBdr>
              <w:divsChild>
                <w:div w:id="1789734402">
                  <w:marLeft w:val="300"/>
                  <w:marRight w:val="300"/>
                  <w:marTop w:val="300"/>
                  <w:marBottom w:val="300"/>
                  <w:divBdr>
                    <w:top w:val="none" w:sz="0" w:space="0" w:color="auto"/>
                    <w:left w:val="none" w:sz="0" w:space="0" w:color="auto"/>
                    <w:bottom w:val="none" w:sz="0" w:space="0" w:color="auto"/>
                    <w:right w:val="none" w:sz="0" w:space="0" w:color="auto"/>
                  </w:divBdr>
                  <w:divsChild>
                    <w:div w:id="1593933235">
                      <w:marLeft w:val="0"/>
                      <w:marRight w:val="0"/>
                      <w:marTop w:val="0"/>
                      <w:marBottom w:val="0"/>
                      <w:divBdr>
                        <w:top w:val="none" w:sz="0" w:space="0" w:color="auto"/>
                        <w:left w:val="none" w:sz="0" w:space="0" w:color="auto"/>
                        <w:bottom w:val="none" w:sz="0" w:space="0" w:color="auto"/>
                        <w:right w:val="none" w:sz="0" w:space="0" w:color="auto"/>
                      </w:divBdr>
                    </w:div>
                    <w:div w:id="1648974537">
                      <w:marLeft w:val="0"/>
                      <w:marRight w:val="0"/>
                      <w:marTop w:val="0"/>
                      <w:marBottom w:val="0"/>
                      <w:divBdr>
                        <w:top w:val="none" w:sz="0" w:space="0" w:color="auto"/>
                        <w:left w:val="none" w:sz="0" w:space="0" w:color="auto"/>
                        <w:bottom w:val="none" w:sz="0" w:space="0" w:color="auto"/>
                        <w:right w:val="none" w:sz="0" w:space="0" w:color="auto"/>
                      </w:divBdr>
                    </w:div>
                  </w:divsChild>
                </w:div>
                <w:div w:id="986738314">
                  <w:marLeft w:val="300"/>
                  <w:marRight w:val="300"/>
                  <w:marTop w:val="300"/>
                  <w:marBottom w:val="300"/>
                  <w:divBdr>
                    <w:top w:val="none" w:sz="0" w:space="0" w:color="auto"/>
                    <w:left w:val="none" w:sz="0" w:space="0" w:color="auto"/>
                    <w:bottom w:val="none" w:sz="0" w:space="0" w:color="auto"/>
                    <w:right w:val="none" w:sz="0" w:space="0" w:color="auto"/>
                  </w:divBdr>
                  <w:divsChild>
                    <w:div w:id="688458108">
                      <w:marLeft w:val="0"/>
                      <w:marRight w:val="0"/>
                      <w:marTop w:val="0"/>
                      <w:marBottom w:val="0"/>
                      <w:divBdr>
                        <w:top w:val="none" w:sz="0" w:space="0" w:color="auto"/>
                        <w:left w:val="none" w:sz="0" w:space="0" w:color="auto"/>
                        <w:bottom w:val="none" w:sz="0" w:space="0" w:color="auto"/>
                        <w:right w:val="none" w:sz="0" w:space="0" w:color="auto"/>
                      </w:divBdr>
                    </w:div>
                    <w:div w:id="1966110506">
                      <w:marLeft w:val="0"/>
                      <w:marRight w:val="0"/>
                      <w:marTop w:val="0"/>
                      <w:marBottom w:val="0"/>
                      <w:divBdr>
                        <w:top w:val="none" w:sz="0" w:space="0" w:color="auto"/>
                        <w:left w:val="none" w:sz="0" w:space="0" w:color="auto"/>
                        <w:bottom w:val="none" w:sz="0" w:space="0" w:color="auto"/>
                        <w:right w:val="none" w:sz="0" w:space="0" w:color="auto"/>
                      </w:divBdr>
                    </w:div>
                  </w:divsChild>
                </w:div>
                <w:div w:id="979267060">
                  <w:marLeft w:val="300"/>
                  <w:marRight w:val="300"/>
                  <w:marTop w:val="300"/>
                  <w:marBottom w:val="300"/>
                  <w:divBdr>
                    <w:top w:val="none" w:sz="0" w:space="0" w:color="auto"/>
                    <w:left w:val="none" w:sz="0" w:space="0" w:color="auto"/>
                    <w:bottom w:val="none" w:sz="0" w:space="0" w:color="auto"/>
                    <w:right w:val="none" w:sz="0" w:space="0" w:color="auto"/>
                  </w:divBdr>
                  <w:divsChild>
                    <w:div w:id="1609116263">
                      <w:marLeft w:val="0"/>
                      <w:marRight w:val="0"/>
                      <w:marTop w:val="0"/>
                      <w:marBottom w:val="0"/>
                      <w:divBdr>
                        <w:top w:val="none" w:sz="0" w:space="0" w:color="auto"/>
                        <w:left w:val="none" w:sz="0" w:space="0" w:color="auto"/>
                        <w:bottom w:val="none" w:sz="0" w:space="0" w:color="auto"/>
                        <w:right w:val="none" w:sz="0" w:space="0" w:color="auto"/>
                      </w:divBdr>
                    </w:div>
                    <w:div w:id="1336035571">
                      <w:marLeft w:val="0"/>
                      <w:marRight w:val="0"/>
                      <w:marTop w:val="0"/>
                      <w:marBottom w:val="0"/>
                      <w:divBdr>
                        <w:top w:val="none" w:sz="0" w:space="0" w:color="auto"/>
                        <w:left w:val="none" w:sz="0" w:space="0" w:color="auto"/>
                        <w:bottom w:val="none" w:sz="0" w:space="0" w:color="auto"/>
                        <w:right w:val="none" w:sz="0" w:space="0" w:color="auto"/>
                      </w:divBdr>
                    </w:div>
                  </w:divsChild>
                </w:div>
                <w:div w:id="39675980">
                  <w:marLeft w:val="300"/>
                  <w:marRight w:val="300"/>
                  <w:marTop w:val="300"/>
                  <w:marBottom w:val="300"/>
                  <w:divBdr>
                    <w:top w:val="none" w:sz="0" w:space="0" w:color="auto"/>
                    <w:left w:val="none" w:sz="0" w:space="0" w:color="auto"/>
                    <w:bottom w:val="none" w:sz="0" w:space="0" w:color="auto"/>
                    <w:right w:val="none" w:sz="0" w:space="0" w:color="auto"/>
                  </w:divBdr>
                  <w:divsChild>
                    <w:div w:id="1275943480">
                      <w:marLeft w:val="0"/>
                      <w:marRight w:val="0"/>
                      <w:marTop w:val="0"/>
                      <w:marBottom w:val="0"/>
                      <w:divBdr>
                        <w:top w:val="none" w:sz="0" w:space="0" w:color="auto"/>
                        <w:left w:val="none" w:sz="0" w:space="0" w:color="auto"/>
                        <w:bottom w:val="none" w:sz="0" w:space="0" w:color="auto"/>
                        <w:right w:val="none" w:sz="0" w:space="0" w:color="auto"/>
                      </w:divBdr>
                    </w:div>
                    <w:div w:id="10112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185189">
          <w:marLeft w:val="0"/>
          <w:marRight w:val="0"/>
          <w:marTop w:val="0"/>
          <w:marBottom w:val="0"/>
          <w:divBdr>
            <w:top w:val="none" w:sz="0" w:space="0" w:color="auto"/>
            <w:left w:val="none" w:sz="0" w:space="0" w:color="auto"/>
            <w:bottom w:val="none" w:sz="0" w:space="0" w:color="auto"/>
            <w:right w:val="none" w:sz="0" w:space="0" w:color="auto"/>
          </w:divBdr>
          <w:divsChild>
            <w:div w:id="73550195">
              <w:marLeft w:val="0"/>
              <w:marRight w:val="0"/>
              <w:marTop w:val="0"/>
              <w:marBottom w:val="0"/>
              <w:divBdr>
                <w:top w:val="none" w:sz="0" w:space="0" w:color="auto"/>
                <w:left w:val="none" w:sz="0" w:space="0" w:color="auto"/>
                <w:bottom w:val="none" w:sz="0" w:space="0" w:color="auto"/>
                <w:right w:val="none" w:sz="0" w:space="0" w:color="auto"/>
              </w:divBdr>
              <w:divsChild>
                <w:div w:id="1403865191">
                  <w:marLeft w:val="0"/>
                  <w:marRight w:val="0"/>
                  <w:marTop w:val="0"/>
                  <w:marBottom w:val="0"/>
                  <w:divBdr>
                    <w:top w:val="none" w:sz="0" w:space="0" w:color="auto"/>
                    <w:left w:val="none" w:sz="0" w:space="0" w:color="auto"/>
                    <w:bottom w:val="single" w:sz="6" w:space="8" w:color="C5C5C5"/>
                    <w:right w:val="none" w:sz="0" w:space="0" w:color="auto"/>
                  </w:divBdr>
                  <w:divsChild>
                    <w:div w:id="1504929775">
                      <w:marLeft w:val="0"/>
                      <w:marRight w:val="150"/>
                      <w:marTop w:val="0"/>
                      <w:marBottom w:val="0"/>
                      <w:divBdr>
                        <w:top w:val="none" w:sz="0" w:space="0" w:color="auto"/>
                        <w:left w:val="none" w:sz="0" w:space="0" w:color="auto"/>
                        <w:bottom w:val="none" w:sz="0" w:space="0" w:color="auto"/>
                        <w:right w:val="none" w:sz="0" w:space="0" w:color="auto"/>
                      </w:divBdr>
                    </w:div>
                    <w:div w:id="1947884152">
                      <w:marLeft w:val="0"/>
                      <w:marRight w:val="0"/>
                      <w:marTop w:val="0"/>
                      <w:marBottom w:val="0"/>
                      <w:divBdr>
                        <w:top w:val="none" w:sz="0" w:space="0" w:color="auto"/>
                        <w:left w:val="none" w:sz="0" w:space="0" w:color="auto"/>
                        <w:bottom w:val="none" w:sz="0" w:space="0" w:color="auto"/>
                        <w:right w:val="none" w:sz="0" w:space="0" w:color="auto"/>
                      </w:divBdr>
                    </w:div>
                  </w:divsChild>
                </w:div>
                <w:div w:id="264770152">
                  <w:marLeft w:val="0"/>
                  <w:marRight w:val="0"/>
                  <w:marTop w:val="0"/>
                  <w:marBottom w:val="0"/>
                  <w:divBdr>
                    <w:top w:val="none" w:sz="0" w:space="0" w:color="auto"/>
                    <w:left w:val="none" w:sz="0" w:space="0" w:color="auto"/>
                    <w:bottom w:val="dashed" w:sz="6" w:space="0" w:color="C5C5C5"/>
                    <w:right w:val="none" w:sz="0" w:space="0" w:color="auto"/>
                  </w:divBdr>
                  <w:divsChild>
                    <w:div w:id="688800970">
                      <w:marLeft w:val="150"/>
                      <w:marRight w:val="150"/>
                      <w:marTop w:val="150"/>
                      <w:marBottom w:val="150"/>
                      <w:divBdr>
                        <w:top w:val="none" w:sz="0" w:space="0" w:color="auto"/>
                        <w:left w:val="none" w:sz="0" w:space="0" w:color="auto"/>
                        <w:bottom w:val="none" w:sz="0" w:space="0" w:color="auto"/>
                        <w:right w:val="none" w:sz="0" w:space="0" w:color="auto"/>
                      </w:divBdr>
                    </w:div>
                    <w:div w:id="51733010">
                      <w:marLeft w:val="150"/>
                      <w:marRight w:val="150"/>
                      <w:marTop w:val="150"/>
                      <w:marBottom w:val="150"/>
                      <w:divBdr>
                        <w:top w:val="none" w:sz="0" w:space="0" w:color="auto"/>
                        <w:left w:val="none" w:sz="0" w:space="0" w:color="auto"/>
                        <w:bottom w:val="none" w:sz="0" w:space="0" w:color="auto"/>
                        <w:right w:val="none" w:sz="0" w:space="0" w:color="auto"/>
                      </w:divBdr>
                    </w:div>
                    <w:div w:id="1748571773">
                      <w:marLeft w:val="150"/>
                      <w:marRight w:val="150"/>
                      <w:marTop w:val="150"/>
                      <w:marBottom w:val="150"/>
                      <w:divBdr>
                        <w:top w:val="none" w:sz="0" w:space="0" w:color="auto"/>
                        <w:left w:val="none" w:sz="0" w:space="0" w:color="auto"/>
                        <w:bottom w:val="none" w:sz="0" w:space="0" w:color="auto"/>
                        <w:right w:val="none" w:sz="0" w:space="0" w:color="auto"/>
                      </w:divBdr>
                    </w:div>
                    <w:div w:id="1422726810">
                      <w:marLeft w:val="150"/>
                      <w:marRight w:val="150"/>
                      <w:marTop w:val="150"/>
                      <w:marBottom w:val="150"/>
                      <w:divBdr>
                        <w:top w:val="none" w:sz="0" w:space="0" w:color="auto"/>
                        <w:left w:val="none" w:sz="0" w:space="0" w:color="auto"/>
                        <w:bottom w:val="none" w:sz="0" w:space="0" w:color="auto"/>
                        <w:right w:val="none" w:sz="0" w:space="0" w:color="auto"/>
                      </w:divBdr>
                    </w:div>
                  </w:divsChild>
                </w:div>
                <w:div w:id="459618732">
                  <w:marLeft w:val="0"/>
                  <w:marRight w:val="0"/>
                  <w:marTop w:val="0"/>
                  <w:marBottom w:val="0"/>
                  <w:divBdr>
                    <w:top w:val="none" w:sz="0" w:space="0" w:color="auto"/>
                    <w:left w:val="none" w:sz="0" w:space="0" w:color="auto"/>
                    <w:bottom w:val="dashed" w:sz="6" w:space="15" w:color="999999"/>
                    <w:right w:val="none" w:sz="0" w:space="0" w:color="auto"/>
                  </w:divBdr>
                </w:div>
              </w:divsChild>
            </w:div>
            <w:div w:id="1798332084">
              <w:marLeft w:val="0"/>
              <w:marRight w:val="0"/>
              <w:marTop w:val="0"/>
              <w:marBottom w:val="0"/>
              <w:divBdr>
                <w:top w:val="none" w:sz="0" w:space="0" w:color="auto"/>
                <w:left w:val="none" w:sz="0" w:space="0" w:color="auto"/>
                <w:bottom w:val="none" w:sz="0" w:space="0" w:color="auto"/>
                <w:right w:val="none" w:sz="0" w:space="0" w:color="auto"/>
              </w:divBdr>
              <w:divsChild>
                <w:div w:id="958343050">
                  <w:marLeft w:val="300"/>
                  <w:marRight w:val="300"/>
                  <w:marTop w:val="300"/>
                  <w:marBottom w:val="300"/>
                  <w:divBdr>
                    <w:top w:val="none" w:sz="0" w:space="0" w:color="auto"/>
                    <w:left w:val="none" w:sz="0" w:space="0" w:color="auto"/>
                    <w:bottom w:val="none" w:sz="0" w:space="0" w:color="auto"/>
                    <w:right w:val="none" w:sz="0" w:space="0" w:color="auto"/>
                  </w:divBdr>
                  <w:divsChild>
                    <w:div w:id="1349024111">
                      <w:marLeft w:val="0"/>
                      <w:marRight w:val="0"/>
                      <w:marTop w:val="0"/>
                      <w:marBottom w:val="0"/>
                      <w:divBdr>
                        <w:top w:val="none" w:sz="0" w:space="0" w:color="auto"/>
                        <w:left w:val="none" w:sz="0" w:space="0" w:color="auto"/>
                        <w:bottom w:val="none" w:sz="0" w:space="0" w:color="auto"/>
                        <w:right w:val="none" w:sz="0" w:space="0" w:color="auto"/>
                      </w:divBdr>
                    </w:div>
                    <w:div w:id="1167938237">
                      <w:marLeft w:val="0"/>
                      <w:marRight w:val="0"/>
                      <w:marTop w:val="0"/>
                      <w:marBottom w:val="0"/>
                      <w:divBdr>
                        <w:top w:val="none" w:sz="0" w:space="0" w:color="auto"/>
                        <w:left w:val="none" w:sz="0" w:space="0" w:color="auto"/>
                        <w:bottom w:val="none" w:sz="0" w:space="0" w:color="auto"/>
                        <w:right w:val="none" w:sz="0" w:space="0" w:color="auto"/>
                      </w:divBdr>
                    </w:div>
                  </w:divsChild>
                </w:div>
                <w:div w:id="1984579120">
                  <w:marLeft w:val="300"/>
                  <w:marRight w:val="300"/>
                  <w:marTop w:val="300"/>
                  <w:marBottom w:val="300"/>
                  <w:divBdr>
                    <w:top w:val="none" w:sz="0" w:space="0" w:color="auto"/>
                    <w:left w:val="none" w:sz="0" w:space="0" w:color="auto"/>
                    <w:bottom w:val="none" w:sz="0" w:space="0" w:color="auto"/>
                    <w:right w:val="none" w:sz="0" w:space="0" w:color="auto"/>
                  </w:divBdr>
                  <w:divsChild>
                    <w:div w:id="1559124536">
                      <w:marLeft w:val="0"/>
                      <w:marRight w:val="0"/>
                      <w:marTop w:val="0"/>
                      <w:marBottom w:val="0"/>
                      <w:divBdr>
                        <w:top w:val="none" w:sz="0" w:space="0" w:color="auto"/>
                        <w:left w:val="none" w:sz="0" w:space="0" w:color="auto"/>
                        <w:bottom w:val="none" w:sz="0" w:space="0" w:color="auto"/>
                        <w:right w:val="none" w:sz="0" w:space="0" w:color="auto"/>
                      </w:divBdr>
                    </w:div>
                    <w:div w:id="1154642721">
                      <w:marLeft w:val="0"/>
                      <w:marRight w:val="0"/>
                      <w:marTop w:val="0"/>
                      <w:marBottom w:val="0"/>
                      <w:divBdr>
                        <w:top w:val="none" w:sz="0" w:space="0" w:color="auto"/>
                        <w:left w:val="none" w:sz="0" w:space="0" w:color="auto"/>
                        <w:bottom w:val="none" w:sz="0" w:space="0" w:color="auto"/>
                        <w:right w:val="none" w:sz="0" w:space="0" w:color="auto"/>
                      </w:divBdr>
                    </w:div>
                  </w:divsChild>
                </w:div>
                <w:div w:id="651064358">
                  <w:marLeft w:val="300"/>
                  <w:marRight w:val="300"/>
                  <w:marTop w:val="300"/>
                  <w:marBottom w:val="300"/>
                  <w:divBdr>
                    <w:top w:val="none" w:sz="0" w:space="0" w:color="auto"/>
                    <w:left w:val="none" w:sz="0" w:space="0" w:color="auto"/>
                    <w:bottom w:val="none" w:sz="0" w:space="0" w:color="auto"/>
                    <w:right w:val="none" w:sz="0" w:space="0" w:color="auto"/>
                  </w:divBdr>
                  <w:divsChild>
                    <w:div w:id="994141096">
                      <w:marLeft w:val="0"/>
                      <w:marRight w:val="0"/>
                      <w:marTop w:val="0"/>
                      <w:marBottom w:val="0"/>
                      <w:divBdr>
                        <w:top w:val="none" w:sz="0" w:space="0" w:color="auto"/>
                        <w:left w:val="none" w:sz="0" w:space="0" w:color="auto"/>
                        <w:bottom w:val="none" w:sz="0" w:space="0" w:color="auto"/>
                        <w:right w:val="none" w:sz="0" w:space="0" w:color="auto"/>
                      </w:divBdr>
                    </w:div>
                    <w:div w:id="1095899893">
                      <w:marLeft w:val="0"/>
                      <w:marRight w:val="0"/>
                      <w:marTop w:val="0"/>
                      <w:marBottom w:val="0"/>
                      <w:divBdr>
                        <w:top w:val="none" w:sz="0" w:space="0" w:color="auto"/>
                        <w:left w:val="none" w:sz="0" w:space="0" w:color="auto"/>
                        <w:bottom w:val="none" w:sz="0" w:space="0" w:color="auto"/>
                        <w:right w:val="none" w:sz="0" w:space="0" w:color="auto"/>
                      </w:divBdr>
                    </w:div>
                  </w:divsChild>
                </w:div>
                <w:div w:id="1310162005">
                  <w:marLeft w:val="300"/>
                  <w:marRight w:val="300"/>
                  <w:marTop w:val="300"/>
                  <w:marBottom w:val="300"/>
                  <w:divBdr>
                    <w:top w:val="none" w:sz="0" w:space="0" w:color="auto"/>
                    <w:left w:val="none" w:sz="0" w:space="0" w:color="auto"/>
                    <w:bottom w:val="none" w:sz="0" w:space="0" w:color="auto"/>
                    <w:right w:val="none" w:sz="0" w:space="0" w:color="auto"/>
                  </w:divBdr>
                  <w:divsChild>
                    <w:div w:id="2134252598">
                      <w:marLeft w:val="0"/>
                      <w:marRight w:val="0"/>
                      <w:marTop w:val="0"/>
                      <w:marBottom w:val="0"/>
                      <w:divBdr>
                        <w:top w:val="none" w:sz="0" w:space="0" w:color="auto"/>
                        <w:left w:val="none" w:sz="0" w:space="0" w:color="auto"/>
                        <w:bottom w:val="none" w:sz="0" w:space="0" w:color="auto"/>
                        <w:right w:val="none" w:sz="0" w:space="0" w:color="auto"/>
                      </w:divBdr>
                    </w:div>
                    <w:div w:id="136721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471904">
          <w:marLeft w:val="0"/>
          <w:marRight w:val="0"/>
          <w:marTop w:val="0"/>
          <w:marBottom w:val="0"/>
          <w:divBdr>
            <w:top w:val="none" w:sz="0" w:space="0" w:color="auto"/>
            <w:left w:val="none" w:sz="0" w:space="0" w:color="auto"/>
            <w:bottom w:val="none" w:sz="0" w:space="0" w:color="auto"/>
            <w:right w:val="none" w:sz="0" w:space="0" w:color="auto"/>
          </w:divBdr>
          <w:divsChild>
            <w:div w:id="1213809331">
              <w:marLeft w:val="0"/>
              <w:marRight w:val="0"/>
              <w:marTop w:val="0"/>
              <w:marBottom w:val="0"/>
              <w:divBdr>
                <w:top w:val="none" w:sz="0" w:space="0" w:color="auto"/>
                <w:left w:val="none" w:sz="0" w:space="0" w:color="auto"/>
                <w:bottom w:val="none" w:sz="0" w:space="0" w:color="auto"/>
                <w:right w:val="none" w:sz="0" w:space="0" w:color="auto"/>
              </w:divBdr>
              <w:divsChild>
                <w:div w:id="74742020">
                  <w:marLeft w:val="0"/>
                  <w:marRight w:val="0"/>
                  <w:marTop w:val="0"/>
                  <w:marBottom w:val="0"/>
                  <w:divBdr>
                    <w:top w:val="none" w:sz="0" w:space="0" w:color="auto"/>
                    <w:left w:val="none" w:sz="0" w:space="0" w:color="auto"/>
                    <w:bottom w:val="single" w:sz="6" w:space="8" w:color="C5C5C5"/>
                    <w:right w:val="none" w:sz="0" w:space="0" w:color="auto"/>
                  </w:divBdr>
                  <w:divsChild>
                    <w:div w:id="1516722795">
                      <w:marLeft w:val="0"/>
                      <w:marRight w:val="150"/>
                      <w:marTop w:val="0"/>
                      <w:marBottom w:val="0"/>
                      <w:divBdr>
                        <w:top w:val="none" w:sz="0" w:space="0" w:color="auto"/>
                        <w:left w:val="none" w:sz="0" w:space="0" w:color="auto"/>
                        <w:bottom w:val="none" w:sz="0" w:space="0" w:color="auto"/>
                        <w:right w:val="none" w:sz="0" w:space="0" w:color="auto"/>
                      </w:divBdr>
                    </w:div>
                    <w:div w:id="1365903037">
                      <w:marLeft w:val="0"/>
                      <w:marRight w:val="0"/>
                      <w:marTop w:val="0"/>
                      <w:marBottom w:val="0"/>
                      <w:divBdr>
                        <w:top w:val="none" w:sz="0" w:space="0" w:color="auto"/>
                        <w:left w:val="none" w:sz="0" w:space="0" w:color="auto"/>
                        <w:bottom w:val="none" w:sz="0" w:space="0" w:color="auto"/>
                        <w:right w:val="none" w:sz="0" w:space="0" w:color="auto"/>
                      </w:divBdr>
                    </w:div>
                  </w:divsChild>
                </w:div>
                <w:div w:id="1835291789">
                  <w:marLeft w:val="0"/>
                  <w:marRight w:val="0"/>
                  <w:marTop w:val="0"/>
                  <w:marBottom w:val="0"/>
                  <w:divBdr>
                    <w:top w:val="none" w:sz="0" w:space="0" w:color="auto"/>
                    <w:left w:val="none" w:sz="0" w:space="0" w:color="auto"/>
                    <w:bottom w:val="dashed" w:sz="6" w:space="0" w:color="C5C5C5"/>
                    <w:right w:val="none" w:sz="0" w:space="0" w:color="auto"/>
                  </w:divBdr>
                  <w:divsChild>
                    <w:div w:id="1234924117">
                      <w:marLeft w:val="150"/>
                      <w:marRight w:val="150"/>
                      <w:marTop w:val="150"/>
                      <w:marBottom w:val="150"/>
                      <w:divBdr>
                        <w:top w:val="none" w:sz="0" w:space="0" w:color="auto"/>
                        <w:left w:val="none" w:sz="0" w:space="0" w:color="auto"/>
                        <w:bottom w:val="none" w:sz="0" w:space="0" w:color="auto"/>
                        <w:right w:val="none" w:sz="0" w:space="0" w:color="auto"/>
                      </w:divBdr>
                    </w:div>
                    <w:div w:id="1141506530">
                      <w:marLeft w:val="150"/>
                      <w:marRight w:val="150"/>
                      <w:marTop w:val="150"/>
                      <w:marBottom w:val="150"/>
                      <w:divBdr>
                        <w:top w:val="none" w:sz="0" w:space="0" w:color="auto"/>
                        <w:left w:val="none" w:sz="0" w:space="0" w:color="auto"/>
                        <w:bottom w:val="none" w:sz="0" w:space="0" w:color="auto"/>
                        <w:right w:val="none" w:sz="0" w:space="0" w:color="auto"/>
                      </w:divBdr>
                    </w:div>
                    <w:div w:id="896428500">
                      <w:marLeft w:val="150"/>
                      <w:marRight w:val="150"/>
                      <w:marTop w:val="150"/>
                      <w:marBottom w:val="150"/>
                      <w:divBdr>
                        <w:top w:val="none" w:sz="0" w:space="0" w:color="auto"/>
                        <w:left w:val="none" w:sz="0" w:space="0" w:color="auto"/>
                        <w:bottom w:val="none" w:sz="0" w:space="0" w:color="auto"/>
                        <w:right w:val="none" w:sz="0" w:space="0" w:color="auto"/>
                      </w:divBdr>
                    </w:div>
                    <w:div w:id="148719707">
                      <w:marLeft w:val="150"/>
                      <w:marRight w:val="150"/>
                      <w:marTop w:val="150"/>
                      <w:marBottom w:val="150"/>
                      <w:divBdr>
                        <w:top w:val="none" w:sz="0" w:space="0" w:color="auto"/>
                        <w:left w:val="none" w:sz="0" w:space="0" w:color="auto"/>
                        <w:bottom w:val="none" w:sz="0" w:space="0" w:color="auto"/>
                        <w:right w:val="none" w:sz="0" w:space="0" w:color="auto"/>
                      </w:divBdr>
                    </w:div>
                  </w:divsChild>
                </w:div>
                <w:div w:id="1387297876">
                  <w:marLeft w:val="0"/>
                  <w:marRight w:val="0"/>
                  <w:marTop w:val="0"/>
                  <w:marBottom w:val="0"/>
                  <w:divBdr>
                    <w:top w:val="none" w:sz="0" w:space="0" w:color="auto"/>
                    <w:left w:val="none" w:sz="0" w:space="0" w:color="auto"/>
                    <w:bottom w:val="dashed" w:sz="6" w:space="15" w:color="999999"/>
                    <w:right w:val="none" w:sz="0" w:space="0" w:color="auto"/>
                  </w:divBdr>
                </w:div>
              </w:divsChild>
            </w:div>
            <w:div w:id="999119362">
              <w:marLeft w:val="0"/>
              <w:marRight w:val="0"/>
              <w:marTop w:val="0"/>
              <w:marBottom w:val="0"/>
              <w:divBdr>
                <w:top w:val="none" w:sz="0" w:space="0" w:color="auto"/>
                <w:left w:val="none" w:sz="0" w:space="0" w:color="auto"/>
                <w:bottom w:val="none" w:sz="0" w:space="0" w:color="auto"/>
                <w:right w:val="none" w:sz="0" w:space="0" w:color="auto"/>
              </w:divBdr>
              <w:divsChild>
                <w:div w:id="1040012679">
                  <w:marLeft w:val="300"/>
                  <w:marRight w:val="300"/>
                  <w:marTop w:val="300"/>
                  <w:marBottom w:val="300"/>
                  <w:divBdr>
                    <w:top w:val="none" w:sz="0" w:space="0" w:color="auto"/>
                    <w:left w:val="none" w:sz="0" w:space="0" w:color="auto"/>
                    <w:bottom w:val="none" w:sz="0" w:space="0" w:color="auto"/>
                    <w:right w:val="none" w:sz="0" w:space="0" w:color="auto"/>
                  </w:divBdr>
                  <w:divsChild>
                    <w:div w:id="1911647876">
                      <w:marLeft w:val="0"/>
                      <w:marRight w:val="0"/>
                      <w:marTop w:val="0"/>
                      <w:marBottom w:val="0"/>
                      <w:divBdr>
                        <w:top w:val="none" w:sz="0" w:space="0" w:color="auto"/>
                        <w:left w:val="none" w:sz="0" w:space="0" w:color="auto"/>
                        <w:bottom w:val="none" w:sz="0" w:space="0" w:color="auto"/>
                        <w:right w:val="none" w:sz="0" w:space="0" w:color="auto"/>
                      </w:divBdr>
                    </w:div>
                    <w:div w:id="1498957634">
                      <w:marLeft w:val="0"/>
                      <w:marRight w:val="0"/>
                      <w:marTop w:val="0"/>
                      <w:marBottom w:val="0"/>
                      <w:divBdr>
                        <w:top w:val="none" w:sz="0" w:space="0" w:color="auto"/>
                        <w:left w:val="none" w:sz="0" w:space="0" w:color="auto"/>
                        <w:bottom w:val="none" w:sz="0" w:space="0" w:color="auto"/>
                        <w:right w:val="none" w:sz="0" w:space="0" w:color="auto"/>
                      </w:divBdr>
                    </w:div>
                  </w:divsChild>
                </w:div>
                <w:div w:id="880701925">
                  <w:marLeft w:val="300"/>
                  <w:marRight w:val="300"/>
                  <w:marTop w:val="300"/>
                  <w:marBottom w:val="300"/>
                  <w:divBdr>
                    <w:top w:val="none" w:sz="0" w:space="0" w:color="auto"/>
                    <w:left w:val="none" w:sz="0" w:space="0" w:color="auto"/>
                    <w:bottom w:val="none" w:sz="0" w:space="0" w:color="auto"/>
                    <w:right w:val="none" w:sz="0" w:space="0" w:color="auto"/>
                  </w:divBdr>
                  <w:divsChild>
                    <w:div w:id="1230119151">
                      <w:marLeft w:val="0"/>
                      <w:marRight w:val="0"/>
                      <w:marTop w:val="0"/>
                      <w:marBottom w:val="0"/>
                      <w:divBdr>
                        <w:top w:val="none" w:sz="0" w:space="0" w:color="auto"/>
                        <w:left w:val="none" w:sz="0" w:space="0" w:color="auto"/>
                        <w:bottom w:val="none" w:sz="0" w:space="0" w:color="auto"/>
                        <w:right w:val="none" w:sz="0" w:space="0" w:color="auto"/>
                      </w:divBdr>
                    </w:div>
                    <w:div w:id="2034568688">
                      <w:marLeft w:val="0"/>
                      <w:marRight w:val="0"/>
                      <w:marTop w:val="0"/>
                      <w:marBottom w:val="0"/>
                      <w:divBdr>
                        <w:top w:val="none" w:sz="0" w:space="0" w:color="auto"/>
                        <w:left w:val="none" w:sz="0" w:space="0" w:color="auto"/>
                        <w:bottom w:val="none" w:sz="0" w:space="0" w:color="auto"/>
                        <w:right w:val="none" w:sz="0" w:space="0" w:color="auto"/>
                      </w:divBdr>
                    </w:div>
                  </w:divsChild>
                </w:div>
                <w:div w:id="1030640477">
                  <w:marLeft w:val="300"/>
                  <w:marRight w:val="300"/>
                  <w:marTop w:val="300"/>
                  <w:marBottom w:val="300"/>
                  <w:divBdr>
                    <w:top w:val="none" w:sz="0" w:space="0" w:color="auto"/>
                    <w:left w:val="none" w:sz="0" w:space="0" w:color="auto"/>
                    <w:bottom w:val="none" w:sz="0" w:space="0" w:color="auto"/>
                    <w:right w:val="none" w:sz="0" w:space="0" w:color="auto"/>
                  </w:divBdr>
                  <w:divsChild>
                    <w:div w:id="250553568">
                      <w:marLeft w:val="0"/>
                      <w:marRight w:val="0"/>
                      <w:marTop w:val="0"/>
                      <w:marBottom w:val="0"/>
                      <w:divBdr>
                        <w:top w:val="none" w:sz="0" w:space="0" w:color="auto"/>
                        <w:left w:val="none" w:sz="0" w:space="0" w:color="auto"/>
                        <w:bottom w:val="none" w:sz="0" w:space="0" w:color="auto"/>
                        <w:right w:val="none" w:sz="0" w:space="0" w:color="auto"/>
                      </w:divBdr>
                    </w:div>
                    <w:div w:id="814760502">
                      <w:marLeft w:val="0"/>
                      <w:marRight w:val="0"/>
                      <w:marTop w:val="0"/>
                      <w:marBottom w:val="0"/>
                      <w:divBdr>
                        <w:top w:val="none" w:sz="0" w:space="0" w:color="auto"/>
                        <w:left w:val="none" w:sz="0" w:space="0" w:color="auto"/>
                        <w:bottom w:val="none" w:sz="0" w:space="0" w:color="auto"/>
                        <w:right w:val="none" w:sz="0" w:space="0" w:color="auto"/>
                      </w:divBdr>
                    </w:div>
                  </w:divsChild>
                </w:div>
                <w:div w:id="1974600786">
                  <w:marLeft w:val="300"/>
                  <w:marRight w:val="300"/>
                  <w:marTop w:val="300"/>
                  <w:marBottom w:val="300"/>
                  <w:divBdr>
                    <w:top w:val="none" w:sz="0" w:space="0" w:color="auto"/>
                    <w:left w:val="none" w:sz="0" w:space="0" w:color="auto"/>
                    <w:bottom w:val="none" w:sz="0" w:space="0" w:color="auto"/>
                    <w:right w:val="none" w:sz="0" w:space="0" w:color="auto"/>
                  </w:divBdr>
                  <w:divsChild>
                    <w:div w:id="1075013971">
                      <w:marLeft w:val="0"/>
                      <w:marRight w:val="0"/>
                      <w:marTop w:val="0"/>
                      <w:marBottom w:val="0"/>
                      <w:divBdr>
                        <w:top w:val="none" w:sz="0" w:space="0" w:color="auto"/>
                        <w:left w:val="none" w:sz="0" w:space="0" w:color="auto"/>
                        <w:bottom w:val="none" w:sz="0" w:space="0" w:color="auto"/>
                        <w:right w:val="none" w:sz="0" w:space="0" w:color="auto"/>
                      </w:divBdr>
                    </w:div>
                    <w:div w:id="118432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742550">
          <w:marLeft w:val="0"/>
          <w:marRight w:val="0"/>
          <w:marTop w:val="0"/>
          <w:marBottom w:val="0"/>
          <w:divBdr>
            <w:top w:val="none" w:sz="0" w:space="0" w:color="auto"/>
            <w:left w:val="none" w:sz="0" w:space="0" w:color="auto"/>
            <w:bottom w:val="none" w:sz="0" w:space="0" w:color="auto"/>
            <w:right w:val="none" w:sz="0" w:space="0" w:color="auto"/>
          </w:divBdr>
          <w:divsChild>
            <w:div w:id="968366395">
              <w:marLeft w:val="0"/>
              <w:marRight w:val="0"/>
              <w:marTop w:val="0"/>
              <w:marBottom w:val="0"/>
              <w:divBdr>
                <w:top w:val="none" w:sz="0" w:space="0" w:color="auto"/>
                <w:left w:val="none" w:sz="0" w:space="0" w:color="auto"/>
                <w:bottom w:val="none" w:sz="0" w:space="0" w:color="auto"/>
                <w:right w:val="none" w:sz="0" w:space="0" w:color="auto"/>
              </w:divBdr>
              <w:divsChild>
                <w:div w:id="942879164">
                  <w:marLeft w:val="0"/>
                  <w:marRight w:val="0"/>
                  <w:marTop w:val="0"/>
                  <w:marBottom w:val="0"/>
                  <w:divBdr>
                    <w:top w:val="none" w:sz="0" w:space="0" w:color="auto"/>
                    <w:left w:val="none" w:sz="0" w:space="0" w:color="auto"/>
                    <w:bottom w:val="single" w:sz="6" w:space="8" w:color="C5C5C5"/>
                    <w:right w:val="none" w:sz="0" w:space="0" w:color="auto"/>
                  </w:divBdr>
                  <w:divsChild>
                    <w:div w:id="1019624418">
                      <w:marLeft w:val="0"/>
                      <w:marRight w:val="150"/>
                      <w:marTop w:val="0"/>
                      <w:marBottom w:val="0"/>
                      <w:divBdr>
                        <w:top w:val="none" w:sz="0" w:space="0" w:color="auto"/>
                        <w:left w:val="none" w:sz="0" w:space="0" w:color="auto"/>
                        <w:bottom w:val="none" w:sz="0" w:space="0" w:color="auto"/>
                        <w:right w:val="none" w:sz="0" w:space="0" w:color="auto"/>
                      </w:divBdr>
                    </w:div>
                    <w:div w:id="1989505357">
                      <w:marLeft w:val="0"/>
                      <w:marRight w:val="0"/>
                      <w:marTop w:val="0"/>
                      <w:marBottom w:val="0"/>
                      <w:divBdr>
                        <w:top w:val="none" w:sz="0" w:space="0" w:color="auto"/>
                        <w:left w:val="none" w:sz="0" w:space="0" w:color="auto"/>
                        <w:bottom w:val="none" w:sz="0" w:space="0" w:color="auto"/>
                        <w:right w:val="none" w:sz="0" w:space="0" w:color="auto"/>
                      </w:divBdr>
                    </w:div>
                  </w:divsChild>
                </w:div>
                <w:div w:id="1411272010">
                  <w:marLeft w:val="0"/>
                  <w:marRight w:val="0"/>
                  <w:marTop w:val="0"/>
                  <w:marBottom w:val="0"/>
                  <w:divBdr>
                    <w:top w:val="none" w:sz="0" w:space="0" w:color="auto"/>
                    <w:left w:val="none" w:sz="0" w:space="0" w:color="auto"/>
                    <w:bottom w:val="dashed" w:sz="6" w:space="0" w:color="C5C5C5"/>
                    <w:right w:val="none" w:sz="0" w:space="0" w:color="auto"/>
                  </w:divBdr>
                  <w:divsChild>
                    <w:div w:id="430013219">
                      <w:marLeft w:val="150"/>
                      <w:marRight w:val="150"/>
                      <w:marTop w:val="150"/>
                      <w:marBottom w:val="150"/>
                      <w:divBdr>
                        <w:top w:val="none" w:sz="0" w:space="0" w:color="auto"/>
                        <w:left w:val="none" w:sz="0" w:space="0" w:color="auto"/>
                        <w:bottom w:val="none" w:sz="0" w:space="0" w:color="auto"/>
                        <w:right w:val="none" w:sz="0" w:space="0" w:color="auto"/>
                      </w:divBdr>
                    </w:div>
                    <w:div w:id="646207771">
                      <w:marLeft w:val="150"/>
                      <w:marRight w:val="150"/>
                      <w:marTop w:val="150"/>
                      <w:marBottom w:val="150"/>
                      <w:divBdr>
                        <w:top w:val="none" w:sz="0" w:space="0" w:color="auto"/>
                        <w:left w:val="none" w:sz="0" w:space="0" w:color="auto"/>
                        <w:bottom w:val="none" w:sz="0" w:space="0" w:color="auto"/>
                        <w:right w:val="none" w:sz="0" w:space="0" w:color="auto"/>
                      </w:divBdr>
                    </w:div>
                    <w:div w:id="2080126327">
                      <w:marLeft w:val="150"/>
                      <w:marRight w:val="150"/>
                      <w:marTop w:val="150"/>
                      <w:marBottom w:val="150"/>
                      <w:divBdr>
                        <w:top w:val="none" w:sz="0" w:space="0" w:color="auto"/>
                        <w:left w:val="none" w:sz="0" w:space="0" w:color="auto"/>
                        <w:bottom w:val="none" w:sz="0" w:space="0" w:color="auto"/>
                        <w:right w:val="none" w:sz="0" w:space="0" w:color="auto"/>
                      </w:divBdr>
                    </w:div>
                    <w:div w:id="641694360">
                      <w:marLeft w:val="150"/>
                      <w:marRight w:val="150"/>
                      <w:marTop w:val="150"/>
                      <w:marBottom w:val="150"/>
                      <w:divBdr>
                        <w:top w:val="none" w:sz="0" w:space="0" w:color="auto"/>
                        <w:left w:val="none" w:sz="0" w:space="0" w:color="auto"/>
                        <w:bottom w:val="none" w:sz="0" w:space="0" w:color="auto"/>
                        <w:right w:val="none" w:sz="0" w:space="0" w:color="auto"/>
                      </w:divBdr>
                    </w:div>
                  </w:divsChild>
                </w:div>
                <w:div w:id="683937938">
                  <w:marLeft w:val="0"/>
                  <w:marRight w:val="0"/>
                  <w:marTop w:val="0"/>
                  <w:marBottom w:val="0"/>
                  <w:divBdr>
                    <w:top w:val="none" w:sz="0" w:space="0" w:color="auto"/>
                    <w:left w:val="none" w:sz="0" w:space="0" w:color="auto"/>
                    <w:bottom w:val="dashed" w:sz="6" w:space="15" w:color="999999"/>
                    <w:right w:val="none" w:sz="0" w:space="0" w:color="auto"/>
                  </w:divBdr>
                </w:div>
              </w:divsChild>
            </w:div>
            <w:div w:id="1641494543">
              <w:marLeft w:val="0"/>
              <w:marRight w:val="0"/>
              <w:marTop w:val="0"/>
              <w:marBottom w:val="0"/>
              <w:divBdr>
                <w:top w:val="none" w:sz="0" w:space="0" w:color="auto"/>
                <w:left w:val="none" w:sz="0" w:space="0" w:color="auto"/>
                <w:bottom w:val="none" w:sz="0" w:space="0" w:color="auto"/>
                <w:right w:val="none" w:sz="0" w:space="0" w:color="auto"/>
              </w:divBdr>
              <w:divsChild>
                <w:div w:id="632255503">
                  <w:marLeft w:val="300"/>
                  <w:marRight w:val="300"/>
                  <w:marTop w:val="300"/>
                  <w:marBottom w:val="300"/>
                  <w:divBdr>
                    <w:top w:val="none" w:sz="0" w:space="0" w:color="auto"/>
                    <w:left w:val="none" w:sz="0" w:space="0" w:color="auto"/>
                    <w:bottom w:val="none" w:sz="0" w:space="0" w:color="auto"/>
                    <w:right w:val="none" w:sz="0" w:space="0" w:color="auto"/>
                  </w:divBdr>
                  <w:divsChild>
                    <w:div w:id="60717566">
                      <w:marLeft w:val="0"/>
                      <w:marRight w:val="0"/>
                      <w:marTop w:val="0"/>
                      <w:marBottom w:val="0"/>
                      <w:divBdr>
                        <w:top w:val="none" w:sz="0" w:space="0" w:color="auto"/>
                        <w:left w:val="none" w:sz="0" w:space="0" w:color="auto"/>
                        <w:bottom w:val="none" w:sz="0" w:space="0" w:color="auto"/>
                        <w:right w:val="none" w:sz="0" w:space="0" w:color="auto"/>
                      </w:divBdr>
                    </w:div>
                    <w:div w:id="721833964">
                      <w:marLeft w:val="0"/>
                      <w:marRight w:val="0"/>
                      <w:marTop w:val="0"/>
                      <w:marBottom w:val="0"/>
                      <w:divBdr>
                        <w:top w:val="none" w:sz="0" w:space="0" w:color="auto"/>
                        <w:left w:val="none" w:sz="0" w:space="0" w:color="auto"/>
                        <w:bottom w:val="none" w:sz="0" w:space="0" w:color="auto"/>
                        <w:right w:val="none" w:sz="0" w:space="0" w:color="auto"/>
                      </w:divBdr>
                    </w:div>
                  </w:divsChild>
                </w:div>
                <w:div w:id="572161179">
                  <w:marLeft w:val="300"/>
                  <w:marRight w:val="300"/>
                  <w:marTop w:val="300"/>
                  <w:marBottom w:val="300"/>
                  <w:divBdr>
                    <w:top w:val="none" w:sz="0" w:space="0" w:color="auto"/>
                    <w:left w:val="none" w:sz="0" w:space="0" w:color="auto"/>
                    <w:bottom w:val="none" w:sz="0" w:space="0" w:color="auto"/>
                    <w:right w:val="none" w:sz="0" w:space="0" w:color="auto"/>
                  </w:divBdr>
                  <w:divsChild>
                    <w:div w:id="73624670">
                      <w:marLeft w:val="0"/>
                      <w:marRight w:val="0"/>
                      <w:marTop w:val="0"/>
                      <w:marBottom w:val="0"/>
                      <w:divBdr>
                        <w:top w:val="none" w:sz="0" w:space="0" w:color="auto"/>
                        <w:left w:val="none" w:sz="0" w:space="0" w:color="auto"/>
                        <w:bottom w:val="none" w:sz="0" w:space="0" w:color="auto"/>
                        <w:right w:val="none" w:sz="0" w:space="0" w:color="auto"/>
                      </w:divBdr>
                    </w:div>
                    <w:div w:id="59181878">
                      <w:marLeft w:val="0"/>
                      <w:marRight w:val="0"/>
                      <w:marTop w:val="0"/>
                      <w:marBottom w:val="0"/>
                      <w:divBdr>
                        <w:top w:val="none" w:sz="0" w:space="0" w:color="auto"/>
                        <w:left w:val="none" w:sz="0" w:space="0" w:color="auto"/>
                        <w:bottom w:val="none" w:sz="0" w:space="0" w:color="auto"/>
                        <w:right w:val="none" w:sz="0" w:space="0" w:color="auto"/>
                      </w:divBdr>
                    </w:div>
                  </w:divsChild>
                </w:div>
                <w:div w:id="436297332">
                  <w:marLeft w:val="300"/>
                  <w:marRight w:val="300"/>
                  <w:marTop w:val="300"/>
                  <w:marBottom w:val="300"/>
                  <w:divBdr>
                    <w:top w:val="none" w:sz="0" w:space="0" w:color="auto"/>
                    <w:left w:val="none" w:sz="0" w:space="0" w:color="auto"/>
                    <w:bottom w:val="none" w:sz="0" w:space="0" w:color="auto"/>
                    <w:right w:val="none" w:sz="0" w:space="0" w:color="auto"/>
                  </w:divBdr>
                  <w:divsChild>
                    <w:div w:id="2144691924">
                      <w:marLeft w:val="0"/>
                      <w:marRight w:val="0"/>
                      <w:marTop w:val="0"/>
                      <w:marBottom w:val="0"/>
                      <w:divBdr>
                        <w:top w:val="none" w:sz="0" w:space="0" w:color="auto"/>
                        <w:left w:val="none" w:sz="0" w:space="0" w:color="auto"/>
                        <w:bottom w:val="none" w:sz="0" w:space="0" w:color="auto"/>
                        <w:right w:val="none" w:sz="0" w:space="0" w:color="auto"/>
                      </w:divBdr>
                    </w:div>
                    <w:div w:id="172767627">
                      <w:marLeft w:val="0"/>
                      <w:marRight w:val="0"/>
                      <w:marTop w:val="0"/>
                      <w:marBottom w:val="0"/>
                      <w:divBdr>
                        <w:top w:val="none" w:sz="0" w:space="0" w:color="auto"/>
                        <w:left w:val="none" w:sz="0" w:space="0" w:color="auto"/>
                        <w:bottom w:val="none" w:sz="0" w:space="0" w:color="auto"/>
                        <w:right w:val="none" w:sz="0" w:space="0" w:color="auto"/>
                      </w:divBdr>
                    </w:div>
                  </w:divsChild>
                </w:div>
                <w:div w:id="962468812">
                  <w:marLeft w:val="300"/>
                  <w:marRight w:val="300"/>
                  <w:marTop w:val="300"/>
                  <w:marBottom w:val="300"/>
                  <w:divBdr>
                    <w:top w:val="none" w:sz="0" w:space="0" w:color="auto"/>
                    <w:left w:val="none" w:sz="0" w:space="0" w:color="auto"/>
                    <w:bottom w:val="none" w:sz="0" w:space="0" w:color="auto"/>
                    <w:right w:val="none" w:sz="0" w:space="0" w:color="auto"/>
                  </w:divBdr>
                  <w:divsChild>
                    <w:div w:id="518206005">
                      <w:marLeft w:val="0"/>
                      <w:marRight w:val="0"/>
                      <w:marTop w:val="0"/>
                      <w:marBottom w:val="0"/>
                      <w:divBdr>
                        <w:top w:val="none" w:sz="0" w:space="0" w:color="auto"/>
                        <w:left w:val="none" w:sz="0" w:space="0" w:color="auto"/>
                        <w:bottom w:val="none" w:sz="0" w:space="0" w:color="auto"/>
                        <w:right w:val="none" w:sz="0" w:space="0" w:color="auto"/>
                      </w:divBdr>
                    </w:div>
                    <w:div w:id="100690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898164">
          <w:marLeft w:val="0"/>
          <w:marRight w:val="0"/>
          <w:marTop w:val="0"/>
          <w:marBottom w:val="0"/>
          <w:divBdr>
            <w:top w:val="none" w:sz="0" w:space="0" w:color="auto"/>
            <w:left w:val="none" w:sz="0" w:space="0" w:color="auto"/>
            <w:bottom w:val="none" w:sz="0" w:space="0" w:color="auto"/>
            <w:right w:val="none" w:sz="0" w:space="0" w:color="auto"/>
          </w:divBdr>
          <w:divsChild>
            <w:div w:id="388651315">
              <w:marLeft w:val="0"/>
              <w:marRight w:val="0"/>
              <w:marTop w:val="0"/>
              <w:marBottom w:val="0"/>
              <w:divBdr>
                <w:top w:val="none" w:sz="0" w:space="0" w:color="auto"/>
                <w:left w:val="none" w:sz="0" w:space="0" w:color="auto"/>
                <w:bottom w:val="none" w:sz="0" w:space="0" w:color="auto"/>
                <w:right w:val="none" w:sz="0" w:space="0" w:color="auto"/>
              </w:divBdr>
              <w:divsChild>
                <w:div w:id="971128867">
                  <w:marLeft w:val="0"/>
                  <w:marRight w:val="0"/>
                  <w:marTop w:val="0"/>
                  <w:marBottom w:val="0"/>
                  <w:divBdr>
                    <w:top w:val="none" w:sz="0" w:space="0" w:color="auto"/>
                    <w:left w:val="none" w:sz="0" w:space="0" w:color="auto"/>
                    <w:bottom w:val="single" w:sz="6" w:space="8" w:color="C5C5C5"/>
                    <w:right w:val="none" w:sz="0" w:space="0" w:color="auto"/>
                  </w:divBdr>
                  <w:divsChild>
                    <w:div w:id="1021783048">
                      <w:marLeft w:val="0"/>
                      <w:marRight w:val="150"/>
                      <w:marTop w:val="0"/>
                      <w:marBottom w:val="0"/>
                      <w:divBdr>
                        <w:top w:val="none" w:sz="0" w:space="0" w:color="auto"/>
                        <w:left w:val="none" w:sz="0" w:space="0" w:color="auto"/>
                        <w:bottom w:val="none" w:sz="0" w:space="0" w:color="auto"/>
                        <w:right w:val="none" w:sz="0" w:space="0" w:color="auto"/>
                      </w:divBdr>
                    </w:div>
                    <w:div w:id="978537649">
                      <w:marLeft w:val="0"/>
                      <w:marRight w:val="0"/>
                      <w:marTop w:val="0"/>
                      <w:marBottom w:val="0"/>
                      <w:divBdr>
                        <w:top w:val="none" w:sz="0" w:space="0" w:color="auto"/>
                        <w:left w:val="none" w:sz="0" w:space="0" w:color="auto"/>
                        <w:bottom w:val="none" w:sz="0" w:space="0" w:color="auto"/>
                        <w:right w:val="none" w:sz="0" w:space="0" w:color="auto"/>
                      </w:divBdr>
                    </w:div>
                  </w:divsChild>
                </w:div>
                <w:div w:id="200243159">
                  <w:marLeft w:val="0"/>
                  <w:marRight w:val="0"/>
                  <w:marTop w:val="0"/>
                  <w:marBottom w:val="0"/>
                  <w:divBdr>
                    <w:top w:val="none" w:sz="0" w:space="0" w:color="auto"/>
                    <w:left w:val="none" w:sz="0" w:space="0" w:color="auto"/>
                    <w:bottom w:val="dashed" w:sz="6" w:space="0" w:color="C5C5C5"/>
                    <w:right w:val="none" w:sz="0" w:space="0" w:color="auto"/>
                  </w:divBdr>
                  <w:divsChild>
                    <w:div w:id="585117811">
                      <w:marLeft w:val="150"/>
                      <w:marRight w:val="150"/>
                      <w:marTop w:val="150"/>
                      <w:marBottom w:val="150"/>
                      <w:divBdr>
                        <w:top w:val="none" w:sz="0" w:space="0" w:color="auto"/>
                        <w:left w:val="none" w:sz="0" w:space="0" w:color="auto"/>
                        <w:bottom w:val="none" w:sz="0" w:space="0" w:color="auto"/>
                        <w:right w:val="none" w:sz="0" w:space="0" w:color="auto"/>
                      </w:divBdr>
                    </w:div>
                    <w:div w:id="1317685928">
                      <w:marLeft w:val="150"/>
                      <w:marRight w:val="150"/>
                      <w:marTop w:val="150"/>
                      <w:marBottom w:val="150"/>
                      <w:divBdr>
                        <w:top w:val="none" w:sz="0" w:space="0" w:color="auto"/>
                        <w:left w:val="none" w:sz="0" w:space="0" w:color="auto"/>
                        <w:bottom w:val="none" w:sz="0" w:space="0" w:color="auto"/>
                        <w:right w:val="none" w:sz="0" w:space="0" w:color="auto"/>
                      </w:divBdr>
                    </w:div>
                    <w:div w:id="572282615">
                      <w:marLeft w:val="150"/>
                      <w:marRight w:val="150"/>
                      <w:marTop w:val="150"/>
                      <w:marBottom w:val="150"/>
                      <w:divBdr>
                        <w:top w:val="none" w:sz="0" w:space="0" w:color="auto"/>
                        <w:left w:val="none" w:sz="0" w:space="0" w:color="auto"/>
                        <w:bottom w:val="none" w:sz="0" w:space="0" w:color="auto"/>
                        <w:right w:val="none" w:sz="0" w:space="0" w:color="auto"/>
                      </w:divBdr>
                    </w:div>
                    <w:div w:id="1698971532">
                      <w:marLeft w:val="150"/>
                      <w:marRight w:val="150"/>
                      <w:marTop w:val="150"/>
                      <w:marBottom w:val="150"/>
                      <w:divBdr>
                        <w:top w:val="none" w:sz="0" w:space="0" w:color="auto"/>
                        <w:left w:val="none" w:sz="0" w:space="0" w:color="auto"/>
                        <w:bottom w:val="none" w:sz="0" w:space="0" w:color="auto"/>
                        <w:right w:val="none" w:sz="0" w:space="0" w:color="auto"/>
                      </w:divBdr>
                    </w:div>
                  </w:divsChild>
                </w:div>
                <w:div w:id="837497994">
                  <w:marLeft w:val="0"/>
                  <w:marRight w:val="0"/>
                  <w:marTop w:val="0"/>
                  <w:marBottom w:val="0"/>
                  <w:divBdr>
                    <w:top w:val="none" w:sz="0" w:space="0" w:color="auto"/>
                    <w:left w:val="none" w:sz="0" w:space="0" w:color="auto"/>
                    <w:bottom w:val="dashed" w:sz="6" w:space="15" w:color="999999"/>
                    <w:right w:val="none" w:sz="0" w:space="0" w:color="auto"/>
                  </w:divBdr>
                </w:div>
              </w:divsChild>
            </w:div>
            <w:div w:id="1813281204">
              <w:marLeft w:val="0"/>
              <w:marRight w:val="0"/>
              <w:marTop w:val="0"/>
              <w:marBottom w:val="0"/>
              <w:divBdr>
                <w:top w:val="none" w:sz="0" w:space="0" w:color="auto"/>
                <w:left w:val="none" w:sz="0" w:space="0" w:color="auto"/>
                <w:bottom w:val="none" w:sz="0" w:space="0" w:color="auto"/>
                <w:right w:val="none" w:sz="0" w:space="0" w:color="auto"/>
              </w:divBdr>
              <w:divsChild>
                <w:div w:id="398401070">
                  <w:marLeft w:val="300"/>
                  <w:marRight w:val="300"/>
                  <w:marTop w:val="300"/>
                  <w:marBottom w:val="300"/>
                  <w:divBdr>
                    <w:top w:val="none" w:sz="0" w:space="0" w:color="auto"/>
                    <w:left w:val="none" w:sz="0" w:space="0" w:color="auto"/>
                    <w:bottom w:val="none" w:sz="0" w:space="0" w:color="auto"/>
                    <w:right w:val="none" w:sz="0" w:space="0" w:color="auto"/>
                  </w:divBdr>
                  <w:divsChild>
                    <w:div w:id="569577153">
                      <w:marLeft w:val="0"/>
                      <w:marRight w:val="0"/>
                      <w:marTop w:val="0"/>
                      <w:marBottom w:val="0"/>
                      <w:divBdr>
                        <w:top w:val="none" w:sz="0" w:space="0" w:color="auto"/>
                        <w:left w:val="none" w:sz="0" w:space="0" w:color="auto"/>
                        <w:bottom w:val="none" w:sz="0" w:space="0" w:color="auto"/>
                        <w:right w:val="none" w:sz="0" w:space="0" w:color="auto"/>
                      </w:divBdr>
                    </w:div>
                    <w:div w:id="551648889">
                      <w:marLeft w:val="0"/>
                      <w:marRight w:val="0"/>
                      <w:marTop w:val="0"/>
                      <w:marBottom w:val="0"/>
                      <w:divBdr>
                        <w:top w:val="none" w:sz="0" w:space="0" w:color="auto"/>
                        <w:left w:val="none" w:sz="0" w:space="0" w:color="auto"/>
                        <w:bottom w:val="none" w:sz="0" w:space="0" w:color="auto"/>
                        <w:right w:val="none" w:sz="0" w:space="0" w:color="auto"/>
                      </w:divBdr>
                    </w:div>
                  </w:divsChild>
                </w:div>
                <w:div w:id="1926303979">
                  <w:marLeft w:val="300"/>
                  <w:marRight w:val="300"/>
                  <w:marTop w:val="300"/>
                  <w:marBottom w:val="300"/>
                  <w:divBdr>
                    <w:top w:val="none" w:sz="0" w:space="0" w:color="auto"/>
                    <w:left w:val="none" w:sz="0" w:space="0" w:color="auto"/>
                    <w:bottom w:val="none" w:sz="0" w:space="0" w:color="auto"/>
                    <w:right w:val="none" w:sz="0" w:space="0" w:color="auto"/>
                  </w:divBdr>
                  <w:divsChild>
                    <w:div w:id="1408649984">
                      <w:marLeft w:val="0"/>
                      <w:marRight w:val="0"/>
                      <w:marTop w:val="0"/>
                      <w:marBottom w:val="0"/>
                      <w:divBdr>
                        <w:top w:val="none" w:sz="0" w:space="0" w:color="auto"/>
                        <w:left w:val="none" w:sz="0" w:space="0" w:color="auto"/>
                        <w:bottom w:val="none" w:sz="0" w:space="0" w:color="auto"/>
                        <w:right w:val="none" w:sz="0" w:space="0" w:color="auto"/>
                      </w:divBdr>
                    </w:div>
                    <w:div w:id="1599370651">
                      <w:marLeft w:val="0"/>
                      <w:marRight w:val="0"/>
                      <w:marTop w:val="0"/>
                      <w:marBottom w:val="0"/>
                      <w:divBdr>
                        <w:top w:val="none" w:sz="0" w:space="0" w:color="auto"/>
                        <w:left w:val="none" w:sz="0" w:space="0" w:color="auto"/>
                        <w:bottom w:val="none" w:sz="0" w:space="0" w:color="auto"/>
                        <w:right w:val="none" w:sz="0" w:space="0" w:color="auto"/>
                      </w:divBdr>
                    </w:div>
                  </w:divsChild>
                </w:div>
                <w:div w:id="1088967159">
                  <w:marLeft w:val="300"/>
                  <w:marRight w:val="300"/>
                  <w:marTop w:val="300"/>
                  <w:marBottom w:val="300"/>
                  <w:divBdr>
                    <w:top w:val="none" w:sz="0" w:space="0" w:color="auto"/>
                    <w:left w:val="none" w:sz="0" w:space="0" w:color="auto"/>
                    <w:bottom w:val="none" w:sz="0" w:space="0" w:color="auto"/>
                    <w:right w:val="none" w:sz="0" w:space="0" w:color="auto"/>
                  </w:divBdr>
                  <w:divsChild>
                    <w:div w:id="420299580">
                      <w:marLeft w:val="0"/>
                      <w:marRight w:val="0"/>
                      <w:marTop w:val="0"/>
                      <w:marBottom w:val="0"/>
                      <w:divBdr>
                        <w:top w:val="none" w:sz="0" w:space="0" w:color="auto"/>
                        <w:left w:val="none" w:sz="0" w:space="0" w:color="auto"/>
                        <w:bottom w:val="none" w:sz="0" w:space="0" w:color="auto"/>
                        <w:right w:val="none" w:sz="0" w:space="0" w:color="auto"/>
                      </w:divBdr>
                    </w:div>
                    <w:div w:id="1757481493">
                      <w:marLeft w:val="0"/>
                      <w:marRight w:val="0"/>
                      <w:marTop w:val="0"/>
                      <w:marBottom w:val="0"/>
                      <w:divBdr>
                        <w:top w:val="none" w:sz="0" w:space="0" w:color="auto"/>
                        <w:left w:val="none" w:sz="0" w:space="0" w:color="auto"/>
                        <w:bottom w:val="none" w:sz="0" w:space="0" w:color="auto"/>
                        <w:right w:val="none" w:sz="0" w:space="0" w:color="auto"/>
                      </w:divBdr>
                    </w:div>
                  </w:divsChild>
                </w:div>
                <w:div w:id="539325231">
                  <w:marLeft w:val="300"/>
                  <w:marRight w:val="300"/>
                  <w:marTop w:val="300"/>
                  <w:marBottom w:val="300"/>
                  <w:divBdr>
                    <w:top w:val="none" w:sz="0" w:space="0" w:color="auto"/>
                    <w:left w:val="none" w:sz="0" w:space="0" w:color="auto"/>
                    <w:bottom w:val="none" w:sz="0" w:space="0" w:color="auto"/>
                    <w:right w:val="none" w:sz="0" w:space="0" w:color="auto"/>
                  </w:divBdr>
                  <w:divsChild>
                    <w:div w:id="62726508">
                      <w:marLeft w:val="0"/>
                      <w:marRight w:val="0"/>
                      <w:marTop w:val="0"/>
                      <w:marBottom w:val="0"/>
                      <w:divBdr>
                        <w:top w:val="none" w:sz="0" w:space="0" w:color="auto"/>
                        <w:left w:val="none" w:sz="0" w:space="0" w:color="auto"/>
                        <w:bottom w:val="none" w:sz="0" w:space="0" w:color="auto"/>
                        <w:right w:val="none" w:sz="0" w:space="0" w:color="auto"/>
                      </w:divBdr>
                    </w:div>
                    <w:div w:id="80696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201836">
          <w:marLeft w:val="0"/>
          <w:marRight w:val="0"/>
          <w:marTop w:val="0"/>
          <w:marBottom w:val="0"/>
          <w:divBdr>
            <w:top w:val="none" w:sz="0" w:space="0" w:color="auto"/>
            <w:left w:val="none" w:sz="0" w:space="0" w:color="auto"/>
            <w:bottom w:val="none" w:sz="0" w:space="0" w:color="auto"/>
            <w:right w:val="none" w:sz="0" w:space="0" w:color="auto"/>
          </w:divBdr>
          <w:divsChild>
            <w:div w:id="1306086476">
              <w:marLeft w:val="0"/>
              <w:marRight w:val="0"/>
              <w:marTop w:val="0"/>
              <w:marBottom w:val="0"/>
              <w:divBdr>
                <w:top w:val="none" w:sz="0" w:space="0" w:color="auto"/>
                <w:left w:val="none" w:sz="0" w:space="0" w:color="auto"/>
                <w:bottom w:val="none" w:sz="0" w:space="0" w:color="auto"/>
                <w:right w:val="none" w:sz="0" w:space="0" w:color="auto"/>
              </w:divBdr>
              <w:divsChild>
                <w:div w:id="581259347">
                  <w:marLeft w:val="0"/>
                  <w:marRight w:val="0"/>
                  <w:marTop w:val="0"/>
                  <w:marBottom w:val="0"/>
                  <w:divBdr>
                    <w:top w:val="none" w:sz="0" w:space="0" w:color="auto"/>
                    <w:left w:val="none" w:sz="0" w:space="0" w:color="auto"/>
                    <w:bottom w:val="single" w:sz="6" w:space="8" w:color="C5C5C5"/>
                    <w:right w:val="none" w:sz="0" w:space="0" w:color="auto"/>
                  </w:divBdr>
                  <w:divsChild>
                    <w:div w:id="1382365665">
                      <w:marLeft w:val="0"/>
                      <w:marRight w:val="150"/>
                      <w:marTop w:val="0"/>
                      <w:marBottom w:val="0"/>
                      <w:divBdr>
                        <w:top w:val="none" w:sz="0" w:space="0" w:color="auto"/>
                        <w:left w:val="none" w:sz="0" w:space="0" w:color="auto"/>
                        <w:bottom w:val="none" w:sz="0" w:space="0" w:color="auto"/>
                        <w:right w:val="none" w:sz="0" w:space="0" w:color="auto"/>
                      </w:divBdr>
                    </w:div>
                    <w:div w:id="149366584">
                      <w:marLeft w:val="0"/>
                      <w:marRight w:val="0"/>
                      <w:marTop w:val="0"/>
                      <w:marBottom w:val="0"/>
                      <w:divBdr>
                        <w:top w:val="none" w:sz="0" w:space="0" w:color="auto"/>
                        <w:left w:val="none" w:sz="0" w:space="0" w:color="auto"/>
                        <w:bottom w:val="none" w:sz="0" w:space="0" w:color="auto"/>
                        <w:right w:val="none" w:sz="0" w:space="0" w:color="auto"/>
                      </w:divBdr>
                    </w:div>
                  </w:divsChild>
                </w:div>
                <w:div w:id="615143845">
                  <w:marLeft w:val="0"/>
                  <w:marRight w:val="0"/>
                  <w:marTop w:val="0"/>
                  <w:marBottom w:val="0"/>
                  <w:divBdr>
                    <w:top w:val="none" w:sz="0" w:space="0" w:color="auto"/>
                    <w:left w:val="none" w:sz="0" w:space="0" w:color="auto"/>
                    <w:bottom w:val="dashed" w:sz="6" w:space="0" w:color="C5C5C5"/>
                    <w:right w:val="none" w:sz="0" w:space="0" w:color="auto"/>
                  </w:divBdr>
                  <w:divsChild>
                    <w:div w:id="850799923">
                      <w:marLeft w:val="150"/>
                      <w:marRight w:val="150"/>
                      <w:marTop w:val="150"/>
                      <w:marBottom w:val="150"/>
                      <w:divBdr>
                        <w:top w:val="none" w:sz="0" w:space="0" w:color="auto"/>
                        <w:left w:val="none" w:sz="0" w:space="0" w:color="auto"/>
                        <w:bottom w:val="none" w:sz="0" w:space="0" w:color="auto"/>
                        <w:right w:val="none" w:sz="0" w:space="0" w:color="auto"/>
                      </w:divBdr>
                    </w:div>
                    <w:div w:id="358898260">
                      <w:marLeft w:val="150"/>
                      <w:marRight w:val="150"/>
                      <w:marTop w:val="150"/>
                      <w:marBottom w:val="150"/>
                      <w:divBdr>
                        <w:top w:val="none" w:sz="0" w:space="0" w:color="auto"/>
                        <w:left w:val="none" w:sz="0" w:space="0" w:color="auto"/>
                        <w:bottom w:val="none" w:sz="0" w:space="0" w:color="auto"/>
                        <w:right w:val="none" w:sz="0" w:space="0" w:color="auto"/>
                      </w:divBdr>
                    </w:div>
                    <w:div w:id="1749306955">
                      <w:marLeft w:val="150"/>
                      <w:marRight w:val="150"/>
                      <w:marTop w:val="150"/>
                      <w:marBottom w:val="150"/>
                      <w:divBdr>
                        <w:top w:val="none" w:sz="0" w:space="0" w:color="auto"/>
                        <w:left w:val="none" w:sz="0" w:space="0" w:color="auto"/>
                        <w:bottom w:val="none" w:sz="0" w:space="0" w:color="auto"/>
                        <w:right w:val="none" w:sz="0" w:space="0" w:color="auto"/>
                      </w:divBdr>
                    </w:div>
                    <w:div w:id="765030439">
                      <w:marLeft w:val="150"/>
                      <w:marRight w:val="150"/>
                      <w:marTop w:val="150"/>
                      <w:marBottom w:val="150"/>
                      <w:divBdr>
                        <w:top w:val="none" w:sz="0" w:space="0" w:color="auto"/>
                        <w:left w:val="none" w:sz="0" w:space="0" w:color="auto"/>
                        <w:bottom w:val="none" w:sz="0" w:space="0" w:color="auto"/>
                        <w:right w:val="none" w:sz="0" w:space="0" w:color="auto"/>
                      </w:divBdr>
                    </w:div>
                  </w:divsChild>
                </w:div>
                <w:div w:id="1137185622">
                  <w:marLeft w:val="0"/>
                  <w:marRight w:val="0"/>
                  <w:marTop w:val="0"/>
                  <w:marBottom w:val="0"/>
                  <w:divBdr>
                    <w:top w:val="none" w:sz="0" w:space="0" w:color="auto"/>
                    <w:left w:val="none" w:sz="0" w:space="0" w:color="auto"/>
                    <w:bottom w:val="dashed" w:sz="6" w:space="15" w:color="999999"/>
                    <w:right w:val="none" w:sz="0" w:space="0" w:color="auto"/>
                  </w:divBdr>
                </w:div>
              </w:divsChild>
            </w:div>
            <w:div w:id="1702629106">
              <w:marLeft w:val="0"/>
              <w:marRight w:val="0"/>
              <w:marTop w:val="0"/>
              <w:marBottom w:val="0"/>
              <w:divBdr>
                <w:top w:val="none" w:sz="0" w:space="0" w:color="auto"/>
                <w:left w:val="none" w:sz="0" w:space="0" w:color="auto"/>
                <w:bottom w:val="none" w:sz="0" w:space="0" w:color="auto"/>
                <w:right w:val="none" w:sz="0" w:space="0" w:color="auto"/>
              </w:divBdr>
              <w:divsChild>
                <w:div w:id="2117823028">
                  <w:marLeft w:val="300"/>
                  <w:marRight w:val="300"/>
                  <w:marTop w:val="300"/>
                  <w:marBottom w:val="300"/>
                  <w:divBdr>
                    <w:top w:val="none" w:sz="0" w:space="0" w:color="auto"/>
                    <w:left w:val="none" w:sz="0" w:space="0" w:color="auto"/>
                    <w:bottom w:val="none" w:sz="0" w:space="0" w:color="auto"/>
                    <w:right w:val="none" w:sz="0" w:space="0" w:color="auto"/>
                  </w:divBdr>
                  <w:divsChild>
                    <w:div w:id="510754599">
                      <w:marLeft w:val="0"/>
                      <w:marRight w:val="0"/>
                      <w:marTop w:val="0"/>
                      <w:marBottom w:val="0"/>
                      <w:divBdr>
                        <w:top w:val="none" w:sz="0" w:space="0" w:color="auto"/>
                        <w:left w:val="none" w:sz="0" w:space="0" w:color="auto"/>
                        <w:bottom w:val="none" w:sz="0" w:space="0" w:color="auto"/>
                        <w:right w:val="none" w:sz="0" w:space="0" w:color="auto"/>
                      </w:divBdr>
                    </w:div>
                    <w:div w:id="564031299">
                      <w:marLeft w:val="0"/>
                      <w:marRight w:val="0"/>
                      <w:marTop w:val="0"/>
                      <w:marBottom w:val="0"/>
                      <w:divBdr>
                        <w:top w:val="none" w:sz="0" w:space="0" w:color="auto"/>
                        <w:left w:val="none" w:sz="0" w:space="0" w:color="auto"/>
                        <w:bottom w:val="none" w:sz="0" w:space="0" w:color="auto"/>
                        <w:right w:val="none" w:sz="0" w:space="0" w:color="auto"/>
                      </w:divBdr>
                    </w:div>
                  </w:divsChild>
                </w:div>
                <w:div w:id="37316223">
                  <w:marLeft w:val="300"/>
                  <w:marRight w:val="300"/>
                  <w:marTop w:val="300"/>
                  <w:marBottom w:val="300"/>
                  <w:divBdr>
                    <w:top w:val="none" w:sz="0" w:space="0" w:color="auto"/>
                    <w:left w:val="none" w:sz="0" w:space="0" w:color="auto"/>
                    <w:bottom w:val="none" w:sz="0" w:space="0" w:color="auto"/>
                    <w:right w:val="none" w:sz="0" w:space="0" w:color="auto"/>
                  </w:divBdr>
                  <w:divsChild>
                    <w:div w:id="7295539">
                      <w:marLeft w:val="0"/>
                      <w:marRight w:val="0"/>
                      <w:marTop w:val="0"/>
                      <w:marBottom w:val="0"/>
                      <w:divBdr>
                        <w:top w:val="none" w:sz="0" w:space="0" w:color="auto"/>
                        <w:left w:val="none" w:sz="0" w:space="0" w:color="auto"/>
                        <w:bottom w:val="none" w:sz="0" w:space="0" w:color="auto"/>
                        <w:right w:val="none" w:sz="0" w:space="0" w:color="auto"/>
                      </w:divBdr>
                    </w:div>
                    <w:div w:id="2105610868">
                      <w:marLeft w:val="0"/>
                      <w:marRight w:val="0"/>
                      <w:marTop w:val="0"/>
                      <w:marBottom w:val="0"/>
                      <w:divBdr>
                        <w:top w:val="none" w:sz="0" w:space="0" w:color="auto"/>
                        <w:left w:val="none" w:sz="0" w:space="0" w:color="auto"/>
                        <w:bottom w:val="none" w:sz="0" w:space="0" w:color="auto"/>
                        <w:right w:val="none" w:sz="0" w:space="0" w:color="auto"/>
                      </w:divBdr>
                    </w:div>
                  </w:divsChild>
                </w:div>
                <w:div w:id="1386951906">
                  <w:marLeft w:val="300"/>
                  <w:marRight w:val="300"/>
                  <w:marTop w:val="300"/>
                  <w:marBottom w:val="300"/>
                  <w:divBdr>
                    <w:top w:val="none" w:sz="0" w:space="0" w:color="auto"/>
                    <w:left w:val="none" w:sz="0" w:space="0" w:color="auto"/>
                    <w:bottom w:val="none" w:sz="0" w:space="0" w:color="auto"/>
                    <w:right w:val="none" w:sz="0" w:space="0" w:color="auto"/>
                  </w:divBdr>
                  <w:divsChild>
                    <w:div w:id="1163543829">
                      <w:marLeft w:val="0"/>
                      <w:marRight w:val="0"/>
                      <w:marTop w:val="0"/>
                      <w:marBottom w:val="0"/>
                      <w:divBdr>
                        <w:top w:val="none" w:sz="0" w:space="0" w:color="auto"/>
                        <w:left w:val="none" w:sz="0" w:space="0" w:color="auto"/>
                        <w:bottom w:val="none" w:sz="0" w:space="0" w:color="auto"/>
                        <w:right w:val="none" w:sz="0" w:space="0" w:color="auto"/>
                      </w:divBdr>
                    </w:div>
                    <w:div w:id="1589119446">
                      <w:marLeft w:val="0"/>
                      <w:marRight w:val="0"/>
                      <w:marTop w:val="0"/>
                      <w:marBottom w:val="0"/>
                      <w:divBdr>
                        <w:top w:val="none" w:sz="0" w:space="0" w:color="auto"/>
                        <w:left w:val="none" w:sz="0" w:space="0" w:color="auto"/>
                        <w:bottom w:val="none" w:sz="0" w:space="0" w:color="auto"/>
                        <w:right w:val="none" w:sz="0" w:space="0" w:color="auto"/>
                      </w:divBdr>
                    </w:div>
                  </w:divsChild>
                </w:div>
                <w:div w:id="1525048990">
                  <w:marLeft w:val="300"/>
                  <w:marRight w:val="300"/>
                  <w:marTop w:val="300"/>
                  <w:marBottom w:val="300"/>
                  <w:divBdr>
                    <w:top w:val="none" w:sz="0" w:space="0" w:color="auto"/>
                    <w:left w:val="none" w:sz="0" w:space="0" w:color="auto"/>
                    <w:bottom w:val="none" w:sz="0" w:space="0" w:color="auto"/>
                    <w:right w:val="none" w:sz="0" w:space="0" w:color="auto"/>
                  </w:divBdr>
                  <w:divsChild>
                    <w:div w:id="1770001646">
                      <w:marLeft w:val="0"/>
                      <w:marRight w:val="0"/>
                      <w:marTop w:val="0"/>
                      <w:marBottom w:val="0"/>
                      <w:divBdr>
                        <w:top w:val="none" w:sz="0" w:space="0" w:color="auto"/>
                        <w:left w:val="none" w:sz="0" w:space="0" w:color="auto"/>
                        <w:bottom w:val="none" w:sz="0" w:space="0" w:color="auto"/>
                        <w:right w:val="none" w:sz="0" w:space="0" w:color="auto"/>
                      </w:divBdr>
                    </w:div>
                    <w:div w:id="8874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595961">
          <w:marLeft w:val="0"/>
          <w:marRight w:val="0"/>
          <w:marTop w:val="0"/>
          <w:marBottom w:val="0"/>
          <w:divBdr>
            <w:top w:val="none" w:sz="0" w:space="0" w:color="auto"/>
            <w:left w:val="none" w:sz="0" w:space="0" w:color="auto"/>
            <w:bottom w:val="none" w:sz="0" w:space="0" w:color="auto"/>
            <w:right w:val="none" w:sz="0" w:space="0" w:color="auto"/>
          </w:divBdr>
          <w:divsChild>
            <w:div w:id="195772005">
              <w:marLeft w:val="0"/>
              <w:marRight w:val="0"/>
              <w:marTop w:val="0"/>
              <w:marBottom w:val="0"/>
              <w:divBdr>
                <w:top w:val="none" w:sz="0" w:space="0" w:color="auto"/>
                <w:left w:val="none" w:sz="0" w:space="0" w:color="auto"/>
                <w:bottom w:val="none" w:sz="0" w:space="0" w:color="auto"/>
                <w:right w:val="none" w:sz="0" w:space="0" w:color="auto"/>
              </w:divBdr>
              <w:divsChild>
                <w:div w:id="1346905759">
                  <w:marLeft w:val="0"/>
                  <w:marRight w:val="0"/>
                  <w:marTop w:val="0"/>
                  <w:marBottom w:val="0"/>
                  <w:divBdr>
                    <w:top w:val="none" w:sz="0" w:space="0" w:color="auto"/>
                    <w:left w:val="none" w:sz="0" w:space="0" w:color="auto"/>
                    <w:bottom w:val="single" w:sz="6" w:space="8" w:color="C5C5C5"/>
                    <w:right w:val="none" w:sz="0" w:space="0" w:color="auto"/>
                  </w:divBdr>
                  <w:divsChild>
                    <w:div w:id="1520966387">
                      <w:marLeft w:val="0"/>
                      <w:marRight w:val="150"/>
                      <w:marTop w:val="0"/>
                      <w:marBottom w:val="0"/>
                      <w:divBdr>
                        <w:top w:val="none" w:sz="0" w:space="0" w:color="auto"/>
                        <w:left w:val="none" w:sz="0" w:space="0" w:color="auto"/>
                        <w:bottom w:val="none" w:sz="0" w:space="0" w:color="auto"/>
                        <w:right w:val="none" w:sz="0" w:space="0" w:color="auto"/>
                      </w:divBdr>
                    </w:div>
                    <w:div w:id="1815677821">
                      <w:marLeft w:val="0"/>
                      <w:marRight w:val="0"/>
                      <w:marTop w:val="0"/>
                      <w:marBottom w:val="0"/>
                      <w:divBdr>
                        <w:top w:val="none" w:sz="0" w:space="0" w:color="auto"/>
                        <w:left w:val="none" w:sz="0" w:space="0" w:color="auto"/>
                        <w:bottom w:val="none" w:sz="0" w:space="0" w:color="auto"/>
                        <w:right w:val="none" w:sz="0" w:space="0" w:color="auto"/>
                      </w:divBdr>
                    </w:div>
                  </w:divsChild>
                </w:div>
                <w:div w:id="526218014">
                  <w:marLeft w:val="0"/>
                  <w:marRight w:val="0"/>
                  <w:marTop w:val="0"/>
                  <w:marBottom w:val="0"/>
                  <w:divBdr>
                    <w:top w:val="none" w:sz="0" w:space="0" w:color="auto"/>
                    <w:left w:val="none" w:sz="0" w:space="0" w:color="auto"/>
                    <w:bottom w:val="dashed" w:sz="6" w:space="0" w:color="C5C5C5"/>
                    <w:right w:val="none" w:sz="0" w:space="0" w:color="auto"/>
                  </w:divBdr>
                  <w:divsChild>
                    <w:div w:id="897663788">
                      <w:marLeft w:val="150"/>
                      <w:marRight w:val="150"/>
                      <w:marTop w:val="150"/>
                      <w:marBottom w:val="150"/>
                      <w:divBdr>
                        <w:top w:val="none" w:sz="0" w:space="0" w:color="auto"/>
                        <w:left w:val="none" w:sz="0" w:space="0" w:color="auto"/>
                        <w:bottom w:val="none" w:sz="0" w:space="0" w:color="auto"/>
                        <w:right w:val="none" w:sz="0" w:space="0" w:color="auto"/>
                      </w:divBdr>
                    </w:div>
                    <w:div w:id="2076850364">
                      <w:marLeft w:val="150"/>
                      <w:marRight w:val="150"/>
                      <w:marTop w:val="150"/>
                      <w:marBottom w:val="150"/>
                      <w:divBdr>
                        <w:top w:val="none" w:sz="0" w:space="0" w:color="auto"/>
                        <w:left w:val="none" w:sz="0" w:space="0" w:color="auto"/>
                        <w:bottom w:val="none" w:sz="0" w:space="0" w:color="auto"/>
                        <w:right w:val="none" w:sz="0" w:space="0" w:color="auto"/>
                      </w:divBdr>
                    </w:div>
                    <w:div w:id="339048504">
                      <w:marLeft w:val="150"/>
                      <w:marRight w:val="150"/>
                      <w:marTop w:val="150"/>
                      <w:marBottom w:val="150"/>
                      <w:divBdr>
                        <w:top w:val="none" w:sz="0" w:space="0" w:color="auto"/>
                        <w:left w:val="none" w:sz="0" w:space="0" w:color="auto"/>
                        <w:bottom w:val="none" w:sz="0" w:space="0" w:color="auto"/>
                        <w:right w:val="none" w:sz="0" w:space="0" w:color="auto"/>
                      </w:divBdr>
                    </w:div>
                    <w:div w:id="621419309">
                      <w:marLeft w:val="150"/>
                      <w:marRight w:val="150"/>
                      <w:marTop w:val="150"/>
                      <w:marBottom w:val="150"/>
                      <w:divBdr>
                        <w:top w:val="none" w:sz="0" w:space="0" w:color="auto"/>
                        <w:left w:val="none" w:sz="0" w:space="0" w:color="auto"/>
                        <w:bottom w:val="none" w:sz="0" w:space="0" w:color="auto"/>
                        <w:right w:val="none" w:sz="0" w:space="0" w:color="auto"/>
                      </w:divBdr>
                    </w:div>
                  </w:divsChild>
                </w:div>
                <w:div w:id="1650749598">
                  <w:marLeft w:val="0"/>
                  <w:marRight w:val="0"/>
                  <w:marTop w:val="0"/>
                  <w:marBottom w:val="0"/>
                  <w:divBdr>
                    <w:top w:val="none" w:sz="0" w:space="0" w:color="auto"/>
                    <w:left w:val="none" w:sz="0" w:space="0" w:color="auto"/>
                    <w:bottom w:val="dashed" w:sz="6" w:space="15" w:color="999999"/>
                    <w:right w:val="none" w:sz="0" w:space="0" w:color="auto"/>
                  </w:divBdr>
                </w:div>
              </w:divsChild>
            </w:div>
            <w:div w:id="1152139815">
              <w:marLeft w:val="0"/>
              <w:marRight w:val="0"/>
              <w:marTop w:val="0"/>
              <w:marBottom w:val="0"/>
              <w:divBdr>
                <w:top w:val="none" w:sz="0" w:space="0" w:color="auto"/>
                <w:left w:val="none" w:sz="0" w:space="0" w:color="auto"/>
                <w:bottom w:val="none" w:sz="0" w:space="0" w:color="auto"/>
                <w:right w:val="none" w:sz="0" w:space="0" w:color="auto"/>
              </w:divBdr>
              <w:divsChild>
                <w:div w:id="1287739451">
                  <w:marLeft w:val="300"/>
                  <w:marRight w:val="300"/>
                  <w:marTop w:val="300"/>
                  <w:marBottom w:val="300"/>
                  <w:divBdr>
                    <w:top w:val="none" w:sz="0" w:space="0" w:color="auto"/>
                    <w:left w:val="none" w:sz="0" w:space="0" w:color="auto"/>
                    <w:bottom w:val="none" w:sz="0" w:space="0" w:color="auto"/>
                    <w:right w:val="none" w:sz="0" w:space="0" w:color="auto"/>
                  </w:divBdr>
                  <w:divsChild>
                    <w:div w:id="912206792">
                      <w:marLeft w:val="0"/>
                      <w:marRight w:val="0"/>
                      <w:marTop w:val="0"/>
                      <w:marBottom w:val="0"/>
                      <w:divBdr>
                        <w:top w:val="none" w:sz="0" w:space="0" w:color="auto"/>
                        <w:left w:val="none" w:sz="0" w:space="0" w:color="auto"/>
                        <w:bottom w:val="none" w:sz="0" w:space="0" w:color="auto"/>
                        <w:right w:val="none" w:sz="0" w:space="0" w:color="auto"/>
                      </w:divBdr>
                    </w:div>
                    <w:div w:id="773788478">
                      <w:marLeft w:val="0"/>
                      <w:marRight w:val="0"/>
                      <w:marTop w:val="0"/>
                      <w:marBottom w:val="0"/>
                      <w:divBdr>
                        <w:top w:val="none" w:sz="0" w:space="0" w:color="auto"/>
                        <w:left w:val="none" w:sz="0" w:space="0" w:color="auto"/>
                        <w:bottom w:val="none" w:sz="0" w:space="0" w:color="auto"/>
                        <w:right w:val="none" w:sz="0" w:space="0" w:color="auto"/>
                      </w:divBdr>
                    </w:div>
                  </w:divsChild>
                </w:div>
                <w:div w:id="141654727">
                  <w:marLeft w:val="300"/>
                  <w:marRight w:val="300"/>
                  <w:marTop w:val="300"/>
                  <w:marBottom w:val="300"/>
                  <w:divBdr>
                    <w:top w:val="none" w:sz="0" w:space="0" w:color="auto"/>
                    <w:left w:val="none" w:sz="0" w:space="0" w:color="auto"/>
                    <w:bottom w:val="none" w:sz="0" w:space="0" w:color="auto"/>
                    <w:right w:val="none" w:sz="0" w:space="0" w:color="auto"/>
                  </w:divBdr>
                  <w:divsChild>
                    <w:div w:id="1757243234">
                      <w:marLeft w:val="0"/>
                      <w:marRight w:val="0"/>
                      <w:marTop w:val="0"/>
                      <w:marBottom w:val="0"/>
                      <w:divBdr>
                        <w:top w:val="none" w:sz="0" w:space="0" w:color="auto"/>
                        <w:left w:val="none" w:sz="0" w:space="0" w:color="auto"/>
                        <w:bottom w:val="none" w:sz="0" w:space="0" w:color="auto"/>
                        <w:right w:val="none" w:sz="0" w:space="0" w:color="auto"/>
                      </w:divBdr>
                    </w:div>
                    <w:div w:id="1397514257">
                      <w:marLeft w:val="0"/>
                      <w:marRight w:val="0"/>
                      <w:marTop w:val="0"/>
                      <w:marBottom w:val="0"/>
                      <w:divBdr>
                        <w:top w:val="none" w:sz="0" w:space="0" w:color="auto"/>
                        <w:left w:val="none" w:sz="0" w:space="0" w:color="auto"/>
                        <w:bottom w:val="none" w:sz="0" w:space="0" w:color="auto"/>
                        <w:right w:val="none" w:sz="0" w:space="0" w:color="auto"/>
                      </w:divBdr>
                    </w:div>
                  </w:divsChild>
                </w:div>
                <w:div w:id="132448357">
                  <w:marLeft w:val="300"/>
                  <w:marRight w:val="300"/>
                  <w:marTop w:val="300"/>
                  <w:marBottom w:val="300"/>
                  <w:divBdr>
                    <w:top w:val="none" w:sz="0" w:space="0" w:color="auto"/>
                    <w:left w:val="none" w:sz="0" w:space="0" w:color="auto"/>
                    <w:bottom w:val="none" w:sz="0" w:space="0" w:color="auto"/>
                    <w:right w:val="none" w:sz="0" w:space="0" w:color="auto"/>
                  </w:divBdr>
                  <w:divsChild>
                    <w:div w:id="1585841822">
                      <w:marLeft w:val="0"/>
                      <w:marRight w:val="0"/>
                      <w:marTop w:val="0"/>
                      <w:marBottom w:val="0"/>
                      <w:divBdr>
                        <w:top w:val="none" w:sz="0" w:space="0" w:color="auto"/>
                        <w:left w:val="none" w:sz="0" w:space="0" w:color="auto"/>
                        <w:bottom w:val="none" w:sz="0" w:space="0" w:color="auto"/>
                        <w:right w:val="none" w:sz="0" w:space="0" w:color="auto"/>
                      </w:divBdr>
                    </w:div>
                    <w:div w:id="1758361448">
                      <w:marLeft w:val="0"/>
                      <w:marRight w:val="0"/>
                      <w:marTop w:val="0"/>
                      <w:marBottom w:val="0"/>
                      <w:divBdr>
                        <w:top w:val="none" w:sz="0" w:space="0" w:color="auto"/>
                        <w:left w:val="none" w:sz="0" w:space="0" w:color="auto"/>
                        <w:bottom w:val="none" w:sz="0" w:space="0" w:color="auto"/>
                        <w:right w:val="none" w:sz="0" w:space="0" w:color="auto"/>
                      </w:divBdr>
                    </w:div>
                  </w:divsChild>
                </w:div>
                <w:div w:id="778916705">
                  <w:marLeft w:val="300"/>
                  <w:marRight w:val="300"/>
                  <w:marTop w:val="300"/>
                  <w:marBottom w:val="300"/>
                  <w:divBdr>
                    <w:top w:val="none" w:sz="0" w:space="0" w:color="auto"/>
                    <w:left w:val="none" w:sz="0" w:space="0" w:color="auto"/>
                    <w:bottom w:val="none" w:sz="0" w:space="0" w:color="auto"/>
                    <w:right w:val="none" w:sz="0" w:space="0" w:color="auto"/>
                  </w:divBdr>
                  <w:divsChild>
                    <w:div w:id="408890818">
                      <w:marLeft w:val="0"/>
                      <w:marRight w:val="0"/>
                      <w:marTop w:val="0"/>
                      <w:marBottom w:val="0"/>
                      <w:divBdr>
                        <w:top w:val="none" w:sz="0" w:space="0" w:color="auto"/>
                        <w:left w:val="none" w:sz="0" w:space="0" w:color="auto"/>
                        <w:bottom w:val="none" w:sz="0" w:space="0" w:color="auto"/>
                        <w:right w:val="none" w:sz="0" w:space="0" w:color="auto"/>
                      </w:divBdr>
                    </w:div>
                    <w:div w:id="9437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901311">
          <w:marLeft w:val="0"/>
          <w:marRight w:val="0"/>
          <w:marTop w:val="0"/>
          <w:marBottom w:val="0"/>
          <w:divBdr>
            <w:top w:val="none" w:sz="0" w:space="0" w:color="auto"/>
            <w:left w:val="none" w:sz="0" w:space="0" w:color="auto"/>
            <w:bottom w:val="none" w:sz="0" w:space="0" w:color="auto"/>
            <w:right w:val="none" w:sz="0" w:space="0" w:color="auto"/>
          </w:divBdr>
          <w:divsChild>
            <w:div w:id="376049887">
              <w:marLeft w:val="0"/>
              <w:marRight w:val="0"/>
              <w:marTop w:val="0"/>
              <w:marBottom w:val="0"/>
              <w:divBdr>
                <w:top w:val="none" w:sz="0" w:space="0" w:color="auto"/>
                <w:left w:val="none" w:sz="0" w:space="0" w:color="auto"/>
                <w:bottom w:val="none" w:sz="0" w:space="0" w:color="auto"/>
                <w:right w:val="none" w:sz="0" w:space="0" w:color="auto"/>
              </w:divBdr>
              <w:divsChild>
                <w:div w:id="1881160972">
                  <w:marLeft w:val="0"/>
                  <w:marRight w:val="0"/>
                  <w:marTop w:val="0"/>
                  <w:marBottom w:val="0"/>
                  <w:divBdr>
                    <w:top w:val="none" w:sz="0" w:space="0" w:color="auto"/>
                    <w:left w:val="none" w:sz="0" w:space="0" w:color="auto"/>
                    <w:bottom w:val="single" w:sz="6" w:space="8" w:color="C5C5C5"/>
                    <w:right w:val="none" w:sz="0" w:space="0" w:color="auto"/>
                  </w:divBdr>
                  <w:divsChild>
                    <w:div w:id="2140877004">
                      <w:marLeft w:val="0"/>
                      <w:marRight w:val="150"/>
                      <w:marTop w:val="0"/>
                      <w:marBottom w:val="0"/>
                      <w:divBdr>
                        <w:top w:val="none" w:sz="0" w:space="0" w:color="auto"/>
                        <w:left w:val="none" w:sz="0" w:space="0" w:color="auto"/>
                        <w:bottom w:val="none" w:sz="0" w:space="0" w:color="auto"/>
                        <w:right w:val="none" w:sz="0" w:space="0" w:color="auto"/>
                      </w:divBdr>
                    </w:div>
                    <w:div w:id="504981274">
                      <w:marLeft w:val="0"/>
                      <w:marRight w:val="0"/>
                      <w:marTop w:val="0"/>
                      <w:marBottom w:val="0"/>
                      <w:divBdr>
                        <w:top w:val="none" w:sz="0" w:space="0" w:color="auto"/>
                        <w:left w:val="none" w:sz="0" w:space="0" w:color="auto"/>
                        <w:bottom w:val="none" w:sz="0" w:space="0" w:color="auto"/>
                        <w:right w:val="none" w:sz="0" w:space="0" w:color="auto"/>
                      </w:divBdr>
                    </w:div>
                  </w:divsChild>
                </w:div>
                <w:div w:id="467161973">
                  <w:marLeft w:val="0"/>
                  <w:marRight w:val="0"/>
                  <w:marTop w:val="0"/>
                  <w:marBottom w:val="0"/>
                  <w:divBdr>
                    <w:top w:val="none" w:sz="0" w:space="0" w:color="auto"/>
                    <w:left w:val="none" w:sz="0" w:space="0" w:color="auto"/>
                    <w:bottom w:val="dashed" w:sz="6" w:space="0" w:color="C5C5C5"/>
                    <w:right w:val="none" w:sz="0" w:space="0" w:color="auto"/>
                  </w:divBdr>
                  <w:divsChild>
                    <w:div w:id="167253668">
                      <w:marLeft w:val="150"/>
                      <w:marRight w:val="150"/>
                      <w:marTop w:val="150"/>
                      <w:marBottom w:val="150"/>
                      <w:divBdr>
                        <w:top w:val="none" w:sz="0" w:space="0" w:color="auto"/>
                        <w:left w:val="none" w:sz="0" w:space="0" w:color="auto"/>
                        <w:bottom w:val="none" w:sz="0" w:space="0" w:color="auto"/>
                        <w:right w:val="none" w:sz="0" w:space="0" w:color="auto"/>
                      </w:divBdr>
                    </w:div>
                    <w:div w:id="244874563">
                      <w:marLeft w:val="150"/>
                      <w:marRight w:val="150"/>
                      <w:marTop w:val="150"/>
                      <w:marBottom w:val="150"/>
                      <w:divBdr>
                        <w:top w:val="none" w:sz="0" w:space="0" w:color="auto"/>
                        <w:left w:val="none" w:sz="0" w:space="0" w:color="auto"/>
                        <w:bottom w:val="none" w:sz="0" w:space="0" w:color="auto"/>
                        <w:right w:val="none" w:sz="0" w:space="0" w:color="auto"/>
                      </w:divBdr>
                    </w:div>
                    <w:div w:id="444928808">
                      <w:marLeft w:val="150"/>
                      <w:marRight w:val="150"/>
                      <w:marTop w:val="150"/>
                      <w:marBottom w:val="150"/>
                      <w:divBdr>
                        <w:top w:val="none" w:sz="0" w:space="0" w:color="auto"/>
                        <w:left w:val="none" w:sz="0" w:space="0" w:color="auto"/>
                        <w:bottom w:val="none" w:sz="0" w:space="0" w:color="auto"/>
                        <w:right w:val="none" w:sz="0" w:space="0" w:color="auto"/>
                      </w:divBdr>
                    </w:div>
                    <w:div w:id="2046100584">
                      <w:marLeft w:val="150"/>
                      <w:marRight w:val="150"/>
                      <w:marTop w:val="150"/>
                      <w:marBottom w:val="150"/>
                      <w:divBdr>
                        <w:top w:val="none" w:sz="0" w:space="0" w:color="auto"/>
                        <w:left w:val="none" w:sz="0" w:space="0" w:color="auto"/>
                        <w:bottom w:val="none" w:sz="0" w:space="0" w:color="auto"/>
                        <w:right w:val="none" w:sz="0" w:space="0" w:color="auto"/>
                      </w:divBdr>
                    </w:div>
                  </w:divsChild>
                </w:div>
                <w:div w:id="1177423924">
                  <w:marLeft w:val="0"/>
                  <w:marRight w:val="0"/>
                  <w:marTop w:val="0"/>
                  <w:marBottom w:val="0"/>
                  <w:divBdr>
                    <w:top w:val="none" w:sz="0" w:space="0" w:color="auto"/>
                    <w:left w:val="none" w:sz="0" w:space="0" w:color="auto"/>
                    <w:bottom w:val="dashed" w:sz="6" w:space="15" w:color="999999"/>
                    <w:right w:val="none" w:sz="0" w:space="0" w:color="auto"/>
                  </w:divBdr>
                </w:div>
              </w:divsChild>
            </w:div>
            <w:div w:id="2101288580">
              <w:marLeft w:val="0"/>
              <w:marRight w:val="0"/>
              <w:marTop w:val="0"/>
              <w:marBottom w:val="0"/>
              <w:divBdr>
                <w:top w:val="none" w:sz="0" w:space="0" w:color="auto"/>
                <w:left w:val="none" w:sz="0" w:space="0" w:color="auto"/>
                <w:bottom w:val="none" w:sz="0" w:space="0" w:color="auto"/>
                <w:right w:val="none" w:sz="0" w:space="0" w:color="auto"/>
              </w:divBdr>
              <w:divsChild>
                <w:div w:id="1614943361">
                  <w:marLeft w:val="300"/>
                  <w:marRight w:val="300"/>
                  <w:marTop w:val="300"/>
                  <w:marBottom w:val="300"/>
                  <w:divBdr>
                    <w:top w:val="none" w:sz="0" w:space="0" w:color="auto"/>
                    <w:left w:val="none" w:sz="0" w:space="0" w:color="auto"/>
                    <w:bottom w:val="none" w:sz="0" w:space="0" w:color="auto"/>
                    <w:right w:val="none" w:sz="0" w:space="0" w:color="auto"/>
                  </w:divBdr>
                  <w:divsChild>
                    <w:div w:id="1387337189">
                      <w:marLeft w:val="0"/>
                      <w:marRight w:val="0"/>
                      <w:marTop w:val="0"/>
                      <w:marBottom w:val="0"/>
                      <w:divBdr>
                        <w:top w:val="none" w:sz="0" w:space="0" w:color="auto"/>
                        <w:left w:val="none" w:sz="0" w:space="0" w:color="auto"/>
                        <w:bottom w:val="none" w:sz="0" w:space="0" w:color="auto"/>
                        <w:right w:val="none" w:sz="0" w:space="0" w:color="auto"/>
                      </w:divBdr>
                    </w:div>
                    <w:div w:id="50230286">
                      <w:marLeft w:val="0"/>
                      <w:marRight w:val="0"/>
                      <w:marTop w:val="0"/>
                      <w:marBottom w:val="0"/>
                      <w:divBdr>
                        <w:top w:val="none" w:sz="0" w:space="0" w:color="auto"/>
                        <w:left w:val="none" w:sz="0" w:space="0" w:color="auto"/>
                        <w:bottom w:val="none" w:sz="0" w:space="0" w:color="auto"/>
                        <w:right w:val="none" w:sz="0" w:space="0" w:color="auto"/>
                      </w:divBdr>
                    </w:div>
                  </w:divsChild>
                </w:div>
                <w:div w:id="69691761">
                  <w:marLeft w:val="300"/>
                  <w:marRight w:val="300"/>
                  <w:marTop w:val="300"/>
                  <w:marBottom w:val="300"/>
                  <w:divBdr>
                    <w:top w:val="none" w:sz="0" w:space="0" w:color="auto"/>
                    <w:left w:val="none" w:sz="0" w:space="0" w:color="auto"/>
                    <w:bottom w:val="none" w:sz="0" w:space="0" w:color="auto"/>
                    <w:right w:val="none" w:sz="0" w:space="0" w:color="auto"/>
                  </w:divBdr>
                  <w:divsChild>
                    <w:div w:id="840392809">
                      <w:marLeft w:val="0"/>
                      <w:marRight w:val="0"/>
                      <w:marTop w:val="0"/>
                      <w:marBottom w:val="0"/>
                      <w:divBdr>
                        <w:top w:val="none" w:sz="0" w:space="0" w:color="auto"/>
                        <w:left w:val="none" w:sz="0" w:space="0" w:color="auto"/>
                        <w:bottom w:val="none" w:sz="0" w:space="0" w:color="auto"/>
                        <w:right w:val="none" w:sz="0" w:space="0" w:color="auto"/>
                      </w:divBdr>
                    </w:div>
                    <w:div w:id="1365473125">
                      <w:marLeft w:val="0"/>
                      <w:marRight w:val="0"/>
                      <w:marTop w:val="0"/>
                      <w:marBottom w:val="0"/>
                      <w:divBdr>
                        <w:top w:val="none" w:sz="0" w:space="0" w:color="auto"/>
                        <w:left w:val="none" w:sz="0" w:space="0" w:color="auto"/>
                        <w:bottom w:val="none" w:sz="0" w:space="0" w:color="auto"/>
                        <w:right w:val="none" w:sz="0" w:space="0" w:color="auto"/>
                      </w:divBdr>
                    </w:div>
                  </w:divsChild>
                </w:div>
                <w:div w:id="1421834400">
                  <w:marLeft w:val="300"/>
                  <w:marRight w:val="300"/>
                  <w:marTop w:val="300"/>
                  <w:marBottom w:val="300"/>
                  <w:divBdr>
                    <w:top w:val="none" w:sz="0" w:space="0" w:color="auto"/>
                    <w:left w:val="none" w:sz="0" w:space="0" w:color="auto"/>
                    <w:bottom w:val="none" w:sz="0" w:space="0" w:color="auto"/>
                    <w:right w:val="none" w:sz="0" w:space="0" w:color="auto"/>
                  </w:divBdr>
                  <w:divsChild>
                    <w:div w:id="954672957">
                      <w:marLeft w:val="0"/>
                      <w:marRight w:val="0"/>
                      <w:marTop w:val="0"/>
                      <w:marBottom w:val="0"/>
                      <w:divBdr>
                        <w:top w:val="none" w:sz="0" w:space="0" w:color="auto"/>
                        <w:left w:val="none" w:sz="0" w:space="0" w:color="auto"/>
                        <w:bottom w:val="none" w:sz="0" w:space="0" w:color="auto"/>
                        <w:right w:val="none" w:sz="0" w:space="0" w:color="auto"/>
                      </w:divBdr>
                    </w:div>
                    <w:div w:id="1919365542">
                      <w:marLeft w:val="0"/>
                      <w:marRight w:val="0"/>
                      <w:marTop w:val="0"/>
                      <w:marBottom w:val="0"/>
                      <w:divBdr>
                        <w:top w:val="none" w:sz="0" w:space="0" w:color="auto"/>
                        <w:left w:val="none" w:sz="0" w:space="0" w:color="auto"/>
                        <w:bottom w:val="none" w:sz="0" w:space="0" w:color="auto"/>
                        <w:right w:val="none" w:sz="0" w:space="0" w:color="auto"/>
                      </w:divBdr>
                    </w:div>
                  </w:divsChild>
                </w:div>
                <w:div w:id="389498661">
                  <w:marLeft w:val="300"/>
                  <w:marRight w:val="300"/>
                  <w:marTop w:val="300"/>
                  <w:marBottom w:val="300"/>
                  <w:divBdr>
                    <w:top w:val="none" w:sz="0" w:space="0" w:color="auto"/>
                    <w:left w:val="none" w:sz="0" w:space="0" w:color="auto"/>
                    <w:bottom w:val="none" w:sz="0" w:space="0" w:color="auto"/>
                    <w:right w:val="none" w:sz="0" w:space="0" w:color="auto"/>
                  </w:divBdr>
                  <w:divsChild>
                    <w:div w:id="1168328633">
                      <w:marLeft w:val="0"/>
                      <w:marRight w:val="0"/>
                      <w:marTop w:val="0"/>
                      <w:marBottom w:val="0"/>
                      <w:divBdr>
                        <w:top w:val="none" w:sz="0" w:space="0" w:color="auto"/>
                        <w:left w:val="none" w:sz="0" w:space="0" w:color="auto"/>
                        <w:bottom w:val="none" w:sz="0" w:space="0" w:color="auto"/>
                        <w:right w:val="none" w:sz="0" w:space="0" w:color="auto"/>
                      </w:divBdr>
                    </w:div>
                    <w:div w:id="26076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259915">
          <w:marLeft w:val="0"/>
          <w:marRight w:val="0"/>
          <w:marTop w:val="0"/>
          <w:marBottom w:val="0"/>
          <w:divBdr>
            <w:top w:val="none" w:sz="0" w:space="0" w:color="auto"/>
            <w:left w:val="none" w:sz="0" w:space="0" w:color="auto"/>
            <w:bottom w:val="none" w:sz="0" w:space="0" w:color="auto"/>
            <w:right w:val="none" w:sz="0" w:space="0" w:color="auto"/>
          </w:divBdr>
          <w:divsChild>
            <w:div w:id="650132709">
              <w:marLeft w:val="0"/>
              <w:marRight w:val="0"/>
              <w:marTop w:val="0"/>
              <w:marBottom w:val="0"/>
              <w:divBdr>
                <w:top w:val="none" w:sz="0" w:space="0" w:color="auto"/>
                <w:left w:val="none" w:sz="0" w:space="0" w:color="auto"/>
                <w:bottom w:val="none" w:sz="0" w:space="0" w:color="auto"/>
                <w:right w:val="none" w:sz="0" w:space="0" w:color="auto"/>
              </w:divBdr>
              <w:divsChild>
                <w:div w:id="79840692">
                  <w:marLeft w:val="0"/>
                  <w:marRight w:val="0"/>
                  <w:marTop w:val="0"/>
                  <w:marBottom w:val="0"/>
                  <w:divBdr>
                    <w:top w:val="none" w:sz="0" w:space="0" w:color="auto"/>
                    <w:left w:val="none" w:sz="0" w:space="0" w:color="auto"/>
                    <w:bottom w:val="single" w:sz="6" w:space="8" w:color="C5C5C5"/>
                    <w:right w:val="none" w:sz="0" w:space="0" w:color="auto"/>
                  </w:divBdr>
                  <w:divsChild>
                    <w:div w:id="1108355110">
                      <w:marLeft w:val="0"/>
                      <w:marRight w:val="150"/>
                      <w:marTop w:val="0"/>
                      <w:marBottom w:val="0"/>
                      <w:divBdr>
                        <w:top w:val="none" w:sz="0" w:space="0" w:color="auto"/>
                        <w:left w:val="none" w:sz="0" w:space="0" w:color="auto"/>
                        <w:bottom w:val="none" w:sz="0" w:space="0" w:color="auto"/>
                        <w:right w:val="none" w:sz="0" w:space="0" w:color="auto"/>
                      </w:divBdr>
                    </w:div>
                    <w:div w:id="1540321508">
                      <w:marLeft w:val="0"/>
                      <w:marRight w:val="0"/>
                      <w:marTop w:val="0"/>
                      <w:marBottom w:val="0"/>
                      <w:divBdr>
                        <w:top w:val="none" w:sz="0" w:space="0" w:color="auto"/>
                        <w:left w:val="none" w:sz="0" w:space="0" w:color="auto"/>
                        <w:bottom w:val="none" w:sz="0" w:space="0" w:color="auto"/>
                        <w:right w:val="none" w:sz="0" w:space="0" w:color="auto"/>
                      </w:divBdr>
                    </w:div>
                  </w:divsChild>
                </w:div>
                <w:div w:id="327367329">
                  <w:marLeft w:val="0"/>
                  <w:marRight w:val="0"/>
                  <w:marTop w:val="0"/>
                  <w:marBottom w:val="0"/>
                  <w:divBdr>
                    <w:top w:val="none" w:sz="0" w:space="0" w:color="auto"/>
                    <w:left w:val="none" w:sz="0" w:space="0" w:color="auto"/>
                    <w:bottom w:val="dashed" w:sz="6" w:space="0" w:color="C5C5C5"/>
                    <w:right w:val="none" w:sz="0" w:space="0" w:color="auto"/>
                  </w:divBdr>
                  <w:divsChild>
                    <w:div w:id="898052560">
                      <w:marLeft w:val="150"/>
                      <w:marRight w:val="150"/>
                      <w:marTop w:val="150"/>
                      <w:marBottom w:val="150"/>
                      <w:divBdr>
                        <w:top w:val="none" w:sz="0" w:space="0" w:color="auto"/>
                        <w:left w:val="none" w:sz="0" w:space="0" w:color="auto"/>
                        <w:bottom w:val="none" w:sz="0" w:space="0" w:color="auto"/>
                        <w:right w:val="none" w:sz="0" w:space="0" w:color="auto"/>
                      </w:divBdr>
                    </w:div>
                    <w:div w:id="95486693">
                      <w:marLeft w:val="150"/>
                      <w:marRight w:val="150"/>
                      <w:marTop w:val="150"/>
                      <w:marBottom w:val="150"/>
                      <w:divBdr>
                        <w:top w:val="none" w:sz="0" w:space="0" w:color="auto"/>
                        <w:left w:val="none" w:sz="0" w:space="0" w:color="auto"/>
                        <w:bottom w:val="none" w:sz="0" w:space="0" w:color="auto"/>
                        <w:right w:val="none" w:sz="0" w:space="0" w:color="auto"/>
                      </w:divBdr>
                    </w:div>
                    <w:div w:id="603538448">
                      <w:marLeft w:val="150"/>
                      <w:marRight w:val="150"/>
                      <w:marTop w:val="150"/>
                      <w:marBottom w:val="150"/>
                      <w:divBdr>
                        <w:top w:val="none" w:sz="0" w:space="0" w:color="auto"/>
                        <w:left w:val="none" w:sz="0" w:space="0" w:color="auto"/>
                        <w:bottom w:val="none" w:sz="0" w:space="0" w:color="auto"/>
                        <w:right w:val="none" w:sz="0" w:space="0" w:color="auto"/>
                      </w:divBdr>
                    </w:div>
                    <w:div w:id="1067999603">
                      <w:marLeft w:val="150"/>
                      <w:marRight w:val="150"/>
                      <w:marTop w:val="150"/>
                      <w:marBottom w:val="150"/>
                      <w:divBdr>
                        <w:top w:val="none" w:sz="0" w:space="0" w:color="auto"/>
                        <w:left w:val="none" w:sz="0" w:space="0" w:color="auto"/>
                        <w:bottom w:val="none" w:sz="0" w:space="0" w:color="auto"/>
                        <w:right w:val="none" w:sz="0" w:space="0" w:color="auto"/>
                      </w:divBdr>
                    </w:div>
                  </w:divsChild>
                </w:div>
                <w:div w:id="1226338456">
                  <w:marLeft w:val="0"/>
                  <w:marRight w:val="0"/>
                  <w:marTop w:val="0"/>
                  <w:marBottom w:val="0"/>
                  <w:divBdr>
                    <w:top w:val="none" w:sz="0" w:space="0" w:color="auto"/>
                    <w:left w:val="none" w:sz="0" w:space="0" w:color="auto"/>
                    <w:bottom w:val="dashed" w:sz="6" w:space="15" w:color="999999"/>
                    <w:right w:val="none" w:sz="0" w:space="0" w:color="auto"/>
                  </w:divBdr>
                </w:div>
              </w:divsChild>
            </w:div>
            <w:div w:id="486437060">
              <w:marLeft w:val="0"/>
              <w:marRight w:val="0"/>
              <w:marTop w:val="0"/>
              <w:marBottom w:val="0"/>
              <w:divBdr>
                <w:top w:val="none" w:sz="0" w:space="0" w:color="auto"/>
                <w:left w:val="none" w:sz="0" w:space="0" w:color="auto"/>
                <w:bottom w:val="none" w:sz="0" w:space="0" w:color="auto"/>
                <w:right w:val="none" w:sz="0" w:space="0" w:color="auto"/>
              </w:divBdr>
              <w:divsChild>
                <w:div w:id="1066805220">
                  <w:marLeft w:val="300"/>
                  <w:marRight w:val="300"/>
                  <w:marTop w:val="300"/>
                  <w:marBottom w:val="300"/>
                  <w:divBdr>
                    <w:top w:val="none" w:sz="0" w:space="0" w:color="auto"/>
                    <w:left w:val="none" w:sz="0" w:space="0" w:color="auto"/>
                    <w:bottom w:val="none" w:sz="0" w:space="0" w:color="auto"/>
                    <w:right w:val="none" w:sz="0" w:space="0" w:color="auto"/>
                  </w:divBdr>
                  <w:divsChild>
                    <w:div w:id="676923940">
                      <w:marLeft w:val="0"/>
                      <w:marRight w:val="0"/>
                      <w:marTop w:val="0"/>
                      <w:marBottom w:val="0"/>
                      <w:divBdr>
                        <w:top w:val="none" w:sz="0" w:space="0" w:color="auto"/>
                        <w:left w:val="none" w:sz="0" w:space="0" w:color="auto"/>
                        <w:bottom w:val="none" w:sz="0" w:space="0" w:color="auto"/>
                        <w:right w:val="none" w:sz="0" w:space="0" w:color="auto"/>
                      </w:divBdr>
                    </w:div>
                    <w:div w:id="610405959">
                      <w:marLeft w:val="0"/>
                      <w:marRight w:val="0"/>
                      <w:marTop w:val="0"/>
                      <w:marBottom w:val="0"/>
                      <w:divBdr>
                        <w:top w:val="none" w:sz="0" w:space="0" w:color="auto"/>
                        <w:left w:val="none" w:sz="0" w:space="0" w:color="auto"/>
                        <w:bottom w:val="none" w:sz="0" w:space="0" w:color="auto"/>
                        <w:right w:val="none" w:sz="0" w:space="0" w:color="auto"/>
                      </w:divBdr>
                    </w:div>
                  </w:divsChild>
                </w:div>
                <w:div w:id="336463491">
                  <w:marLeft w:val="300"/>
                  <w:marRight w:val="300"/>
                  <w:marTop w:val="300"/>
                  <w:marBottom w:val="300"/>
                  <w:divBdr>
                    <w:top w:val="none" w:sz="0" w:space="0" w:color="auto"/>
                    <w:left w:val="none" w:sz="0" w:space="0" w:color="auto"/>
                    <w:bottom w:val="none" w:sz="0" w:space="0" w:color="auto"/>
                    <w:right w:val="none" w:sz="0" w:space="0" w:color="auto"/>
                  </w:divBdr>
                  <w:divsChild>
                    <w:div w:id="1877084732">
                      <w:marLeft w:val="0"/>
                      <w:marRight w:val="0"/>
                      <w:marTop w:val="0"/>
                      <w:marBottom w:val="0"/>
                      <w:divBdr>
                        <w:top w:val="none" w:sz="0" w:space="0" w:color="auto"/>
                        <w:left w:val="none" w:sz="0" w:space="0" w:color="auto"/>
                        <w:bottom w:val="none" w:sz="0" w:space="0" w:color="auto"/>
                        <w:right w:val="none" w:sz="0" w:space="0" w:color="auto"/>
                      </w:divBdr>
                    </w:div>
                    <w:div w:id="551967330">
                      <w:marLeft w:val="0"/>
                      <w:marRight w:val="0"/>
                      <w:marTop w:val="0"/>
                      <w:marBottom w:val="0"/>
                      <w:divBdr>
                        <w:top w:val="none" w:sz="0" w:space="0" w:color="auto"/>
                        <w:left w:val="none" w:sz="0" w:space="0" w:color="auto"/>
                        <w:bottom w:val="none" w:sz="0" w:space="0" w:color="auto"/>
                        <w:right w:val="none" w:sz="0" w:space="0" w:color="auto"/>
                      </w:divBdr>
                    </w:div>
                  </w:divsChild>
                </w:div>
                <w:div w:id="1233857231">
                  <w:marLeft w:val="300"/>
                  <w:marRight w:val="300"/>
                  <w:marTop w:val="300"/>
                  <w:marBottom w:val="300"/>
                  <w:divBdr>
                    <w:top w:val="none" w:sz="0" w:space="0" w:color="auto"/>
                    <w:left w:val="none" w:sz="0" w:space="0" w:color="auto"/>
                    <w:bottom w:val="none" w:sz="0" w:space="0" w:color="auto"/>
                    <w:right w:val="none" w:sz="0" w:space="0" w:color="auto"/>
                  </w:divBdr>
                  <w:divsChild>
                    <w:div w:id="1324554134">
                      <w:marLeft w:val="0"/>
                      <w:marRight w:val="0"/>
                      <w:marTop w:val="0"/>
                      <w:marBottom w:val="0"/>
                      <w:divBdr>
                        <w:top w:val="none" w:sz="0" w:space="0" w:color="auto"/>
                        <w:left w:val="none" w:sz="0" w:space="0" w:color="auto"/>
                        <w:bottom w:val="none" w:sz="0" w:space="0" w:color="auto"/>
                        <w:right w:val="none" w:sz="0" w:space="0" w:color="auto"/>
                      </w:divBdr>
                    </w:div>
                    <w:div w:id="1876890897">
                      <w:marLeft w:val="0"/>
                      <w:marRight w:val="0"/>
                      <w:marTop w:val="0"/>
                      <w:marBottom w:val="0"/>
                      <w:divBdr>
                        <w:top w:val="none" w:sz="0" w:space="0" w:color="auto"/>
                        <w:left w:val="none" w:sz="0" w:space="0" w:color="auto"/>
                        <w:bottom w:val="none" w:sz="0" w:space="0" w:color="auto"/>
                        <w:right w:val="none" w:sz="0" w:space="0" w:color="auto"/>
                      </w:divBdr>
                    </w:div>
                  </w:divsChild>
                </w:div>
                <w:div w:id="2093164818">
                  <w:marLeft w:val="300"/>
                  <w:marRight w:val="300"/>
                  <w:marTop w:val="300"/>
                  <w:marBottom w:val="300"/>
                  <w:divBdr>
                    <w:top w:val="none" w:sz="0" w:space="0" w:color="auto"/>
                    <w:left w:val="none" w:sz="0" w:space="0" w:color="auto"/>
                    <w:bottom w:val="none" w:sz="0" w:space="0" w:color="auto"/>
                    <w:right w:val="none" w:sz="0" w:space="0" w:color="auto"/>
                  </w:divBdr>
                  <w:divsChild>
                    <w:div w:id="1333725008">
                      <w:marLeft w:val="0"/>
                      <w:marRight w:val="0"/>
                      <w:marTop w:val="0"/>
                      <w:marBottom w:val="0"/>
                      <w:divBdr>
                        <w:top w:val="none" w:sz="0" w:space="0" w:color="auto"/>
                        <w:left w:val="none" w:sz="0" w:space="0" w:color="auto"/>
                        <w:bottom w:val="none" w:sz="0" w:space="0" w:color="auto"/>
                        <w:right w:val="none" w:sz="0" w:space="0" w:color="auto"/>
                      </w:divBdr>
                    </w:div>
                    <w:div w:id="36787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936285">
          <w:marLeft w:val="0"/>
          <w:marRight w:val="0"/>
          <w:marTop w:val="0"/>
          <w:marBottom w:val="0"/>
          <w:divBdr>
            <w:top w:val="none" w:sz="0" w:space="0" w:color="auto"/>
            <w:left w:val="none" w:sz="0" w:space="0" w:color="auto"/>
            <w:bottom w:val="none" w:sz="0" w:space="0" w:color="auto"/>
            <w:right w:val="none" w:sz="0" w:space="0" w:color="auto"/>
          </w:divBdr>
          <w:divsChild>
            <w:div w:id="1702365954">
              <w:marLeft w:val="0"/>
              <w:marRight w:val="0"/>
              <w:marTop w:val="0"/>
              <w:marBottom w:val="0"/>
              <w:divBdr>
                <w:top w:val="none" w:sz="0" w:space="0" w:color="auto"/>
                <w:left w:val="none" w:sz="0" w:space="0" w:color="auto"/>
                <w:bottom w:val="none" w:sz="0" w:space="0" w:color="auto"/>
                <w:right w:val="none" w:sz="0" w:space="0" w:color="auto"/>
              </w:divBdr>
              <w:divsChild>
                <w:div w:id="1045982029">
                  <w:marLeft w:val="0"/>
                  <w:marRight w:val="0"/>
                  <w:marTop w:val="0"/>
                  <w:marBottom w:val="0"/>
                  <w:divBdr>
                    <w:top w:val="none" w:sz="0" w:space="0" w:color="auto"/>
                    <w:left w:val="none" w:sz="0" w:space="0" w:color="auto"/>
                    <w:bottom w:val="single" w:sz="6" w:space="8" w:color="C5C5C5"/>
                    <w:right w:val="none" w:sz="0" w:space="0" w:color="auto"/>
                  </w:divBdr>
                  <w:divsChild>
                    <w:div w:id="1421566595">
                      <w:marLeft w:val="0"/>
                      <w:marRight w:val="150"/>
                      <w:marTop w:val="0"/>
                      <w:marBottom w:val="0"/>
                      <w:divBdr>
                        <w:top w:val="none" w:sz="0" w:space="0" w:color="auto"/>
                        <w:left w:val="none" w:sz="0" w:space="0" w:color="auto"/>
                        <w:bottom w:val="none" w:sz="0" w:space="0" w:color="auto"/>
                        <w:right w:val="none" w:sz="0" w:space="0" w:color="auto"/>
                      </w:divBdr>
                    </w:div>
                    <w:div w:id="1809667136">
                      <w:marLeft w:val="0"/>
                      <w:marRight w:val="0"/>
                      <w:marTop w:val="0"/>
                      <w:marBottom w:val="0"/>
                      <w:divBdr>
                        <w:top w:val="none" w:sz="0" w:space="0" w:color="auto"/>
                        <w:left w:val="none" w:sz="0" w:space="0" w:color="auto"/>
                        <w:bottom w:val="none" w:sz="0" w:space="0" w:color="auto"/>
                        <w:right w:val="none" w:sz="0" w:space="0" w:color="auto"/>
                      </w:divBdr>
                    </w:div>
                  </w:divsChild>
                </w:div>
                <w:div w:id="207763536">
                  <w:marLeft w:val="0"/>
                  <w:marRight w:val="0"/>
                  <w:marTop w:val="0"/>
                  <w:marBottom w:val="0"/>
                  <w:divBdr>
                    <w:top w:val="none" w:sz="0" w:space="0" w:color="auto"/>
                    <w:left w:val="none" w:sz="0" w:space="0" w:color="auto"/>
                    <w:bottom w:val="dashed" w:sz="6" w:space="0" w:color="C5C5C5"/>
                    <w:right w:val="none" w:sz="0" w:space="0" w:color="auto"/>
                  </w:divBdr>
                  <w:divsChild>
                    <w:div w:id="2122333980">
                      <w:marLeft w:val="150"/>
                      <w:marRight w:val="150"/>
                      <w:marTop w:val="150"/>
                      <w:marBottom w:val="150"/>
                      <w:divBdr>
                        <w:top w:val="none" w:sz="0" w:space="0" w:color="auto"/>
                        <w:left w:val="none" w:sz="0" w:space="0" w:color="auto"/>
                        <w:bottom w:val="none" w:sz="0" w:space="0" w:color="auto"/>
                        <w:right w:val="none" w:sz="0" w:space="0" w:color="auto"/>
                      </w:divBdr>
                    </w:div>
                    <w:div w:id="828833895">
                      <w:marLeft w:val="150"/>
                      <w:marRight w:val="150"/>
                      <w:marTop w:val="150"/>
                      <w:marBottom w:val="150"/>
                      <w:divBdr>
                        <w:top w:val="none" w:sz="0" w:space="0" w:color="auto"/>
                        <w:left w:val="none" w:sz="0" w:space="0" w:color="auto"/>
                        <w:bottom w:val="none" w:sz="0" w:space="0" w:color="auto"/>
                        <w:right w:val="none" w:sz="0" w:space="0" w:color="auto"/>
                      </w:divBdr>
                    </w:div>
                    <w:div w:id="2014602879">
                      <w:marLeft w:val="150"/>
                      <w:marRight w:val="150"/>
                      <w:marTop w:val="150"/>
                      <w:marBottom w:val="150"/>
                      <w:divBdr>
                        <w:top w:val="none" w:sz="0" w:space="0" w:color="auto"/>
                        <w:left w:val="none" w:sz="0" w:space="0" w:color="auto"/>
                        <w:bottom w:val="none" w:sz="0" w:space="0" w:color="auto"/>
                        <w:right w:val="none" w:sz="0" w:space="0" w:color="auto"/>
                      </w:divBdr>
                    </w:div>
                    <w:div w:id="825978211">
                      <w:marLeft w:val="150"/>
                      <w:marRight w:val="150"/>
                      <w:marTop w:val="150"/>
                      <w:marBottom w:val="150"/>
                      <w:divBdr>
                        <w:top w:val="none" w:sz="0" w:space="0" w:color="auto"/>
                        <w:left w:val="none" w:sz="0" w:space="0" w:color="auto"/>
                        <w:bottom w:val="none" w:sz="0" w:space="0" w:color="auto"/>
                        <w:right w:val="none" w:sz="0" w:space="0" w:color="auto"/>
                      </w:divBdr>
                    </w:div>
                  </w:divsChild>
                </w:div>
                <w:div w:id="1955205427">
                  <w:marLeft w:val="0"/>
                  <w:marRight w:val="0"/>
                  <w:marTop w:val="0"/>
                  <w:marBottom w:val="0"/>
                  <w:divBdr>
                    <w:top w:val="none" w:sz="0" w:space="0" w:color="auto"/>
                    <w:left w:val="none" w:sz="0" w:space="0" w:color="auto"/>
                    <w:bottom w:val="dashed" w:sz="6" w:space="15" w:color="999999"/>
                    <w:right w:val="none" w:sz="0" w:space="0" w:color="auto"/>
                  </w:divBdr>
                </w:div>
              </w:divsChild>
            </w:div>
            <w:div w:id="1429960664">
              <w:marLeft w:val="0"/>
              <w:marRight w:val="0"/>
              <w:marTop w:val="0"/>
              <w:marBottom w:val="0"/>
              <w:divBdr>
                <w:top w:val="none" w:sz="0" w:space="0" w:color="auto"/>
                <w:left w:val="none" w:sz="0" w:space="0" w:color="auto"/>
                <w:bottom w:val="none" w:sz="0" w:space="0" w:color="auto"/>
                <w:right w:val="none" w:sz="0" w:space="0" w:color="auto"/>
              </w:divBdr>
              <w:divsChild>
                <w:div w:id="1905868250">
                  <w:marLeft w:val="300"/>
                  <w:marRight w:val="300"/>
                  <w:marTop w:val="300"/>
                  <w:marBottom w:val="300"/>
                  <w:divBdr>
                    <w:top w:val="none" w:sz="0" w:space="0" w:color="auto"/>
                    <w:left w:val="none" w:sz="0" w:space="0" w:color="auto"/>
                    <w:bottom w:val="none" w:sz="0" w:space="0" w:color="auto"/>
                    <w:right w:val="none" w:sz="0" w:space="0" w:color="auto"/>
                  </w:divBdr>
                  <w:divsChild>
                    <w:div w:id="1655798263">
                      <w:marLeft w:val="0"/>
                      <w:marRight w:val="0"/>
                      <w:marTop w:val="0"/>
                      <w:marBottom w:val="0"/>
                      <w:divBdr>
                        <w:top w:val="none" w:sz="0" w:space="0" w:color="auto"/>
                        <w:left w:val="none" w:sz="0" w:space="0" w:color="auto"/>
                        <w:bottom w:val="none" w:sz="0" w:space="0" w:color="auto"/>
                        <w:right w:val="none" w:sz="0" w:space="0" w:color="auto"/>
                      </w:divBdr>
                    </w:div>
                    <w:div w:id="934754287">
                      <w:marLeft w:val="0"/>
                      <w:marRight w:val="0"/>
                      <w:marTop w:val="0"/>
                      <w:marBottom w:val="0"/>
                      <w:divBdr>
                        <w:top w:val="none" w:sz="0" w:space="0" w:color="auto"/>
                        <w:left w:val="none" w:sz="0" w:space="0" w:color="auto"/>
                        <w:bottom w:val="none" w:sz="0" w:space="0" w:color="auto"/>
                        <w:right w:val="none" w:sz="0" w:space="0" w:color="auto"/>
                      </w:divBdr>
                    </w:div>
                  </w:divsChild>
                </w:div>
                <w:div w:id="1671176219">
                  <w:marLeft w:val="300"/>
                  <w:marRight w:val="300"/>
                  <w:marTop w:val="300"/>
                  <w:marBottom w:val="300"/>
                  <w:divBdr>
                    <w:top w:val="none" w:sz="0" w:space="0" w:color="auto"/>
                    <w:left w:val="none" w:sz="0" w:space="0" w:color="auto"/>
                    <w:bottom w:val="none" w:sz="0" w:space="0" w:color="auto"/>
                    <w:right w:val="none" w:sz="0" w:space="0" w:color="auto"/>
                  </w:divBdr>
                  <w:divsChild>
                    <w:div w:id="1590428497">
                      <w:marLeft w:val="0"/>
                      <w:marRight w:val="0"/>
                      <w:marTop w:val="0"/>
                      <w:marBottom w:val="0"/>
                      <w:divBdr>
                        <w:top w:val="none" w:sz="0" w:space="0" w:color="auto"/>
                        <w:left w:val="none" w:sz="0" w:space="0" w:color="auto"/>
                        <w:bottom w:val="none" w:sz="0" w:space="0" w:color="auto"/>
                        <w:right w:val="none" w:sz="0" w:space="0" w:color="auto"/>
                      </w:divBdr>
                    </w:div>
                    <w:div w:id="1345589008">
                      <w:marLeft w:val="0"/>
                      <w:marRight w:val="0"/>
                      <w:marTop w:val="0"/>
                      <w:marBottom w:val="0"/>
                      <w:divBdr>
                        <w:top w:val="none" w:sz="0" w:space="0" w:color="auto"/>
                        <w:left w:val="none" w:sz="0" w:space="0" w:color="auto"/>
                        <w:bottom w:val="none" w:sz="0" w:space="0" w:color="auto"/>
                        <w:right w:val="none" w:sz="0" w:space="0" w:color="auto"/>
                      </w:divBdr>
                    </w:div>
                  </w:divsChild>
                </w:div>
                <w:div w:id="614217315">
                  <w:marLeft w:val="300"/>
                  <w:marRight w:val="300"/>
                  <w:marTop w:val="300"/>
                  <w:marBottom w:val="300"/>
                  <w:divBdr>
                    <w:top w:val="none" w:sz="0" w:space="0" w:color="auto"/>
                    <w:left w:val="none" w:sz="0" w:space="0" w:color="auto"/>
                    <w:bottom w:val="none" w:sz="0" w:space="0" w:color="auto"/>
                    <w:right w:val="none" w:sz="0" w:space="0" w:color="auto"/>
                  </w:divBdr>
                  <w:divsChild>
                    <w:div w:id="1068187068">
                      <w:marLeft w:val="0"/>
                      <w:marRight w:val="0"/>
                      <w:marTop w:val="0"/>
                      <w:marBottom w:val="0"/>
                      <w:divBdr>
                        <w:top w:val="none" w:sz="0" w:space="0" w:color="auto"/>
                        <w:left w:val="none" w:sz="0" w:space="0" w:color="auto"/>
                        <w:bottom w:val="none" w:sz="0" w:space="0" w:color="auto"/>
                        <w:right w:val="none" w:sz="0" w:space="0" w:color="auto"/>
                      </w:divBdr>
                    </w:div>
                    <w:div w:id="1804537791">
                      <w:marLeft w:val="0"/>
                      <w:marRight w:val="0"/>
                      <w:marTop w:val="0"/>
                      <w:marBottom w:val="0"/>
                      <w:divBdr>
                        <w:top w:val="none" w:sz="0" w:space="0" w:color="auto"/>
                        <w:left w:val="none" w:sz="0" w:space="0" w:color="auto"/>
                        <w:bottom w:val="none" w:sz="0" w:space="0" w:color="auto"/>
                        <w:right w:val="none" w:sz="0" w:space="0" w:color="auto"/>
                      </w:divBdr>
                    </w:div>
                  </w:divsChild>
                </w:div>
                <w:div w:id="243493447">
                  <w:marLeft w:val="300"/>
                  <w:marRight w:val="300"/>
                  <w:marTop w:val="300"/>
                  <w:marBottom w:val="300"/>
                  <w:divBdr>
                    <w:top w:val="none" w:sz="0" w:space="0" w:color="auto"/>
                    <w:left w:val="none" w:sz="0" w:space="0" w:color="auto"/>
                    <w:bottom w:val="none" w:sz="0" w:space="0" w:color="auto"/>
                    <w:right w:val="none" w:sz="0" w:space="0" w:color="auto"/>
                  </w:divBdr>
                  <w:divsChild>
                    <w:div w:id="330912566">
                      <w:marLeft w:val="0"/>
                      <w:marRight w:val="0"/>
                      <w:marTop w:val="0"/>
                      <w:marBottom w:val="0"/>
                      <w:divBdr>
                        <w:top w:val="none" w:sz="0" w:space="0" w:color="auto"/>
                        <w:left w:val="none" w:sz="0" w:space="0" w:color="auto"/>
                        <w:bottom w:val="none" w:sz="0" w:space="0" w:color="auto"/>
                        <w:right w:val="none" w:sz="0" w:space="0" w:color="auto"/>
                      </w:divBdr>
                    </w:div>
                    <w:div w:id="147917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017608">
          <w:marLeft w:val="0"/>
          <w:marRight w:val="0"/>
          <w:marTop w:val="0"/>
          <w:marBottom w:val="0"/>
          <w:divBdr>
            <w:top w:val="none" w:sz="0" w:space="0" w:color="auto"/>
            <w:left w:val="none" w:sz="0" w:space="0" w:color="auto"/>
            <w:bottom w:val="none" w:sz="0" w:space="0" w:color="auto"/>
            <w:right w:val="none" w:sz="0" w:space="0" w:color="auto"/>
          </w:divBdr>
          <w:divsChild>
            <w:div w:id="459693705">
              <w:marLeft w:val="0"/>
              <w:marRight w:val="0"/>
              <w:marTop w:val="0"/>
              <w:marBottom w:val="0"/>
              <w:divBdr>
                <w:top w:val="none" w:sz="0" w:space="0" w:color="auto"/>
                <w:left w:val="none" w:sz="0" w:space="0" w:color="auto"/>
                <w:bottom w:val="none" w:sz="0" w:space="0" w:color="auto"/>
                <w:right w:val="none" w:sz="0" w:space="0" w:color="auto"/>
              </w:divBdr>
              <w:divsChild>
                <w:div w:id="874317015">
                  <w:marLeft w:val="0"/>
                  <w:marRight w:val="0"/>
                  <w:marTop w:val="0"/>
                  <w:marBottom w:val="0"/>
                  <w:divBdr>
                    <w:top w:val="none" w:sz="0" w:space="0" w:color="auto"/>
                    <w:left w:val="none" w:sz="0" w:space="0" w:color="auto"/>
                    <w:bottom w:val="single" w:sz="6" w:space="8" w:color="C5C5C5"/>
                    <w:right w:val="none" w:sz="0" w:space="0" w:color="auto"/>
                  </w:divBdr>
                  <w:divsChild>
                    <w:div w:id="298607519">
                      <w:marLeft w:val="0"/>
                      <w:marRight w:val="150"/>
                      <w:marTop w:val="0"/>
                      <w:marBottom w:val="0"/>
                      <w:divBdr>
                        <w:top w:val="none" w:sz="0" w:space="0" w:color="auto"/>
                        <w:left w:val="none" w:sz="0" w:space="0" w:color="auto"/>
                        <w:bottom w:val="none" w:sz="0" w:space="0" w:color="auto"/>
                        <w:right w:val="none" w:sz="0" w:space="0" w:color="auto"/>
                      </w:divBdr>
                    </w:div>
                    <w:div w:id="1868325022">
                      <w:marLeft w:val="0"/>
                      <w:marRight w:val="0"/>
                      <w:marTop w:val="0"/>
                      <w:marBottom w:val="0"/>
                      <w:divBdr>
                        <w:top w:val="none" w:sz="0" w:space="0" w:color="auto"/>
                        <w:left w:val="none" w:sz="0" w:space="0" w:color="auto"/>
                        <w:bottom w:val="none" w:sz="0" w:space="0" w:color="auto"/>
                        <w:right w:val="none" w:sz="0" w:space="0" w:color="auto"/>
                      </w:divBdr>
                    </w:div>
                  </w:divsChild>
                </w:div>
                <w:div w:id="1504779302">
                  <w:marLeft w:val="0"/>
                  <w:marRight w:val="0"/>
                  <w:marTop w:val="0"/>
                  <w:marBottom w:val="0"/>
                  <w:divBdr>
                    <w:top w:val="none" w:sz="0" w:space="0" w:color="auto"/>
                    <w:left w:val="none" w:sz="0" w:space="0" w:color="auto"/>
                    <w:bottom w:val="dashed" w:sz="6" w:space="0" w:color="C5C5C5"/>
                    <w:right w:val="none" w:sz="0" w:space="0" w:color="auto"/>
                  </w:divBdr>
                  <w:divsChild>
                    <w:div w:id="714306194">
                      <w:marLeft w:val="150"/>
                      <w:marRight w:val="150"/>
                      <w:marTop w:val="150"/>
                      <w:marBottom w:val="150"/>
                      <w:divBdr>
                        <w:top w:val="none" w:sz="0" w:space="0" w:color="auto"/>
                        <w:left w:val="none" w:sz="0" w:space="0" w:color="auto"/>
                        <w:bottom w:val="none" w:sz="0" w:space="0" w:color="auto"/>
                        <w:right w:val="none" w:sz="0" w:space="0" w:color="auto"/>
                      </w:divBdr>
                    </w:div>
                    <w:div w:id="1928610372">
                      <w:marLeft w:val="150"/>
                      <w:marRight w:val="150"/>
                      <w:marTop w:val="150"/>
                      <w:marBottom w:val="150"/>
                      <w:divBdr>
                        <w:top w:val="none" w:sz="0" w:space="0" w:color="auto"/>
                        <w:left w:val="none" w:sz="0" w:space="0" w:color="auto"/>
                        <w:bottom w:val="none" w:sz="0" w:space="0" w:color="auto"/>
                        <w:right w:val="none" w:sz="0" w:space="0" w:color="auto"/>
                      </w:divBdr>
                    </w:div>
                    <w:div w:id="1109201360">
                      <w:marLeft w:val="150"/>
                      <w:marRight w:val="150"/>
                      <w:marTop w:val="150"/>
                      <w:marBottom w:val="150"/>
                      <w:divBdr>
                        <w:top w:val="none" w:sz="0" w:space="0" w:color="auto"/>
                        <w:left w:val="none" w:sz="0" w:space="0" w:color="auto"/>
                        <w:bottom w:val="none" w:sz="0" w:space="0" w:color="auto"/>
                        <w:right w:val="none" w:sz="0" w:space="0" w:color="auto"/>
                      </w:divBdr>
                    </w:div>
                    <w:div w:id="1689060194">
                      <w:marLeft w:val="150"/>
                      <w:marRight w:val="150"/>
                      <w:marTop w:val="150"/>
                      <w:marBottom w:val="150"/>
                      <w:divBdr>
                        <w:top w:val="none" w:sz="0" w:space="0" w:color="auto"/>
                        <w:left w:val="none" w:sz="0" w:space="0" w:color="auto"/>
                        <w:bottom w:val="none" w:sz="0" w:space="0" w:color="auto"/>
                        <w:right w:val="none" w:sz="0" w:space="0" w:color="auto"/>
                      </w:divBdr>
                    </w:div>
                  </w:divsChild>
                </w:div>
                <w:div w:id="2021656781">
                  <w:marLeft w:val="0"/>
                  <w:marRight w:val="0"/>
                  <w:marTop w:val="0"/>
                  <w:marBottom w:val="0"/>
                  <w:divBdr>
                    <w:top w:val="none" w:sz="0" w:space="0" w:color="auto"/>
                    <w:left w:val="none" w:sz="0" w:space="0" w:color="auto"/>
                    <w:bottom w:val="dashed" w:sz="6" w:space="15" w:color="999999"/>
                    <w:right w:val="none" w:sz="0" w:space="0" w:color="auto"/>
                  </w:divBdr>
                </w:div>
              </w:divsChild>
            </w:div>
            <w:div w:id="80031956">
              <w:marLeft w:val="0"/>
              <w:marRight w:val="0"/>
              <w:marTop w:val="0"/>
              <w:marBottom w:val="0"/>
              <w:divBdr>
                <w:top w:val="none" w:sz="0" w:space="0" w:color="auto"/>
                <w:left w:val="none" w:sz="0" w:space="0" w:color="auto"/>
                <w:bottom w:val="none" w:sz="0" w:space="0" w:color="auto"/>
                <w:right w:val="none" w:sz="0" w:space="0" w:color="auto"/>
              </w:divBdr>
              <w:divsChild>
                <w:div w:id="1639845129">
                  <w:marLeft w:val="300"/>
                  <w:marRight w:val="300"/>
                  <w:marTop w:val="300"/>
                  <w:marBottom w:val="300"/>
                  <w:divBdr>
                    <w:top w:val="none" w:sz="0" w:space="0" w:color="auto"/>
                    <w:left w:val="none" w:sz="0" w:space="0" w:color="auto"/>
                    <w:bottom w:val="none" w:sz="0" w:space="0" w:color="auto"/>
                    <w:right w:val="none" w:sz="0" w:space="0" w:color="auto"/>
                  </w:divBdr>
                  <w:divsChild>
                    <w:div w:id="1378970340">
                      <w:marLeft w:val="0"/>
                      <w:marRight w:val="0"/>
                      <w:marTop w:val="0"/>
                      <w:marBottom w:val="0"/>
                      <w:divBdr>
                        <w:top w:val="none" w:sz="0" w:space="0" w:color="auto"/>
                        <w:left w:val="none" w:sz="0" w:space="0" w:color="auto"/>
                        <w:bottom w:val="none" w:sz="0" w:space="0" w:color="auto"/>
                        <w:right w:val="none" w:sz="0" w:space="0" w:color="auto"/>
                      </w:divBdr>
                    </w:div>
                    <w:div w:id="1610506506">
                      <w:marLeft w:val="0"/>
                      <w:marRight w:val="0"/>
                      <w:marTop w:val="0"/>
                      <w:marBottom w:val="0"/>
                      <w:divBdr>
                        <w:top w:val="none" w:sz="0" w:space="0" w:color="auto"/>
                        <w:left w:val="none" w:sz="0" w:space="0" w:color="auto"/>
                        <w:bottom w:val="none" w:sz="0" w:space="0" w:color="auto"/>
                        <w:right w:val="none" w:sz="0" w:space="0" w:color="auto"/>
                      </w:divBdr>
                    </w:div>
                  </w:divsChild>
                </w:div>
                <w:div w:id="268127434">
                  <w:marLeft w:val="300"/>
                  <w:marRight w:val="300"/>
                  <w:marTop w:val="300"/>
                  <w:marBottom w:val="300"/>
                  <w:divBdr>
                    <w:top w:val="none" w:sz="0" w:space="0" w:color="auto"/>
                    <w:left w:val="none" w:sz="0" w:space="0" w:color="auto"/>
                    <w:bottom w:val="none" w:sz="0" w:space="0" w:color="auto"/>
                    <w:right w:val="none" w:sz="0" w:space="0" w:color="auto"/>
                  </w:divBdr>
                  <w:divsChild>
                    <w:div w:id="182598929">
                      <w:marLeft w:val="0"/>
                      <w:marRight w:val="0"/>
                      <w:marTop w:val="0"/>
                      <w:marBottom w:val="0"/>
                      <w:divBdr>
                        <w:top w:val="none" w:sz="0" w:space="0" w:color="auto"/>
                        <w:left w:val="none" w:sz="0" w:space="0" w:color="auto"/>
                        <w:bottom w:val="none" w:sz="0" w:space="0" w:color="auto"/>
                        <w:right w:val="none" w:sz="0" w:space="0" w:color="auto"/>
                      </w:divBdr>
                    </w:div>
                    <w:div w:id="1240870762">
                      <w:marLeft w:val="0"/>
                      <w:marRight w:val="0"/>
                      <w:marTop w:val="0"/>
                      <w:marBottom w:val="0"/>
                      <w:divBdr>
                        <w:top w:val="none" w:sz="0" w:space="0" w:color="auto"/>
                        <w:left w:val="none" w:sz="0" w:space="0" w:color="auto"/>
                        <w:bottom w:val="none" w:sz="0" w:space="0" w:color="auto"/>
                        <w:right w:val="none" w:sz="0" w:space="0" w:color="auto"/>
                      </w:divBdr>
                    </w:div>
                  </w:divsChild>
                </w:div>
                <w:div w:id="653337602">
                  <w:marLeft w:val="300"/>
                  <w:marRight w:val="300"/>
                  <w:marTop w:val="300"/>
                  <w:marBottom w:val="300"/>
                  <w:divBdr>
                    <w:top w:val="none" w:sz="0" w:space="0" w:color="auto"/>
                    <w:left w:val="none" w:sz="0" w:space="0" w:color="auto"/>
                    <w:bottom w:val="none" w:sz="0" w:space="0" w:color="auto"/>
                    <w:right w:val="none" w:sz="0" w:space="0" w:color="auto"/>
                  </w:divBdr>
                  <w:divsChild>
                    <w:div w:id="214006110">
                      <w:marLeft w:val="0"/>
                      <w:marRight w:val="0"/>
                      <w:marTop w:val="0"/>
                      <w:marBottom w:val="0"/>
                      <w:divBdr>
                        <w:top w:val="none" w:sz="0" w:space="0" w:color="auto"/>
                        <w:left w:val="none" w:sz="0" w:space="0" w:color="auto"/>
                        <w:bottom w:val="none" w:sz="0" w:space="0" w:color="auto"/>
                        <w:right w:val="none" w:sz="0" w:space="0" w:color="auto"/>
                      </w:divBdr>
                    </w:div>
                    <w:div w:id="660502804">
                      <w:marLeft w:val="0"/>
                      <w:marRight w:val="0"/>
                      <w:marTop w:val="0"/>
                      <w:marBottom w:val="0"/>
                      <w:divBdr>
                        <w:top w:val="none" w:sz="0" w:space="0" w:color="auto"/>
                        <w:left w:val="none" w:sz="0" w:space="0" w:color="auto"/>
                        <w:bottom w:val="none" w:sz="0" w:space="0" w:color="auto"/>
                        <w:right w:val="none" w:sz="0" w:space="0" w:color="auto"/>
                      </w:divBdr>
                    </w:div>
                  </w:divsChild>
                </w:div>
                <w:div w:id="139153397">
                  <w:marLeft w:val="300"/>
                  <w:marRight w:val="300"/>
                  <w:marTop w:val="300"/>
                  <w:marBottom w:val="300"/>
                  <w:divBdr>
                    <w:top w:val="none" w:sz="0" w:space="0" w:color="auto"/>
                    <w:left w:val="none" w:sz="0" w:space="0" w:color="auto"/>
                    <w:bottom w:val="none" w:sz="0" w:space="0" w:color="auto"/>
                    <w:right w:val="none" w:sz="0" w:space="0" w:color="auto"/>
                  </w:divBdr>
                  <w:divsChild>
                    <w:div w:id="1816483113">
                      <w:marLeft w:val="0"/>
                      <w:marRight w:val="0"/>
                      <w:marTop w:val="0"/>
                      <w:marBottom w:val="0"/>
                      <w:divBdr>
                        <w:top w:val="none" w:sz="0" w:space="0" w:color="auto"/>
                        <w:left w:val="none" w:sz="0" w:space="0" w:color="auto"/>
                        <w:bottom w:val="none" w:sz="0" w:space="0" w:color="auto"/>
                        <w:right w:val="none" w:sz="0" w:space="0" w:color="auto"/>
                      </w:divBdr>
                    </w:div>
                    <w:div w:id="34852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465491">
          <w:marLeft w:val="0"/>
          <w:marRight w:val="0"/>
          <w:marTop w:val="0"/>
          <w:marBottom w:val="0"/>
          <w:divBdr>
            <w:top w:val="none" w:sz="0" w:space="0" w:color="auto"/>
            <w:left w:val="none" w:sz="0" w:space="0" w:color="auto"/>
            <w:bottom w:val="none" w:sz="0" w:space="0" w:color="auto"/>
            <w:right w:val="none" w:sz="0" w:space="0" w:color="auto"/>
          </w:divBdr>
          <w:divsChild>
            <w:div w:id="2046253636">
              <w:marLeft w:val="0"/>
              <w:marRight w:val="0"/>
              <w:marTop w:val="0"/>
              <w:marBottom w:val="0"/>
              <w:divBdr>
                <w:top w:val="none" w:sz="0" w:space="0" w:color="auto"/>
                <w:left w:val="none" w:sz="0" w:space="0" w:color="auto"/>
                <w:bottom w:val="none" w:sz="0" w:space="0" w:color="auto"/>
                <w:right w:val="none" w:sz="0" w:space="0" w:color="auto"/>
              </w:divBdr>
              <w:divsChild>
                <w:div w:id="1039236612">
                  <w:marLeft w:val="0"/>
                  <w:marRight w:val="0"/>
                  <w:marTop w:val="0"/>
                  <w:marBottom w:val="0"/>
                  <w:divBdr>
                    <w:top w:val="none" w:sz="0" w:space="0" w:color="auto"/>
                    <w:left w:val="none" w:sz="0" w:space="0" w:color="auto"/>
                    <w:bottom w:val="single" w:sz="6" w:space="8" w:color="C5C5C5"/>
                    <w:right w:val="none" w:sz="0" w:space="0" w:color="auto"/>
                  </w:divBdr>
                  <w:divsChild>
                    <w:div w:id="708065212">
                      <w:marLeft w:val="0"/>
                      <w:marRight w:val="150"/>
                      <w:marTop w:val="0"/>
                      <w:marBottom w:val="0"/>
                      <w:divBdr>
                        <w:top w:val="none" w:sz="0" w:space="0" w:color="auto"/>
                        <w:left w:val="none" w:sz="0" w:space="0" w:color="auto"/>
                        <w:bottom w:val="none" w:sz="0" w:space="0" w:color="auto"/>
                        <w:right w:val="none" w:sz="0" w:space="0" w:color="auto"/>
                      </w:divBdr>
                    </w:div>
                    <w:div w:id="909730754">
                      <w:marLeft w:val="0"/>
                      <w:marRight w:val="0"/>
                      <w:marTop w:val="0"/>
                      <w:marBottom w:val="0"/>
                      <w:divBdr>
                        <w:top w:val="none" w:sz="0" w:space="0" w:color="auto"/>
                        <w:left w:val="none" w:sz="0" w:space="0" w:color="auto"/>
                        <w:bottom w:val="none" w:sz="0" w:space="0" w:color="auto"/>
                        <w:right w:val="none" w:sz="0" w:space="0" w:color="auto"/>
                      </w:divBdr>
                    </w:div>
                  </w:divsChild>
                </w:div>
                <w:div w:id="1402949542">
                  <w:marLeft w:val="0"/>
                  <w:marRight w:val="0"/>
                  <w:marTop w:val="0"/>
                  <w:marBottom w:val="0"/>
                  <w:divBdr>
                    <w:top w:val="none" w:sz="0" w:space="0" w:color="auto"/>
                    <w:left w:val="none" w:sz="0" w:space="0" w:color="auto"/>
                    <w:bottom w:val="dashed" w:sz="6" w:space="0" w:color="C5C5C5"/>
                    <w:right w:val="none" w:sz="0" w:space="0" w:color="auto"/>
                  </w:divBdr>
                  <w:divsChild>
                    <w:div w:id="396172115">
                      <w:marLeft w:val="150"/>
                      <w:marRight w:val="150"/>
                      <w:marTop w:val="150"/>
                      <w:marBottom w:val="150"/>
                      <w:divBdr>
                        <w:top w:val="none" w:sz="0" w:space="0" w:color="auto"/>
                        <w:left w:val="none" w:sz="0" w:space="0" w:color="auto"/>
                        <w:bottom w:val="none" w:sz="0" w:space="0" w:color="auto"/>
                        <w:right w:val="none" w:sz="0" w:space="0" w:color="auto"/>
                      </w:divBdr>
                    </w:div>
                    <w:div w:id="1278833686">
                      <w:marLeft w:val="150"/>
                      <w:marRight w:val="150"/>
                      <w:marTop w:val="150"/>
                      <w:marBottom w:val="150"/>
                      <w:divBdr>
                        <w:top w:val="none" w:sz="0" w:space="0" w:color="auto"/>
                        <w:left w:val="none" w:sz="0" w:space="0" w:color="auto"/>
                        <w:bottom w:val="none" w:sz="0" w:space="0" w:color="auto"/>
                        <w:right w:val="none" w:sz="0" w:space="0" w:color="auto"/>
                      </w:divBdr>
                    </w:div>
                    <w:div w:id="385228986">
                      <w:marLeft w:val="150"/>
                      <w:marRight w:val="150"/>
                      <w:marTop w:val="150"/>
                      <w:marBottom w:val="150"/>
                      <w:divBdr>
                        <w:top w:val="none" w:sz="0" w:space="0" w:color="auto"/>
                        <w:left w:val="none" w:sz="0" w:space="0" w:color="auto"/>
                        <w:bottom w:val="none" w:sz="0" w:space="0" w:color="auto"/>
                        <w:right w:val="none" w:sz="0" w:space="0" w:color="auto"/>
                      </w:divBdr>
                    </w:div>
                    <w:div w:id="493377004">
                      <w:marLeft w:val="150"/>
                      <w:marRight w:val="150"/>
                      <w:marTop w:val="150"/>
                      <w:marBottom w:val="150"/>
                      <w:divBdr>
                        <w:top w:val="none" w:sz="0" w:space="0" w:color="auto"/>
                        <w:left w:val="none" w:sz="0" w:space="0" w:color="auto"/>
                        <w:bottom w:val="none" w:sz="0" w:space="0" w:color="auto"/>
                        <w:right w:val="none" w:sz="0" w:space="0" w:color="auto"/>
                      </w:divBdr>
                    </w:div>
                  </w:divsChild>
                </w:div>
                <w:div w:id="1103569759">
                  <w:marLeft w:val="0"/>
                  <w:marRight w:val="0"/>
                  <w:marTop w:val="0"/>
                  <w:marBottom w:val="0"/>
                  <w:divBdr>
                    <w:top w:val="none" w:sz="0" w:space="0" w:color="auto"/>
                    <w:left w:val="none" w:sz="0" w:space="0" w:color="auto"/>
                    <w:bottom w:val="dashed" w:sz="6" w:space="15" w:color="999999"/>
                    <w:right w:val="none" w:sz="0" w:space="0" w:color="auto"/>
                  </w:divBdr>
                </w:div>
              </w:divsChild>
            </w:div>
            <w:div w:id="913784752">
              <w:marLeft w:val="0"/>
              <w:marRight w:val="0"/>
              <w:marTop w:val="0"/>
              <w:marBottom w:val="0"/>
              <w:divBdr>
                <w:top w:val="none" w:sz="0" w:space="0" w:color="auto"/>
                <w:left w:val="none" w:sz="0" w:space="0" w:color="auto"/>
                <w:bottom w:val="none" w:sz="0" w:space="0" w:color="auto"/>
                <w:right w:val="none" w:sz="0" w:space="0" w:color="auto"/>
              </w:divBdr>
              <w:divsChild>
                <w:div w:id="1941528157">
                  <w:marLeft w:val="300"/>
                  <w:marRight w:val="300"/>
                  <w:marTop w:val="300"/>
                  <w:marBottom w:val="300"/>
                  <w:divBdr>
                    <w:top w:val="none" w:sz="0" w:space="0" w:color="auto"/>
                    <w:left w:val="none" w:sz="0" w:space="0" w:color="auto"/>
                    <w:bottom w:val="none" w:sz="0" w:space="0" w:color="auto"/>
                    <w:right w:val="none" w:sz="0" w:space="0" w:color="auto"/>
                  </w:divBdr>
                  <w:divsChild>
                    <w:div w:id="2103331572">
                      <w:marLeft w:val="0"/>
                      <w:marRight w:val="0"/>
                      <w:marTop w:val="0"/>
                      <w:marBottom w:val="0"/>
                      <w:divBdr>
                        <w:top w:val="none" w:sz="0" w:space="0" w:color="auto"/>
                        <w:left w:val="none" w:sz="0" w:space="0" w:color="auto"/>
                        <w:bottom w:val="none" w:sz="0" w:space="0" w:color="auto"/>
                        <w:right w:val="none" w:sz="0" w:space="0" w:color="auto"/>
                      </w:divBdr>
                    </w:div>
                    <w:div w:id="418213275">
                      <w:marLeft w:val="0"/>
                      <w:marRight w:val="0"/>
                      <w:marTop w:val="0"/>
                      <w:marBottom w:val="0"/>
                      <w:divBdr>
                        <w:top w:val="none" w:sz="0" w:space="0" w:color="auto"/>
                        <w:left w:val="none" w:sz="0" w:space="0" w:color="auto"/>
                        <w:bottom w:val="none" w:sz="0" w:space="0" w:color="auto"/>
                        <w:right w:val="none" w:sz="0" w:space="0" w:color="auto"/>
                      </w:divBdr>
                    </w:div>
                  </w:divsChild>
                </w:div>
                <w:div w:id="556938568">
                  <w:marLeft w:val="300"/>
                  <w:marRight w:val="300"/>
                  <w:marTop w:val="300"/>
                  <w:marBottom w:val="300"/>
                  <w:divBdr>
                    <w:top w:val="none" w:sz="0" w:space="0" w:color="auto"/>
                    <w:left w:val="none" w:sz="0" w:space="0" w:color="auto"/>
                    <w:bottom w:val="none" w:sz="0" w:space="0" w:color="auto"/>
                    <w:right w:val="none" w:sz="0" w:space="0" w:color="auto"/>
                  </w:divBdr>
                  <w:divsChild>
                    <w:div w:id="853104945">
                      <w:marLeft w:val="0"/>
                      <w:marRight w:val="0"/>
                      <w:marTop w:val="0"/>
                      <w:marBottom w:val="0"/>
                      <w:divBdr>
                        <w:top w:val="none" w:sz="0" w:space="0" w:color="auto"/>
                        <w:left w:val="none" w:sz="0" w:space="0" w:color="auto"/>
                        <w:bottom w:val="none" w:sz="0" w:space="0" w:color="auto"/>
                        <w:right w:val="none" w:sz="0" w:space="0" w:color="auto"/>
                      </w:divBdr>
                    </w:div>
                    <w:div w:id="1389837447">
                      <w:marLeft w:val="0"/>
                      <w:marRight w:val="0"/>
                      <w:marTop w:val="0"/>
                      <w:marBottom w:val="0"/>
                      <w:divBdr>
                        <w:top w:val="none" w:sz="0" w:space="0" w:color="auto"/>
                        <w:left w:val="none" w:sz="0" w:space="0" w:color="auto"/>
                        <w:bottom w:val="none" w:sz="0" w:space="0" w:color="auto"/>
                        <w:right w:val="none" w:sz="0" w:space="0" w:color="auto"/>
                      </w:divBdr>
                    </w:div>
                  </w:divsChild>
                </w:div>
                <w:div w:id="558781884">
                  <w:marLeft w:val="300"/>
                  <w:marRight w:val="300"/>
                  <w:marTop w:val="300"/>
                  <w:marBottom w:val="300"/>
                  <w:divBdr>
                    <w:top w:val="none" w:sz="0" w:space="0" w:color="auto"/>
                    <w:left w:val="none" w:sz="0" w:space="0" w:color="auto"/>
                    <w:bottom w:val="none" w:sz="0" w:space="0" w:color="auto"/>
                    <w:right w:val="none" w:sz="0" w:space="0" w:color="auto"/>
                  </w:divBdr>
                  <w:divsChild>
                    <w:div w:id="604970550">
                      <w:marLeft w:val="0"/>
                      <w:marRight w:val="0"/>
                      <w:marTop w:val="0"/>
                      <w:marBottom w:val="0"/>
                      <w:divBdr>
                        <w:top w:val="none" w:sz="0" w:space="0" w:color="auto"/>
                        <w:left w:val="none" w:sz="0" w:space="0" w:color="auto"/>
                        <w:bottom w:val="none" w:sz="0" w:space="0" w:color="auto"/>
                        <w:right w:val="none" w:sz="0" w:space="0" w:color="auto"/>
                      </w:divBdr>
                    </w:div>
                    <w:div w:id="2087458705">
                      <w:marLeft w:val="0"/>
                      <w:marRight w:val="0"/>
                      <w:marTop w:val="0"/>
                      <w:marBottom w:val="0"/>
                      <w:divBdr>
                        <w:top w:val="none" w:sz="0" w:space="0" w:color="auto"/>
                        <w:left w:val="none" w:sz="0" w:space="0" w:color="auto"/>
                        <w:bottom w:val="none" w:sz="0" w:space="0" w:color="auto"/>
                        <w:right w:val="none" w:sz="0" w:space="0" w:color="auto"/>
                      </w:divBdr>
                    </w:div>
                  </w:divsChild>
                </w:div>
                <w:div w:id="1276205771">
                  <w:marLeft w:val="300"/>
                  <w:marRight w:val="300"/>
                  <w:marTop w:val="300"/>
                  <w:marBottom w:val="300"/>
                  <w:divBdr>
                    <w:top w:val="none" w:sz="0" w:space="0" w:color="auto"/>
                    <w:left w:val="none" w:sz="0" w:space="0" w:color="auto"/>
                    <w:bottom w:val="none" w:sz="0" w:space="0" w:color="auto"/>
                    <w:right w:val="none" w:sz="0" w:space="0" w:color="auto"/>
                  </w:divBdr>
                  <w:divsChild>
                    <w:div w:id="832529869">
                      <w:marLeft w:val="0"/>
                      <w:marRight w:val="0"/>
                      <w:marTop w:val="0"/>
                      <w:marBottom w:val="0"/>
                      <w:divBdr>
                        <w:top w:val="none" w:sz="0" w:space="0" w:color="auto"/>
                        <w:left w:val="none" w:sz="0" w:space="0" w:color="auto"/>
                        <w:bottom w:val="none" w:sz="0" w:space="0" w:color="auto"/>
                        <w:right w:val="none" w:sz="0" w:space="0" w:color="auto"/>
                      </w:divBdr>
                    </w:div>
                    <w:div w:id="5073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731769">
          <w:marLeft w:val="0"/>
          <w:marRight w:val="0"/>
          <w:marTop w:val="0"/>
          <w:marBottom w:val="0"/>
          <w:divBdr>
            <w:top w:val="none" w:sz="0" w:space="0" w:color="auto"/>
            <w:left w:val="none" w:sz="0" w:space="0" w:color="auto"/>
            <w:bottom w:val="none" w:sz="0" w:space="0" w:color="auto"/>
            <w:right w:val="none" w:sz="0" w:space="0" w:color="auto"/>
          </w:divBdr>
          <w:divsChild>
            <w:div w:id="975065295">
              <w:marLeft w:val="0"/>
              <w:marRight w:val="0"/>
              <w:marTop w:val="0"/>
              <w:marBottom w:val="0"/>
              <w:divBdr>
                <w:top w:val="none" w:sz="0" w:space="0" w:color="auto"/>
                <w:left w:val="none" w:sz="0" w:space="0" w:color="auto"/>
                <w:bottom w:val="none" w:sz="0" w:space="0" w:color="auto"/>
                <w:right w:val="none" w:sz="0" w:space="0" w:color="auto"/>
              </w:divBdr>
              <w:divsChild>
                <w:div w:id="2068261669">
                  <w:marLeft w:val="0"/>
                  <w:marRight w:val="0"/>
                  <w:marTop w:val="0"/>
                  <w:marBottom w:val="0"/>
                  <w:divBdr>
                    <w:top w:val="none" w:sz="0" w:space="0" w:color="auto"/>
                    <w:left w:val="none" w:sz="0" w:space="0" w:color="auto"/>
                    <w:bottom w:val="single" w:sz="6" w:space="8" w:color="C5C5C5"/>
                    <w:right w:val="none" w:sz="0" w:space="0" w:color="auto"/>
                  </w:divBdr>
                  <w:divsChild>
                    <w:div w:id="1178497744">
                      <w:marLeft w:val="0"/>
                      <w:marRight w:val="150"/>
                      <w:marTop w:val="0"/>
                      <w:marBottom w:val="0"/>
                      <w:divBdr>
                        <w:top w:val="none" w:sz="0" w:space="0" w:color="auto"/>
                        <w:left w:val="none" w:sz="0" w:space="0" w:color="auto"/>
                        <w:bottom w:val="none" w:sz="0" w:space="0" w:color="auto"/>
                        <w:right w:val="none" w:sz="0" w:space="0" w:color="auto"/>
                      </w:divBdr>
                    </w:div>
                    <w:div w:id="1199011518">
                      <w:marLeft w:val="0"/>
                      <w:marRight w:val="0"/>
                      <w:marTop w:val="0"/>
                      <w:marBottom w:val="0"/>
                      <w:divBdr>
                        <w:top w:val="none" w:sz="0" w:space="0" w:color="auto"/>
                        <w:left w:val="none" w:sz="0" w:space="0" w:color="auto"/>
                        <w:bottom w:val="none" w:sz="0" w:space="0" w:color="auto"/>
                        <w:right w:val="none" w:sz="0" w:space="0" w:color="auto"/>
                      </w:divBdr>
                    </w:div>
                  </w:divsChild>
                </w:div>
                <w:div w:id="1404138094">
                  <w:marLeft w:val="0"/>
                  <w:marRight w:val="0"/>
                  <w:marTop w:val="0"/>
                  <w:marBottom w:val="0"/>
                  <w:divBdr>
                    <w:top w:val="none" w:sz="0" w:space="0" w:color="auto"/>
                    <w:left w:val="none" w:sz="0" w:space="0" w:color="auto"/>
                    <w:bottom w:val="dashed" w:sz="6" w:space="0" w:color="C5C5C5"/>
                    <w:right w:val="none" w:sz="0" w:space="0" w:color="auto"/>
                  </w:divBdr>
                  <w:divsChild>
                    <w:div w:id="866917658">
                      <w:marLeft w:val="150"/>
                      <w:marRight w:val="150"/>
                      <w:marTop w:val="150"/>
                      <w:marBottom w:val="150"/>
                      <w:divBdr>
                        <w:top w:val="none" w:sz="0" w:space="0" w:color="auto"/>
                        <w:left w:val="none" w:sz="0" w:space="0" w:color="auto"/>
                        <w:bottom w:val="none" w:sz="0" w:space="0" w:color="auto"/>
                        <w:right w:val="none" w:sz="0" w:space="0" w:color="auto"/>
                      </w:divBdr>
                    </w:div>
                    <w:div w:id="2138449234">
                      <w:marLeft w:val="150"/>
                      <w:marRight w:val="150"/>
                      <w:marTop w:val="150"/>
                      <w:marBottom w:val="150"/>
                      <w:divBdr>
                        <w:top w:val="none" w:sz="0" w:space="0" w:color="auto"/>
                        <w:left w:val="none" w:sz="0" w:space="0" w:color="auto"/>
                        <w:bottom w:val="none" w:sz="0" w:space="0" w:color="auto"/>
                        <w:right w:val="none" w:sz="0" w:space="0" w:color="auto"/>
                      </w:divBdr>
                    </w:div>
                    <w:div w:id="1058669737">
                      <w:marLeft w:val="150"/>
                      <w:marRight w:val="150"/>
                      <w:marTop w:val="150"/>
                      <w:marBottom w:val="150"/>
                      <w:divBdr>
                        <w:top w:val="none" w:sz="0" w:space="0" w:color="auto"/>
                        <w:left w:val="none" w:sz="0" w:space="0" w:color="auto"/>
                        <w:bottom w:val="none" w:sz="0" w:space="0" w:color="auto"/>
                        <w:right w:val="none" w:sz="0" w:space="0" w:color="auto"/>
                      </w:divBdr>
                    </w:div>
                    <w:div w:id="1097869303">
                      <w:marLeft w:val="150"/>
                      <w:marRight w:val="150"/>
                      <w:marTop w:val="150"/>
                      <w:marBottom w:val="150"/>
                      <w:divBdr>
                        <w:top w:val="none" w:sz="0" w:space="0" w:color="auto"/>
                        <w:left w:val="none" w:sz="0" w:space="0" w:color="auto"/>
                        <w:bottom w:val="none" w:sz="0" w:space="0" w:color="auto"/>
                        <w:right w:val="none" w:sz="0" w:space="0" w:color="auto"/>
                      </w:divBdr>
                    </w:div>
                  </w:divsChild>
                </w:div>
                <w:div w:id="254826884">
                  <w:marLeft w:val="0"/>
                  <w:marRight w:val="0"/>
                  <w:marTop w:val="0"/>
                  <w:marBottom w:val="0"/>
                  <w:divBdr>
                    <w:top w:val="none" w:sz="0" w:space="0" w:color="auto"/>
                    <w:left w:val="none" w:sz="0" w:space="0" w:color="auto"/>
                    <w:bottom w:val="dashed" w:sz="6" w:space="15" w:color="999999"/>
                    <w:right w:val="none" w:sz="0" w:space="0" w:color="auto"/>
                  </w:divBdr>
                </w:div>
              </w:divsChild>
            </w:div>
            <w:div w:id="1217859328">
              <w:marLeft w:val="0"/>
              <w:marRight w:val="0"/>
              <w:marTop w:val="0"/>
              <w:marBottom w:val="0"/>
              <w:divBdr>
                <w:top w:val="none" w:sz="0" w:space="0" w:color="auto"/>
                <w:left w:val="none" w:sz="0" w:space="0" w:color="auto"/>
                <w:bottom w:val="none" w:sz="0" w:space="0" w:color="auto"/>
                <w:right w:val="none" w:sz="0" w:space="0" w:color="auto"/>
              </w:divBdr>
              <w:divsChild>
                <w:div w:id="138765220">
                  <w:marLeft w:val="300"/>
                  <w:marRight w:val="300"/>
                  <w:marTop w:val="300"/>
                  <w:marBottom w:val="300"/>
                  <w:divBdr>
                    <w:top w:val="none" w:sz="0" w:space="0" w:color="auto"/>
                    <w:left w:val="none" w:sz="0" w:space="0" w:color="auto"/>
                    <w:bottom w:val="none" w:sz="0" w:space="0" w:color="auto"/>
                    <w:right w:val="none" w:sz="0" w:space="0" w:color="auto"/>
                  </w:divBdr>
                  <w:divsChild>
                    <w:div w:id="1173758498">
                      <w:marLeft w:val="0"/>
                      <w:marRight w:val="0"/>
                      <w:marTop w:val="0"/>
                      <w:marBottom w:val="0"/>
                      <w:divBdr>
                        <w:top w:val="none" w:sz="0" w:space="0" w:color="auto"/>
                        <w:left w:val="none" w:sz="0" w:space="0" w:color="auto"/>
                        <w:bottom w:val="none" w:sz="0" w:space="0" w:color="auto"/>
                        <w:right w:val="none" w:sz="0" w:space="0" w:color="auto"/>
                      </w:divBdr>
                    </w:div>
                    <w:div w:id="2078818135">
                      <w:marLeft w:val="0"/>
                      <w:marRight w:val="0"/>
                      <w:marTop w:val="0"/>
                      <w:marBottom w:val="0"/>
                      <w:divBdr>
                        <w:top w:val="none" w:sz="0" w:space="0" w:color="auto"/>
                        <w:left w:val="none" w:sz="0" w:space="0" w:color="auto"/>
                        <w:bottom w:val="none" w:sz="0" w:space="0" w:color="auto"/>
                        <w:right w:val="none" w:sz="0" w:space="0" w:color="auto"/>
                      </w:divBdr>
                    </w:div>
                  </w:divsChild>
                </w:div>
                <w:div w:id="1584877052">
                  <w:marLeft w:val="300"/>
                  <w:marRight w:val="300"/>
                  <w:marTop w:val="300"/>
                  <w:marBottom w:val="300"/>
                  <w:divBdr>
                    <w:top w:val="none" w:sz="0" w:space="0" w:color="auto"/>
                    <w:left w:val="none" w:sz="0" w:space="0" w:color="auto"/>
                    <w:bottom w:val="none" w:sz="0" w:space="0" w:color="auto"/>
                    <w:right w:val="none" w:sz="0" w:space="0" w:color="auto"/>
                  </w:divBdr>
                  <w:divsChild>
                    <w:div w:id="1083792806">
                      <w:marLeft w:val="0"/>
                      <w:marRight w:val="0"/>
                      <w:marTop w:val="0"/>
                      <w:marBottom w:val="0"/>
                      <w:divBdr>
                        <w:top w:val="none" w:sz="0" w:space="0" w:color="auto"/>
                        <w:left w:val="none" w:sz="0" w:space="0" w:color="auto"/>
                        <w:bottom w:val="none" w:sz="0" w:space="0" w:color="auto"/>
                        <w:right w:val="none" w:sz="0" w:space="0" w:color="auto"/>
                      </w:divBdr>
                    </w:div>
                    <w:div w:id="1562254647">
                      <w:marLeft w:val="0"/>
                      <w:marRight w:val="0"/>
                      <w:marTop w:val="0"/>
                      <w:marBottom w:val="0"/>
                      <w:divBdr>
                        <w:top w:val="none" w:sz="0" w:space="0" w:color="auto"/>
                        <w:left w:val="none" w:sz="0" w:space="0" w:color="auto"/>
                        <w:bottom w:val="none" w:sz="0" w:space="0" w:color="auto"/>
                        <w:right w:val="none" w:sz="0" w:space="0" w:color="auto"/>
                      </w:divBdr>
                    </w:div>
                  </w:divsChild>
                </w:div>
                <w:div w:id="1138954946">
                  <w:marLeft w:val="300"/>
                  <w:marRight w:val="300"/>
                  <w:marTop w:val="300"/>
                  <w:marBottom w:val="300"/>
                  <w:divBdr>
                    <w:top w:val="none" w:sz="0" w:space="0" w:color="auto"/>
                    <w:left w:val="none" w:sz="0" w:space="0" w:color="auto"/>
                    <w:bottom w:val="none" w:sz="0" w:space="0" w:color="auto"/>
                    <w:right w:val="none" w:sz="0" w:space="0" w:color="auto"/>
                  </w:divBdr>
                  <w:divsChild>
                    <w:div w:id="1270428430">
                      <w:marLeft w:val="0"/>
                      <w:marRight w:val="0"/>
                      <w:marTop w:val="0"/>
                      <w:marBottom w:val="0"/>
                      <w:divBdr>
                        <w:top w:val="none" w:sz="0" w:space="0" w:color="auto"/>
                        <w:left w:val="none" w:sz="0" w:space="0" w:color="auto"/>
                        <w:bottom w:val="none" w:sz="0" w:space="0" w:color="auto"/>
                        <w:right w:val="none" w:sz="0" w:space="0" w:color="auto"/>
                      </w:divBdr>
                    </w:div>
                    <w:div w:id="804273608">
                      <w:marLeft w:val="0"/>
                      <w:marRight w:val="0"/>
                      <w:marTop w:val="0"/>
                      <w:marBottom w:val="0"/>
                      <w:divBdr>
                        <w:top w:val="none" w:sz="0" w:space="0" w:color="auto"/>
                        <w:left w:val="none" w:sz="0" w:space="0" w:color="auto"/>
                        <w:bottom w:val="none" w:sz="0" w:space="0" w:color="auto"/>
                        <w:right w:val="none" w:sz="0" w:space="0" w:color="auto"/>
                      </w:divBdr>
                    </w:div>
                  </w:divsChild>
                </w:div>
                <w:div w:id="657461548">
                  <w:marLeft w:val="300"/>
                  <w:marRight w:val="300"/>
                  <w:marTop w:val="300"/>
                  <w:marBottom w:val="300"/>
                  <w:divBdr>
                    <w:top w:val="none" w:sz="0" w:space="0" w:color="auto"/>
                    <w:left w:val="none" w:sz="0" w:space="0" w:color="auto"/>
                    <w:bottom w:val="none" w:sz="0" w:space="0" w:color="auto"/>
                    <w:right w:val="none" w:sz="0" w:space="0" w:color="auto"/>
                  </w:divBdr>
                  <w:divsChild>
                    <w:div w:id="907619366">
                      <w:marLeft w:val="0"/>
                      <w:marRight w:val="0"/>
                      <w:marTop w:val="0"/>
                      <w:marBottom w:val="0"/>
                      <w:divBdr>
                        <w:top w:val="none" w:sz="0" w:space="0" w:color="auto"/>
                        <w:left w:val="none" w:sz="0" w:space="0" w:color="auto"/>
                        <w:bottom w:val="none" w:sz="0" w:space="0" w:color="auto"/>
                        <w:right w:val="none" w:sz="0" w:space="0" w:color="auto"/>
                      </w:divBdr>
                    </w:div>
                    <w:div w:id="105296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450334">
          <w:marLeft w:val="0"/>
          <w:marRight w:val="0"/>
          <w:marTop w:val="0"/>
          <w:marBottom w:val="0"/>
          <w:divBdr>
            <w:top w:val="none" w:sz="0" w:space="0" w:color="auto"/>
            <w:left w:val="none" w:sz="0" w:space="0" w:color="auto"/>
            <w:bottom w:val="none" w:sz="0" w:space="0" w:color="auto"/>
            <w:right w:val="none" w:sz="0" w:space="0" w:color="auto"/>
          </w:divBdr>
          <w:divsChild>
            <w:div w:id="988443970">
              <w:marLeft w:val="0"/>
              <w:marRight w:val="0"/>
              <w:marTop w:val="0"/>
              <w:marBottom w:val="0"/>
              <w:divBdr>
                <w:top w:val="none" w:sz="0" w:space="0" w:color="auto"/>
                <w:left w:val="none" w:sz="0" w:space="0" w:color="auto"/>
                <w:bottom w:val="none" w:sz="0" w:space="0" w:color="auto"/>
                <w:right w:val="none" w:sz="0" w:space="0" w:color="auto"/>
              </w:divBdr>
              <w:divsChild>
                <w:div w:id="2097244466">
                  <w:marLeft w:val="0"/>
                  <w:marRight w:val="0"/>
                  <w:marTop w:val="0"/>
                  <w:marBottom w:val="0"/>
                  <w:divBdr>
                    <w:top w:val="none" w:sz="0" w:space="0" w:color="auto"/>
                    <w:left w:val="none" w:sz="0" w:space="0" w:color="auto"/>
                    <w:bottom w:val="single" w:sz="6" w:space="8" w:color="C5C5C5"/>
                    <w:right w:val="none" w:sz="0" w:space="0" w:color="auto"/>
                  </w:divBdr>
                  <w:divsChild>
                    <w:div w:id="422381866">
                      <w:marLeft w:val="0"/>
                      <w:marRight w:val="150"/>
                      <w:marTop w:val="0"/>
                      <w:marBottom w:val="0"/>
                      <w:divBdr>
                        <w:top w:val="none" w:sz="0" w:space="0" w:color="auto"/>
                        <w:left w:val="none" w:sz="0" w:space="0" w:color="auto"/>
                        <w:bottom w:val="none" w:sz="0" w:space="0" w:color="auto"/>
                        <w:right w:val="none" w:sz="0" w:space="0" w:color="auto"/>
                      </w:divBdr>
                    </w:div>
                    <w:div w:id="398023019">
                      <w:marLeft w:val="0"/>
                      <w:marRight w:val="0"/>
                      <w:marTop w:val="0"/>
                      <w:marBottom w:val="0"/>
                      <w:divBdr>
                        <w:top w:val="none" w:sz="0" w:space="0" w:color="auto"/>
                        <w:left w:val="none" w:sz="0" w:space="0" w:color="auto"/>
                        <w:bottom w:val="none" w:sz="0" w:space="0" w:color="auto"/>
                        <w:right w:val="none" w:sz="0" w:space="0" w:color="auto"/>
                      </w:divBdr>
                    </w:div>
                  </w:divsChild>
                </w:div>
                <w:div w:id="927926118">
                  <w:marLeft w:val="0"/>
                  <w:marRight w:val="0"/>
                  <w:marTop w:val="0"/>
                  <w:marBottom w:val="0"/>
                  <w:divBdr>
                    <w:top w:val="none" w:sz="0" w:space="0" w:color="auto"/>
                    <w:left w:val="none" w:sz="0" w:space="0" w:color="auto"/>
                    <w:bottom w:val="dashed" w:sz="6" w:space="0" w:color="C5C5C5"/>
                    <w:right w:val="none" w:sz="0" w:space="0" w:color="auto"/>
                  </w:divBdr>
                  <w:divsChild>
                    <w:div w:id="1123036172">
                      <w:marLeft w:val="150"/>
                      <w:marRight w:val="150"/>
                      <w:marTop w:val="150"/>
                      <w:marBottom w:val="150"/>
                      <w:divBdr>
                        <w:top w:val="none" w:sz="0" w:space="0" w:color="auto"/>
                        <w:left w:val="none" w:sz="0" w:space="0" w:color="auto"/>
                        <w:bottom w:val="none" w:sz="0" w:space="0" w:color="auto"/>
                        <w:right w:val="none" w:sz="0" w:space="0" w:color="auto"/>
                      </w:divBdr>
                    </w:div>
                    <w:div w:id="1637831589">
                      <w:marLeft w:val="150"/>
                      <w:marRight w:val="150"/>
                      <w:marTop w:val="150"/>
                      <w:marBottom w:val="150"/>
                      <w:divBdr>
                        <w:top w:val="none" w:sz="0" w:space="0" w:color="auto"/>
                        <w:left w:val="none" w:sz="0" w:space="0" w:color="auto"/>
                        <w:bottom w:val="none" w:sz="0" w:space="0" w:color="auto"/>
                        <w:right w:val="none" w:sz="0" w:space="0" w:color="auto"/>
                      </w:divBdr>
                    </w:div>
                    <w:div w:id="303852317">
                      <w:marLeft w:val="150"/>
                      <w:marRight w:val="150"/>
                      <w:marTop w:val="150"/>
                      <w:marBottom w:val="150"/>
                      <w:divBdr>
                        <w:top w:val="none" w:sz="0" w:space="0" w:color="auto"/>
                        <w:left w:val="none" w:sz="0" w:space="0" w:color="auto"/>
                        <w:bottom w:val="none" w:sz="0" w:space="0" w:color="auto"/>
                        <w:right w:val="none" w:sz="0" w:space="0" w:color="auto"/>
                      </w:divBdr>
                    </w:div>
                    <w:div w:id="1470783339">
                      <w:marLeft w:val="150"/>
                      <w:marRight w:val="150"/>
                      <w:marTop w:val="150"/>
                      <w:marBottom w:val="150"/>
                      <w:divBdr>
                        <w:top w:val="none" w:sz="0" w:space="0" w:color="auto"/>
                        <w:left w:val="none" w:sz="0" w:space="0" w:color="auto"/>
                        <w:bottom w:val="none" w:sz="0" w:space="0" w:color="auto"/>
                        <w:right w:val="none" w:sz="0" w:space="0" w:color="auto"/>
                      </w:divBdr>
                    </w:div>
                  </w:divsChild>
                </w:div>
                <w:div w:id="1695766462">
                  <w:marLeft w:val="0"/>
                  <w:marRight w:val="0"/>
                  <w:marTop w:val="0"/>
                  <w:marBottom w:val="0"/>
                  <w:divBdr>
                    <w:top w:val="none" w:sz="0" w:space="0" w:color="auto"/>
                    <w:left w:val="none" w:sz="0" w:space="0" w:color="auto"/>
                    <w:bottom w:val="dashed" w:sz="6" w:space="15" w:color="999999"/>
                    <w:right w:val="none" w:sz="0" w:space="0" w:color="auto"/>
                  </w:divBdr>
                </w:div>
              </w:divsChild>
            </w:div>
            <w:div w:id="384721835">
              <w:marLeft w:val="0"/>
              <w:marRight w:val="0"/>
              <w:marTop w:val="0"/>
              <w:marBottom w:val="0"/>
              <w:divBdr>
                <w:top w:val="none" w:sz="0" w:space="0" w:color="auto"/>
                <w:left w:val="none" w:sz="0" w:space="0" w:color="auto"/>
                <w:bottom w:val="none" w:sz="0" w:space="0" w:color="auto"/>
                <w:right w:val="none" w:sz="0" w:space="0" w:color="auto"/>
              </w:divBdr>
              <w:divsChild>
                <w:div w:id="958604174">
                  <w:marLeft w:val="300"/>
                  <w:marRight w:val="300"/>
                  <w:marTop w:val="300"/>
                  <w:marBottom w:val="300"/>
                  <w:divBdr>
                    <w:top w:val="none" w:sz="0" w:space="0" w:color="auto"/>
                    <w:left w:val="none" w:sz="0" w:space="0" w:color="auto"/>
                    <w:bottom w:val="none" w:sz="0" w:space="0" w:color="auto"/>
                    <w:right w:val="none" w:sz="0" w:space="0" w:color="auto"/>
                  </w:divBdr>
                  <w:divsChild>
                    <w:div w:id="8601244">
                      <w:marLeft w:val="0"/>
                      <w:marRight w:val="0"/>
                      <w:marTop w:val="0"/>
                      <w:marBottom w:val="0"/>
                      <w:divBdr>
                        <w:top w:val="none" w:sz="0" w:space="0" w:color="auto"/>
                        <w:left w:val="none" w:sz="0" w:space="0" w:color="auto"/>
                        <w:bottom w:val="none" w:sz="0" w:space="0" w:color="auto"/>
                        <w:right w:val="none" w:sz="0" w:space="0" w:color="auto"/>
                      </w:divBdr>
                    </w:div>
                    <w:div w:id="1935938149">
                      <w:marLeft w:val="0"/>
                      <w:marRight w:val="0"/>
                      <w:marTop w:val="0"/>
                      <w:marBottom w:val="0"/>
                      <w:divBdr>
                        <w:top w:val="none" w:sz="0" w:space="0" w:color="auto"/>
                        <w:left w:val="none" w:sz="0" w:space="0" w:color="auto"/>
                        <w:bottom w:val="none" w:sz="0" w:space="0" w:color="auto"/>
                        <w:right w:val="none" w:sz="0" w:space="0" w:color="auto"/>
                      </w:divBdr>
                    </w:div>
                  </w:divsChild>
                </w:div>
                <w:div w:id="2105808016">
                  <w:marLeft w:val="300"/>
                  <w:marRight w:val="300"/>
                  <w:marTop w:val="300"/>
                  <w:marBottom w:val="300"/>
                  <w:divBdr>
                    <w:top w:val="none" w:sz="0" w:space="0" w:color="auto"/>
                    <w:left w:val="none" w:sz="0" w:space="0" w:color="auto"/>
                    <w:bottom w:val="none" w:sz="0" w:space="0" w:color="auto"/>
                    <w:right w:val="none" w:sz="0" w:space="0" w:color="auto"/>
                  </w:divBdr>
                  <w:divsChild>
                    <w:div w:id="220332449">
                      <w:marLeft w:val="0"/>
                      <w:marRight w:val="0"/>
                      <w:marTop w:val="0"/>
                      <w:marBottom w:val="0"/>
                      <w:divBdr>
                        <w:top w:val="none" w:sz="0" w:space="0" w:color="auto"/>
                        <w:left w:val="none" w:sz="0" w:space="0" w:color="auto"/>
                        <w:bottom w:val="none" w:sz="0" w:space="0" w:color="auto"/>
                        <w:right w:val="none" w:sz="0" w:space="0" w:color="auto"/>
                      </w:divBdr>
                    </w:div>
                    <w:div w:id="295109982">
                      <w:marLeft w:val="0"/>
                      <w:marRight w:val="0"/>
                      <w:marTop w:val="0"/>
                      <w:marBottom w:val="0"/>
                      <w:divBdr>
                        <w:top w:val="none" w:sz="0" w:space="0" w:color="auto"/>
                        <w:left w:val="none" w:sz="0" w:space="0" w:color="auto"/>
                        <w:bottom w:val="none" w:sz="0" w:space="0" w:color="auto"/>
                        <w:right w:val="none" w:sz="0" w:space="0" w:color="auto"/>
                      </w:divBdr>
                    </w:div>
                  </w:divsChild>
                </w:div>
                <w:div w:id="1222709980">
                  <w:marLeft w:val="300"/>
                  <w:marRight w:val="300"/>
                  <w:marTop w:val="300"/>
                  <w:marBottom w:val="300"/>
                  <w:divBdr>
                    <w:top w:val="none" w:sz="0" w:space="0" w:color="auto"/>
                    <w:left w:val="none" w:sz="0" w:space="0" w:color="auto"/>
                    <w:bottom w:val="none" w:sz="0" w:space="0" w:color="auto"/>
                    <w:right w:val="none" w:sz="0" w:space="0" w:color="auto"/>
                  </w:divBdr>
                  <w:divsChild>
                    <w:div w:id="1857763674">
                      <w:marLeft w:val="0"/>
                      <w:marRight w:val="0"/>
                      <w:marTop w:val="0"/>
                      <w:marBottom w:val="0"/>
                      <w:divBdr>
                        <w:top w:val="none" w:sz="0" w:space="0" w:color="auto"/>
                        <w:left w:val="none" w:sz="0" w:space="0" w:color="auto"/>
                        <w:bottom w:val="none" w:sz="0" w:space="0" w:color="auto"/>
                        <w:right w:val="none" w:sz="0" w:space="0" w:color="auto"/>
                      </w:divBdr>
                    </w:div>
                    <w:div w:id="1189176586">
                      <w:marLeft w:val="0"/>
                      <w:marRight w:val="0"/>
                      <w:marTop w:val="0"/>
                      <w:marBottom w:val="0"/>
                      <w:divBdr>
                        <w:top w:val="none" w:sz="0" w:space="0" w:color="auto"/>
                        <w:left w:val="none" w:sz="0" w:space="0" w:color="auto"/>
                        <w:bottom w:val="none" w:sz="0" w:space="0" w:color="auto"/>
                        <w:right w:val="none" w:sz="0" w:space="0" w:color="auto"/>
                      </w:divBdr>
                    </w:div>
                  </w:divsChild>
                </w:div>
                <w:div w:id="1745832248">
                  <w:marLeft w:val="300"/>
                  <w:marRight w:val="300"/>
                  <w:marTop w:val="300"/>
                  <w:marBottom w:val="300"/>
                  <w:divBdr>
                    <w:top w:val="none" w:sz="0" w:space="0" w:color="auto"/>
                    <w:left w:val="none" w:sz="0" w:space="0" w:color="auto"/>
                    <w:bottom w:val="none" w:sz="0" w:space="0" w:color="auto"/>
                    <w:right w:val="none" w:sz="0" w:space="0" w:color="auto"/>
                  </w:divBdr>
                  <w:divsChild>
                    <w:div w:id="514733061">
                      <w:marLeft w:val="0"/>
                      <w:marRight w:val="0"/>
                      <w:marTop w:val="0"/>
                      <w:marBottom w:val="0"/>
                      <w:divBdr>
                        <w:top w:val="none" w:sz="0" w:space="0" w:color="auto"/>
                        <w:left w:val="none" w:sz="0" w:space="0" w:color="auto"/>
                        <w:bottom w:val="none" w:sz="0" w:space="0" w:color="auto"/>
                        <w:right w:val="none" w:sz="0" w:space="0" w:color="auto"/>
                      </w:divBdr>
                    </w:div>
                    <w:div w:id="10058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384597">
          <w:marLeft w:val="0"/>
          <w:marRight w:val="0"/>
          <w:marTop w:val="0"/>
          <w:marBottom w:val="0"/>
          <w:divBdr>
            <w:top w:val="none" w:sz="0" w:space="0" w:color="auto"/>
            <w:left w:val="none" w:sz="0" w:space="0" w:color="auto"/>
            <w:bottom w:val="none" w:sz="0" w:space="0" w:color="auto"/>
            <w:right w:val="none" w:sz="0" w:space="0" w:color="auto"/>
          </w:divBdr>
          <w:divsChild>
            <w:div w:id="431509386">
              <w:marLeft w:val="0"/>
              <w:marRight w:val="0"/>
              <w:marTop w:val="0"/>
              <w:marBottom w:val="0"/>
              <w:divBdr>
                <w:top w:val="none" w:sz="0" w:space="0" w:color="auto"/>
                <w:left w:val="none" w:sz="0" w:space="0" w:color="auto"/>
                <w:bottom w:val="none" w:sz="0" w:space="0" w:color="auto"/>
                <w:right w:val="none" w:sz="0" w:space="0" w:color="auto"/>
              </w:divBdr>
              <w:divsChild>
                <w:div w:id="738795126">
                  <w:marLeft w:val="0"/>
                  <w:marRight w:val="0"/>
                  <w:marTop w:val="0"/>
                  <w:marBottom w:val="0"/>
                  <w:divBdr>
                    <w:top w:val="none" w:sz="0" w:space="0" w:color="auto"/>
                    <w:left w:val="none" w:sz="0" w:space="0" w:color="auto"/>
                    <w:bottom w:val="single" w:sz="6" w:space="8" w:color="C5C5C5"/>
                    <w:right w:val="none" w:sz="0" w:space="0" w:color="auto"/>
                  </w:divBdr>
                  <w:divsChild>
                    <w:div w:id="1673801906">
                      <w:marLeft w:val="0"/>
                      <w:marRight w:val="150"/>
                      <w:marTop w:val="0"/>
                      <w:marBottom w:val="0"/>
                      <w:divBdr>
                        <w:top w:val="none" w:sz="0" w:space="0" w:color="auto"/>
                        <w:left w:val="none" w:sz="0" w:space="0" w:color="auto"/>
                        <w:bottom w:val="none" w:sz="0" w:space="0" w:color="auto"/>
                        <w:right w:val="none" w:sz="0" w:space="0" w:color="auto"/>
                      </w:divBdr>
                    </w:div>
                    <w:div w:id="1020857636">
                      <w:marLeft w:val="0"/>
                      <w:marRight w:val="0"/>
                      <w:marTop w:val="0"/>
                      <w:marBottom w:val="0"/>
                      <w:divBdr>
                        <w:top w:val="none" w:sz="0" w:space="0" w:color="auto"/>
                        <w:left w:val="none" w:sz="0" w:space="0" w:color="auto"/>
                        <w:bottom w:val="none" w:sz="0" w:space="0" w:color="auto"/>
                        <w:right w:val="none" w:sz="0" w:space="0" w:color="auto"/>
                      </w:divBdr>
                    </w:div>
                  </w:divsChild>
                </w:div>
                <w:div w:id="1588225625">
                  <w:marLeft w:val="0"/>
                  <w:marRight w:val="0"/>
                  <w:marTop w:val="0"/>
                  <w:marBottom w:val="0"/>
                  <w:divBdr>
                    <w:top w:val="none" w:sz="0" w:space="0" w:color="auto"/>
                    <w:left w:val="none" w:sz="0" w:space="0" w:color="auto"/>
                    <w:bottom w:val="dashed" w:sz="6" w:space="0" w:color="C5C5C5"/>
                    <w:right w:val="none" w:sz="0" w:space="0" w:color="auto"/>
                  </w:divBdr>
                  <w:divsChild>
                    <w:div w:id="368451854">
                      <w:marLeft w:val="150"/>
                      <w:marRight w:val="150"/>
                      <w:marTop w:val="150"/>
                      <w:marBottom w:val="150"/>
                      <w:divBdr>
                        <w:top w:val="none" w:sz="0" w:space="0" w:color="auto"/>
                        <w:left w:val="none" w:sz="0" w:space="0" w:color="auto"/>
                        <w:bottom w:val="none" w:sz="0" w:space="0" w:color="auto"/>
                        <w:right w:val="none" w:sz="0" w:space="0" w:color="auto"/>
                      </w:divBdr>
                    </w:div>
                    <w:div w:id="507868542">
                      <w:marLeft w:val="150"/>
                      <w:marRight w:val="150"/>
                      <w:marTop w:val="150"/>
                      <w:marBottom w:val="150"/>
                      <w:divBdr>
                        <w:top w:val="none" w:sz="0" w:space="0" w:color="auto"/>
                        <w:left w:val="none" w:sz="0" w:space="0" w:color="auto"/>
                        <w:bottom w:val="none" w:sz="0" w:space="0" w:color="auto"/>
                        <w:right w:val="none" w:sz="0" w:space="0" w:color="auto"/>
                      </w:divBdr>
                    </w:div>
                    <w:div w:id="348721178">
                      <w:marLeft w:val="150"/>
                      <w:marRight w:val="150"/>
                      <w:marTop w:val="150"/>
                      <w:marBottom w:val="150"/>
                      <w:divBdr>
                        <w:top w:val="none" w:sz="0" w:space="0" w:color="auto"/>
                        <w:left w:val="none" w:sz="0" w:space="0" w:color="auto"/>
                        <w:bottom w:val="none" w:sz="0" w:space="0" w:color="auto"/>
                        <w:right w:val="none" w:sz="0" w:space="0" w:color="auto"/>
                      </w:divBdr>
                    </w:div>
                    <w:div w:id="1287010844">
                      <w:marLeft w:val="150"/>
                      <w:marRight w:val="150"/>
                      <w:marTop w:val="150"/>
                      <w:marBottom w:val="150"/>
                      <w:divBdr>
                        <w:top w:val="none" w:sz="0" w:space="0" w:color="auto"/>
                        <w:left w:val="none" w:sz="0" w:space="0" w:color="auto"/>
                        <w:bottom w:val="none" w:sz="0" w:space="0" w:color="auto"/>
                        <w:right w:val="none" w:sz="0" w:space="0" w:color="auto"/>
                      </w:divBdr>
                    </w:div>
                  </w:divsChild>
                </w:div>
                <w:div w:id="2038193182">
                  <w:marLeft w:val="0"/>
                  <w:marRight w:val="0"/>
                  <w:marTop w:val="0"/>
                  <w:marBottom w:val="0"/>
                  <w:divBdr>
                    <w:top w:val="none" w:sz="0" w:space="0" w:color="auto"/>
                    <w:left w:val="none" w:sz="0" w:space="0" w:color="auto"/>
                    <w:bottom w:val="dashed" w:sz="6" w:space="15" w:color="999999"/>
                    <w:right w:val="none" w:sz="0" w:space="0" w:color="auto"/>
                  </w:divBdr>
                </w:div>
              </w:divsChild>
            </w:div>
            <w:div w:id="665478314">
              <w:marLeft w:val="0"/>
              <w:marRight w:val="0"/>
              <w:marTop w:val="0"/>
              <w:marBottom w:val="0"/>
              <w:divBdr>
                <w:top w:val="none" w:sz="0" w:space="0" w:color="auto"/>
                <w:left w:val="none" w:sz="0" w:space="0" w:color="auto"/>
                <w:bottom w:val="none" w:sz="0" w:space="0" w:color="auto"/>
                <w:right w:val="none" w:sz="0" w:space="0" w:color="auto"/>
              </w:divBdr>
              <w:divsChild>
                <w:div w:id="734015136">
                  <w:marLeft w:val="300"/>
                  <w:marRight w:val="300"/>
                  <w:marTop w:val="300"/>
                  <w:marBottom w:val="300"/>
                  <w:divBdr>
                    <w:top w:val="none" w:sz="0" w:space="0" w:color="auto"/>
                    <w:left w:val="none" w:sz="0" w:space="0" w:color="auto"/>
                    <w:bottom w:val="none" w:sz="0" w:space="0" w:color="auto"/>
                    <w:right w:val="none" w:sz="0" w:space="0" w:color="auto"/>
                  </w:divBdr>
                  <w:divsChild>
                    <w:div w:id="278075832">
                      <w:marLeft w:val="0"/>
                      <w:marRight w:val="0"/>
                      <w:marTop w:val="0"/>
                      <w:marBottom w:val="0"/>
                      <w:divBdr>
                        <w:top w:val="none" w:sz="0" w:space="0" w:color="auto"/>
                        <w:left w:val="none" w:sz="0" w:space="0" w:color="auto"/>
                        <w:bottom w:val="none" w:sz="0" w:space="0" w:color="auto"/>
                        <w:right w:val="none" w:sz="0" w:space="0" w:color="auto"/>
                      </w:divBdr>
                    </w:div>
                    <w:div w:id="897547410">
                      <w:marLeft w:val="0"/>
                      <w:marRight w:val="0"/>
                      <w:marTop w:val="0"/>
                      <w:marBottom w:val="0"/>
                      <w:divBdr>
                        <w:top w:val="none" w:sz="0" w:space="0" w:color="auto"/>
                        <w:left w:val="none" w:sz="0" w:space="0" w:color="auto"/>
                        <w:bottom w:val="none" w:sz="0" w:space="0" w:color="auto"/>
                        <w:right w:val="none" w:sz="0" w:space="0" w:color="auto"/>
                      </w:divBdr>
                    </w:div>
                  </w:divsChild>
                </w:div>
                <w:div w:id="409040475">
                  <w:marLeft w:val="300"/>
                  <w:marRight w:val="300"/>
                  <w:marTop w:val="300"/>
                  <w:marBottom w:val="300"/>
                  <w:divBdr>
                    <w:top w:val="none" w:sz="0" w:space="0" w:color="auto"/>
                    <w:left w:val="none" w:sz="0" w:space="0" w:color="auto"/>
                    <w:bottom w:val="none" w:sz="0" w:space="0" w:color="auto"/>
                    <w:right w:val="none" w:sz="0" w:space="0" w:color="auto"/>
                  </w:divBdr>
                  <w:divsChild>
                    <w:div w:id="1193804494">
                      <w:marLeft w:val="0"/>
                      <w:marRight w:val="0"/>
                      <w:marTop w:val="0"/>
                      <w:marBottom w:val="0"/>
                      <w:divBdr>
                        <w:top w:val="none" w:sz="0" w:space="0" w:color="auto"/>
                        <w:left w:val="none" w:sz="0" w:space="0" w:color="auto"/>
                        <w:bottom w:val="none" w:sz="0" w:space="0" w:color="auto"/>
                        <w:right w:val="none" w:sz="0" w:space="0" w:color="auto"/>
                      </w:divBdr>
                    </w:div>
                    <w:div w:id="501971734">
                      <w:marLeft w:val="0"/>
                      <w:marRight w:val="0"/>
                      <w:marTop w:val="0"/>
                      <w:marBottom w:val="0"/>
                      <w:divBdr>
                        <w:top w:val="none" w:sz="0" w:space="0" w:color="auto"/>
                        <w:left w:val="none" w:sz="0" w:space="0" w:color="auto"/>
                        <w:bottom w:val="none" w:sz="0" w:space="0" w:color="auto"/>
                        <w:right w:val="none" w:sz="0" w:space="0" w:color="auto"/>
                      </w:divBdr>
                    </w:div>
                  </w:divsChild>
                </w:div>
                <w:div w:id="508065905">
                  <w:marLeft w:val="300"/>
                  <w:marRight w:val="300"/>
                  <w:marTop w:val="300"/>
                  <w:marBottom w:val="300"/>
                  <w:divBdr>
                    <w:top w:val="none" w:sz="0" w:space="0" w:color="auto"/>
                    <w:left w:val="none" w:sz="0" w:space="0" w:color="auto"/>
                    <w:bottom w:val="none" w:sz="0" w:space="0" w:color="auto"/>
                    <w:right w:val="none" w:sz="0" w:space="0" w:color="auto"/>
                  </w:divBdr>
                  <w:divsChild>
                    <w:div w:id="822429869">
                      <w:marLeft w:val="0"/>
                      <w:marRight w:val="0"/>
                      <w:marTop w:val="0"/>
                      <w:marBottom w:val="0"/>
                      <w:divBdr>
                        <w:top w:val="none" w:sz="0" w:space="0" w:color="auto"/>
                        <w:left w:val="none" w:sz="0" w:space="0" w:color="auto"/>
                        <w:bottom w:val="none" w:sz="0" w:space="0" w:color="auto"/>
                        <w:right w:val="none" w:sz="0" w:space="0" w:color="auto"/>
                      </w:divBdr>
                    </w:div>
                    <w:div w:id="970135111">
                      <w:marLeft w:val="0"/>
                      <w:marRight w:val="0"/>
                      <w:marTop w:val="0"/>
                      <w:marBottom w:val="0"/>
                      <w:divBdr>
                        <w:top w:val="none" w:sz="0" w:space="0" w:color="auto"/>
                        <w:left w:val="none" w:sz="0" w:space="0" w:color="auto"/>
                        <w:bottom w:val="none" w:sz="0" w:space="0" w:color="auto"/>
                        <w:right w:val="none" w:sz="0" w:space="0" w:color="auto"/>
                      </w:divBdr>
                    </w:div>
                  </w:divsChild>
                </w:div>
                <w:div w:id="422608172">
                  <w:marLeft w:val="300"/>
                  <w:marRight w:val="300"/>
                  <w:marTop w:val="300"/>
                  <w:marBottom w:val="300"/>
                  <w:divBdr>
                    <w:top w:val="none" w:sz="0" w:space="0" w:color="auto"/>
                    <w:left w:val="none" w:sz="0" w:space="0" w:color="auto"/>
                    <w:bottom w:val="none" w:sz="0" w:space="0" w:color="auto"/>
                    <w:right w:val="none" w:sz="0" w:space="0" w:color="auto"/>
                  </w:divBdr>
                  <w:divsChild>
                    <w:div w:id="984041018">
                      <w:marLeft w:val="0"/>
                      <w:marRight w:val="0"/>
                      <w:marTop w:val="0"/>
                      <w:marBottom w:val="0"/>
                      <w:divBdr>
                        <w:top w:val="none" w:sz="0" w:space="0" w:color="auto"/>
                        <w:left w:val="none" w:sz="0" w:space="0" w:color="auto"/>
                        <w:bottom w:val="none" w:sz="0" w:space="0" w:color="auto"/>
                        <w:right w:val="none" w:sz="0" w:space="0" w:color="auto"/>
                      </w:divBdr>
                    </w:div>
                    <w:div w:id="131302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15007">
          <w:marLeft w:val="0"/>
          <w:marRight w:val="0"/>
          <w:marTop w:val="0"/>
          <w:marBottom w:val="0"/>
          <w:divBdr>
            <w:top w:val="none" w:sz="0" w:space="0" w:color="auto"/>
            <w:left w:val="none" w:sz="0" w:space="0" w:color="auto"/>
            <w:bottom w:val="none" w:sz="0" w:space="0" w:color="auto"/>
            <w:right w:val="none" w:sz="0" w:space="0" w:color="auto"/>
          </w:divBdr>
          <w:divsChild>
            <w:div w:id="1017774932">
              <w:marLeft w:val="0"/>
              <w:marRight w:val="0"/>
              <w:marTop w:val="0"/>
              <w:marBottom w:val="0"/>
              <w:divBdr>
                <w:top w:val="none" w:sz="0" w:space="0" w:color="auto"/>
                <w:left w:val="none" w:sz="0" w:space="0" w:color="auto"/>
                <w:bottom w:val="none" w:sz="0" w:space="0" w:color="auto"/>
                <w:right w:val="none" w:sz="0" w:space="0" w:color="auto"/>
              </w:divBdr>
              <w:divsChild>
                <w:div w:id="1456413563">
                  <w:marLeft w:val="0"/>
                  <w:marRight w:val="0"/>
                  <w:marTop w:val="0"/>
                  <w:marBottom w:val="0"/>
                  <w:divBdr>
                    <w:top w:val="none" w:sz="0" w:space="0" w:color="auto"/>
                    <w:left w:val="none" w:sz="0" w:space="0" w:color="auto"/>
                    <w:bottom w:val="single" w:sz="6" w:space="8" w:color="C5C5C5"/>
                    <w:right w:val="none" w:sz="0" w:space="0" w:color="auto"/>
                  </w:divBdr>
                  <w:divsChild>
                    <w:div w:id="769739689">
                      <w:marLeft w:val="0"/>
                      <w:marRight w:val="150"/>
                      <w:marTop w:val="0"/>
                      <w:marBottom w:val="0"/>
                      <w:divBdr>
                        <w:top w:val="none" w:sz="0" w:space="0" w:color="auto"/>
                        <w:left w:val="none" w:sz="0" w:space="0" w:color="auto"/>
                        <w:bottom w:val="none" w:sz="0" w:space="0" w:color="auto"/>
                        <w:right w:val="none" w:sz="0" w:space="0" w:color="auto"/>
                      </w:divBdr>
                    </w:div>
                    <w:div w:id="516433134">
                      <w:marLeft w:val="0"/>
                      <w:marRight w:val="0"/>
                      <w:marTop w:val="0"/>
                      <w:marBottom w:val="0"/>
                      <w:divBdr>
                        <w:top w:val="none" w:sz="0" w:space="0" w:color="auto"/>
                        <w:left w:val="none" w:sz="0" w:space="0" w:color="auto"/>
                        <w:bottom w:val="none" w:sz="0" w:space="0" w:color="auto"/>
                        <w:right w:val="none" w:sz="0" w:space="0" w:color="auto"/>
                      </w:divBdr>
                    </w:div>
                  </w:divsChild>
                </w:div>
                <w:div w:id="1892374860">
                  <w:marLeft w:val="0"/>
                  <w:marRight w:val="0"/>
                  <w:marTop w:val="0"/>
                  <w:marBottom w:val="0"/>
                  <w:divBdr>
                    <w:top w:val="none" w:sz="0" w:space="0" w:color="auto"/>
                    <w:left w:val="none" w:sz="0" w:space="0" w:color="auto"/>
                    <w:bottom w:val="dashed" w:sz="6" w:space="0" w:color="C5C5C5"/>
                    <w:right w:val="none" w:sz="0" w:space="0" w:color="auto"/>
                  </w:divBdr>
                  <w:divsChild>
                    <w:div w:id="1406151496">
                      <w:marLeft w:val="150"/>
                      <w:marRight w:val="150"/>
                      <w:marTop w:val="150"/>
                      <w:marBottom w:val="150"/>
                      <w:divBdr>
                        <w:top w:val="none" w:sz="0" w:space="0" w:color="auto"/>
                        <w:left w:val="none" w:sz="0" w:space="0" w:color="auto"/>
                        <w:bottom w:val="none" w:sz="0" w:space="0" w:color="auto"/>
                        <w:right w:val="none" w:sz="0" w:space="0" w:color="auto"/>
                      </w:divBdr>
                    </w:div>
                    <w:div w:id="49622490">
                      <w:marLeft w:val="150"/>
                      <w:marRight w:val="150"/>
                      <w:marTop w:val="150"/>
                      <w:marBottom w:val="150"/>
                      <w:divBdr>
                        <w:top w:val="none" w:sz="0" w:space="0" w:color="auto"/>
                        <w:left w:val="none" w:sz="0" w:space="0" w:color="auto"/>
                        <w:bottom w:val="none" w:sz="0" w:space="0" w:color="auto"/>
                        <w:right w:val="none" w:sz="0" w:space="0" w:color="auto"/>
                      </w:divBdr>
                    </w:div>
                    <w:div w:id="225530015">
                      <w:marLeft w:val="150"/>
                      <w:marRight w:val="150"/>
                      <w:marTop w:val="150"/>
                      <w:marBottom w:val="150"/>
                      <w:divBdr>
                        <w:top w:val="none" w:sz="0" w:space="0" w:color="auto"/>
                        <w:left w:val="none" w:sz="0" w:space="0" w:color="auto"/>
                        <w:bottom w:val="none" w:sz="0" w:space="0" w:color="auto"/>
                        <w:right w:val="none" w:sz="0" w:space="0" w:color="auto"/>
                      </w:divBdr>
                    </w:div>
                    <w:div w:id="16199900">
                      <w:marLeft w:val="150"/>
                      <w:marRight w:val="150"/>
                      <w:marTop w:val="150"/>
                      <w:marBottom w:val="150"/>
                      <w:divBdr>
                        <w:top w:val="none" w:sz="0" w:space="0" w:color="auto"/>
                        <w:left w:val="none" w:sz="0" w:space="0" w:color="auto"/>
                        <w:bottom w:val="none" w:sz="0" w:space="0" w:color="auto"/>
                        <w:right w:val="none" w:sz="0" w:space="0" w:color="auto"/>
                      </w:divBdr>
                    </w:div>
                  </w:divsChild>
                </w:div>
                <w:div w:id="1653099470">
                  <w:marLeft w:val="0"/>
                  <w:marRight w:val="0"/>
                  <w:marTop w:val="0"/>
                  <w:marBottom w:val="0"/>
                  <w:divBdr>
                    <w:top w:val="none" w:sz="0" w:space="0" w:color="auto"/>
                    <w:left w:val="none" w:sz="0" w:space="0" w:color="auto"/>
                    <w:bottom w:val="dashed" w:sz="6" w:space="15" w:color="999999"/>
                    <w:right w:val="none" w:sz="0" w:space="0" w:color="auto"/>
                  </w:divBdr>
                </w:div>
              </w:divsChild>
            </w:div>
            <w:div w:id="775713856">
              <w:marLeft w:val="0"/>
              <w:marRight w:val="0"/>
              <w:marTop w:val="0"/>
              <w:marBottom w:val="0"/>
              <w:divBdr>
                <w:top w:val="none" w:sz="0" w:space="0" w:color="auto"/>
                <w:left w:val="none" w:sz="0" w:space="0" w:color="auto"/>
                <w:bottom w:val="none" w:sz="0" w:space="0" w:color="auto"/>
                <w:right w:val="none" w:sz="0" w:space="0" w:color="auto"/>
              </w:divBdr>
              <w:divsChild>
                <w:div w:id="689525470">
                  <w:marLeft w:val="300"/>
                  <w:marRight w:val="300"/>
                  <w:marTop w:val="300"/>
                  <w:marBottom w:val="300"/>
                  <w:divBdr>
                    <w:top w:val="none" w:sz="0" w:space="0" w:color="auto"/>
                    <w:left w:val="none" w:sz="0" w:space="0" w:color="auto"/>
                    <w:bottom w:val="none" w:sz="0" w:space="0" w:color="auto"/>
                    <w:right w:val="none" w:sz="0" w:space="0" w:color="auto"/>
                  </w:divBdr>
                  <w:divsChild>
                    <w:div w:id="910043058">
                      <w:marLeft w:val="0"/>
                      <w:marRight w:val="0"/>
                      <w:marTop w:val="0"/>
                      <w:marBottom w:val="0"/>
                      <w:divBdr>
                        <w:top w:val="none" w:sz="0" w:space="0" w:color="auto"/>
                        <w:left w:val="none" w:sz="0" w:space="0" w:color="auto"/>
                        <w:bottom w:val="none" w:sz="0" w:space="0" w:color="auto"/>
                        <w:right w:val="none" w:sz="0" w:space="0" w:color="auto"/>
                      </w:divBdr>
                    </w:div>
                    <w:div w:id="1848445200">
                      <w:marLeft w:val="0"/>
                      <w:marRight w:val="0"/>
                      <w:marTop w:val="0"/>
                      <w:marBottom w:val="0"/>
                      <w:divBdr>
                        <w:top w:val="none" w:sz="0" w:space="0" w:color="auto"/>
                        <w:left w:val="none" w:sz="0" w:space="0" w:color="auto"/>
                        <w:bottom w:val="none" w:sz="0" w:space="0" w:color="auto"/>
                        <w:right w:val="none" w:sz="0" w:space="0" w:color="auto"/>
                      </w:divBdr>
                    </w:div>
                  </w:divsChild>
                </w:div>
                <w:div w:id="1126924090">
                  <w:marLeft w:val="300"/>
                  <w:marRight w:val="300"/>
                  <w:marTop w:val="300"/>
                  <w:marBottom w:val="300"/>
                  <w:divBdr>
                    <w:top w:val="none" w:sz="0" w:space="0" w:color="auto"/>
                    <w:left w:val="none" w:sz="0" w:space="0" w:color="auto"/>
                    <w:bottom w:val="none" w:sz="0" w:space="0" w:color="auto"/>
                    <w:right w:val="none" w:sz="0" w:space="0" w:color="auto"/>
                  </w:divBdr>
                  <w:divsChild>
                    <w:div w:id="831212581">
                      <w:marLeft w:val="0"/>
                      <w:marRight w:val="0"/>
                      <w:marTop w:val="0"/>
                      <w:marBottom w:val="0"/>
                      <w:divBdr>
                        <w:top w:val="none" w:sz="0" w:space="0" w:color="auto"/>
                        <w:left w:val="none" w:sz="0" w:space="0" w:color="auto"/>
                        <w:bottom w:val="none" w:sz="0" w:space="0" w:color="auto"/>
                        <w:right w:val="none" w:sz="0" w:space="0" w:color="auto"/>
                      </w:divBdr>
                    </w:div>
                    <w:div w:id="1187910602">
                      <w:marLeft w:val="0"/>
                      <w:marRight w:val="0"/>
                      <w:marTop w:val="0"/>
                      <w:marBottom w:val="0"/>
                      <w:divBdr>
                        <w:top w:val="none" w:sz="0" w:space="0" w:color="auto"/>
                        <w:left w:val="none" w:sz="0" w:space="0" w:color="auto"/>
                        <w:bottom w:val="none" w:sz="0" w:space="0" w:color="auto"/>
                        <w:right w:val="none" w:sz="0" w:space="0" w:color="auto"/>
                      </w:divBdr>
                    </w:div>
                  </w:divsChild>
                </w:div>
                <w:div w:id="618997862">
                  <w:marLeft w:val="300"/>
                  <w:marRight w:val="300"/>
                  <w:marTop w:val="300"/>
                  <w:marBottom w:val="300"/>
                  <w:divBdr>
                    <w:top w:val="none" w:sz="0" w:space="0" w:color="auto"/>
                    <w:left w:val="none" w:sz="0" w:space="0" w:color="auto"/>
                    <w:bottom w:val="none" w:sz="0" w:space="0" w:color="auto"/>
                    <w:right w:val="none" w:sz="0" w:space="0" w:color="auto"/>
                  </w:divBdr>
                  <w:divsChild>
                    <w:div w:id="141581351">
                      <w:marLeft w:val="0"/>
                      <w:marRight w:val="0"/>
                      <w:marTop w:val="0"/>
                      <w:marBottom w:val="0"/>
                      <w:divBdr>
                        <w:top w:val="none" w:sz="0" w:space="0" w:color="auto"/>
                        <w:left w:val="none" w:sz="0" w:space="0" w:color="auto"/>
                        <w:bottom w:val="none" w:sz="0" w:space="0" w:color="auto"/>
                        <w:right w:val="none" w:sz="0" w:space="0" w:color="auto"/>
                      </w:divBdr>
                    </w:div>
                    <w:div w:id="1564675531">
                      <w:marLeft w:val="0"/>
                      <w:marRight w:val="0"/>
                      <w:marTop w:val="0"/>
                      <w:marBottom w:val="0"/>
                      <w:divBdr>
                        <w:top w:val="none" w:sz="0" w:space="0" w:color="auto"/>
                        <w:left w:val="none" w:sz="0" w:space="0" w:color="auto"/>
                        <w:bottom w:val="none" w:sz="0" w:space="0" w:color="auto"/>
                        <w:right w:val="none" w:sz="0" w:space="0" w:color="auto"/>
                      </w:divBdr>
                    </w:div>
                  </w:divsChild>
                </w:div>
                <w:div w:id="2115132076">
                  <w:marLeft w:val="300"/>
                  <w:marRight w:val="300"/>
                  <w:marTop w:val="300"/>
                  <w:marBottom w:val="300"/>
                  <w:divBdr>
                    <w:top w:val="none" w:sz="0" w:space="0" w:color="auto"/>
                    <w:left w:val="none" w:sz="0" w:space="0" w:color="auto"/>
                    <w:bottom w:val="none" w:sz="0" w:space="0" w:color="auto"/>
                    <w:right w:val="none" w:sz="0" w:space="0" w:color="auto"/>
                  </w:divBdr>
                  <w:divsChild>
                    <w:div w:id="1724207112">
                      <w:marLeft w:val="0"/>
                      <w:marRight w:val="0"/>
                      <w:marTop w:val="0"/>
                      <w:marBottom w:val="0"/>
                      <w:divBdr>
                        <w:top w:val="none" w:sz="0" w:space="0" w:color="auto"/>
                        <w:left w:val="none" w:sz="0" w:space="0" w:color="auto"/>
                        <w:bottom w:val="none" w:sz="0" w:space="0" w:color="auto"/>
                        <w:right w:val="none" w:sz="0" w:space="0" w:color="auto"/>
                      </w:divBdr>
                    </w:div>
                    <w:div w:id="13794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44782">
          <w:marLeft w:val="0"/>
          <w:marRight w:val="0"/>
          <w:marTop w:val="0"/>
          <w:marBottom w:val="0"/>
          <w:divBdr>
            <w:top w:val="none" w:sz="0" w:space="0" w:color="auto"/>
            <w:left w:val="none" w:sz="0" w:space="0" w:color="auto"/>
            <w:bottom w:val="none" w:sz="0" w:space="0" w:color="auto"/>
            <w:right w:val="none" w:sz="0" w:space="0" w:color="auto"/>
          </w:divBdr>
          <w:divsChild>
            <w:div w:id="1330251991">
              <w:marLeft w:val="0"/>
              <w:marRight w:val="0"/>
              <w:marTop w:val="0"/>
              <w:marBottom w:val="0"/>
              <w:divBdr>
                <w:top w:val="none" w:sz="0" w:space="0" w:color="auto"/>
                <w:left w:val="none" w:sz="0" w:space="0" w:color="auto"/>
                <w:bottom w:val="none" w:sz="0" w:space="0" w:color="auto"/>
                <w:right w:val="none" w:sz="0" w:space="0" w:color="auto"/>
              </w:divBdr>
              <w:divsChild>
                <w:div w:id="1943297589">
                  <w:marLeft w:val="0"/>
                  <w:marRight w:val="0"/>
                  <w:marTop w:val="0"/>
                  <w:marBottom w:val="0"/>
                  <w:divBdr>
                    <w:top w:val="none" w:sz="0" w:space="0" w:color="auto"/>
                    <w:left w:val="none" w:sz="0" w:space="0" w:color="auto"/>
                    <w:bottom w:val="single" w:sz="6" w:space="8" w:color="C5C5C5"/>
                    <w:right w:val="none" w:sz="0" w:space="0" w:color="auto"/>
                  </w:divBdr>
                  <w:divsChild>
                    <w:div w:id="1580554377">
                      <w:marLeft w:val="0"/>
                      <w:marRight w:val="150"/>
                      <w:marTop w:val="0"/>
                      <w:marBottom w:val="0"/>
                      <w:divBdr>
                        <w:top w:val="none" w:sz="0" w:space="0" w:color="auto"/>
                        <w:left w:val="none" w:sz="0" w:space="0" w:color="auto"/>
                        <w:bottom w:val="none" w:sz="0" w:space="0" w:color="auto"/>
                        <w:right w:val="none" w:sz="0" w:space="0" w:color="auto"/>
                      </w:divBdr>
                    </w:div>
                    <w:div w:id="812406049">
                      <w:marLeft w:val="0"/>
                      <w:marRight w:val="0"/>
                      <w:marTop w:val="0"/>
                      <w:marBottom w:val="0"/>
                      <w:divBdr>
                        <w:top w:val="none" w:sz="0" w:space="0" w:color="auto"/>
                        <w:left w:val="none" w:sz="0" w:space="0" w:color="auto"/>
                        <w:bottom w:val="none" w:sz="0" w:space="0" w:color="auto"/>
                        <w:right w:val="none" w:sz="0" w:space="0" w:color="auto"/>
                      </w:divBdr>
                    </w:div>
                  </w:divsChild>
                </w:div>
                <w:div w:id="1648590528">
                  <w:marLeft w:val="0"/>
                  <w:marRight w:val="0"/>
                  <w:marTop w:val="0"/>
                  <w:marBottom w:val="0"/>
                  <w:divBdr>
                    <w:top w:val="none" w:sz="0" w:space="0" w:color="auto"/>
                    <w:left w:val="none" w:sz="0" w:space="0" w:color="auto"/>
                    <w:bottom w:val="dashed" w:sz="6" w:space="0" w:color="C5C5C5"/>
                    <w:right w:val="none" w:sz="0" w:space="0" w:color="auto"/>
                  </w:divBdr>
                  <w:divsChild>
                    <w:div w:id="1138061953">
                      <w:marLeft w:val="150"/>
                      <w:marRight w:val="150"/>
                      <w:marTop w:val="150"/>
                      <w:marBottom w:val="150"/>
                      <w:divBdr>
                        <w:top w:val="none" w:sz="0" w:space="0" w:color="auto"/>
                        <w:left w:val="none" w:sz="0" w:space="0" w:color="auto"/>
                        <w:bottom w:val="none" w:sz="0" w:space="0" w:color="auto"/>
                        <w:right w:val="none" w:sz="0" w:space="0" w:color="auto"/>
                      </w:divBdr>
                    </w:div>
                    <w:div w:id="1588076332">
                      <w:marLeft w:val="150"/>
                      <w:marRight w:val="150"/>
                      <w:marTop w:val="150"/>
                      <w:marBottom w:val="150"/>
                      <w:divBdr>
                        <w:top w:val="none" w:sz="0" w:space="0" w:color="auto"/>
                        <w:left w:val="none" w:sz="0" w:space="0" w:color="auto"/>
                        <w:bottom w:val="none" w:sz="0" w:space="0" w:color="auto"/>
                        <w:right w:val="none" w:sz="0" w:space="0" w:color="auto"/>
                      </w:divBdr>
                    </w:div>
                    <w:div w:id="1849101726">
                      <w:marLeft w:val="150"/>
                      <w:marRight w:val="150"/>
                      <w:marTop w:val="150"/>
                      <w:marBottom w:val="150"/>
                      <w:divBdr>
                        <w:top w:val="none" w:sz="0" w:space="0" w:color="auto"/>
                        <w:left w:val="none" w:sz="0" w:space="0" w:color="auto"/>
                        <w:bottom w:val="none" w:sz="0" w:space="0" w:color="auto"/>
                        <w:right w:val="none" w:sz="0" w:space="0" w:color="auto"/>
                      </w:divBdr>
                    </w:div>
                    <w:div w:id="1602029871">
                      <w:marLeft w:val="150"/>
                      <w:marRight w:val="150"/>
                      <w:marTop w:val="150"/>
                      <w:marBottom w:val="150"/>
                      <w:divBdr>
                        <w:top w:val="none" w:sz="0" w:space="0" w:color="auto"/>
                        <w:left w:val="none" w:sz="0" w:space="0" w:color="auto"/>
                        <w:bottom w:val="none" w:sz="0" w:space="0" w:color="auto"/>
                        <w:right w:val="none" w:sz="0" w:space="0" w:color="auto"/>
                      </w:divBdr>
                    </w:div>
                  </w:divsChild>
                </w:div>
                <w:div w:id="841168622">
                  <w:marLeft w:val="0"/>
                  <w:marRight w:val="0"/>
                  <w:marTop w:val="0"/>
                  <w:marBottom w:val="0"/>
                  <w:divBdr>
                    <w:top w:val="none" w:sz="0" w:space="0" w:color="auto"/>
                    <w:left w:val="none" w:sz="0" w:space="0" w:color="auto"/>
                    <w:bottom w:val="dashed" w:sz="6" w:space="15" w:color="999999"/>
                    <w:right w:val="none" w:sz="0" w:space="0" w:color="auto"/>
                  </w:divBdr>
                </w:div>
              </w:divsChild>
            </w:div>
            <w:div w:id="257297756">
              <w:marLeft w:val="0"/>
              <w:marRight w:val="0"/>
              <w:marTop w:val="0"/>
              <w:marBottom w:val="0"/>
              <w:divBdr>
                <w:top w:val="none" w:sz="0" w:space="0" w:color="auto"/>
                <w:left w:val="none" w:sz="0" w:space="0" w:color="auto"/>
                <w:bottom w:val="none" w:sz="0" w:space="0" w:color="auto"/>
                <w:right w:val="none" w:sz="0" w:space="0" w:color="auto"/>
              </w:divBdr>
              <w:divsChild>
                <w:div w:id="853107084">
                  <w:marLeft w:val="300"/>
                  <w:marRight w:val="300"/>
                  <w:marTop w:val="300"/>
                  <w:marBottom w:val="300"/>
                  <w:divBdr>
                    <w:top w:val="none" w:sz="0" w:space="0" w:color="auto"/>
                    <w:left w:val="none" w:sz="0" w:space="0" w:color="auto"/>
                    <w:bottom w:val="none" w:sz="0" w:space="0" w:color="auto"/>
                    <w:right w:val="none" w:sz="0" w:space="0" w:color="auto"/>
                  </w:divBdr>
                  <w:divsChild>
                    <w:div w:id="735132201">
                      <w:marLeft w:val="0"/>
                      <w:marRight w:val="0"/>
                      <w:marTop w:val="0"/>
                      <w:marBottom w:val="0"/>
                      <w:divBdr>
                        <w:top w:val="none" w:sz="0" w:space="0" w:color="auto"/>
                        <w:left w:val="none" w:sz="0" w:space="0" w:color="auto"/>
                        <w:bottom w:val="none" w:sz="0" w:space="0" w:color="auto"/>
                        <w:right w:val="none" w:sz="0" w:space="0" w:color="auto"/>
                      </w:divBdr>
                    </w:div>
                    <w:div w:id="1628049634">
                      <w:marLeft w:val="0"/>
                      <w:marRight w:val="0"/>
                      <w:marTop w:val="0"/>
                      <w:marBottom w:val="0"/>
                      <w:divBdr>
                        <w:top w:val="none" w:sz="0" w:space="0" w:color="auto"/>
                        <w:left w:val="none" w:sz="0" w:space="0" w:color="auto"/>
                        <w:bottom w:val="none" w:sz="0" w:space="0" w:color="auto"/>
                        <w:right w:val="none" w:sz="0" w:space="0" w:color="auto"/>
                      </w:divBdr>
                    </w:div>
                  </w:divsChild>
                </w:div>
                <w:div w:id="280887351">
                  <w:marLeft w:val="300"/>
                  <w:marRight w:val="300"/>
                  <w:marTop w:val="300"/>
                  <w:marBottom w:val="300"/>
                  <w:divBdr>
                    <w:top w:val="none" w:sz="0" w:space="0" w:color="auto"/>
                    <w:left w:val="none" w:sz="0" w:space="0" w:color="auto"/>
                    <w:bottom w:val="none" w:sz="0" w:space="0" w:color="auto"/>
                    <w:right w:val="none" w:sz="0" w:space="0" w:color="auto"/>
                  </w:divBdr>
                  <w:divsChild>
                    <w:div w:id="1620336440">
                      <w:marLeft w:val="0"/>
                      <w:marRight w:val="0"/>
                      <w:marTop w:val="0"/>
                      <w:marBottom w:val="0"/>
                      <w:divBdr>
                        <w:top w:val="none" w:sz="0" w:space="0" w:color="auto"/>
                        <w:left w:val="none" w:sz="0" w:space="0" w:color="auto"/>
                        <w:bottom w:val="none" w:sz="0" w:space="0" w:color="auto"/>
                        <w:right w:val="none" w:sz="0" w:space="0" w:color="auto"/>
                      </w:divBdr>
                    </w:div>
                    <w:div w:id="61148508">
                      <w:marLeft w:val="0"/>
                      <w:marRight w:val="0"/>
                      <w:marTop w:val="0"/>
                      <w:marBottom w:val="0"/>
                      <w:divBdr>
                        <w:top w:val="none" w:sz="0" w:space="0" w:color="auto"/>
                        <w:left w:val="none" w:sz="0" w:space="0" w:color="auto"/>
                        <w:bottom w:val="none" w:sz="0" w:space="0" w:color="auto"/>
                        <w:right w:val="none" w:sz="0" w:space="0" w:color="auto"/>
                      </w:divBdr>
                    </w:div>
                  </w:divsChild>
                </w:div>
                <w:div w:id="245725596">
                  <w:marLeft w:val="300"/>
                  <w:marRight w:val="300"/>
                  <w:marTop w:val="300"/>
                  <w:marBottom w:val="300"/>
                  <w:divBdr>
                    <w:top w:val="none" w:sz="0" w:space="0" w:color="auto"/>
                    <w:left w:val="none" w:sz="0" w:space="0" w:color="auto"/>
                    <w:bottom w:val="none" w:sz="0" w:space="0" w:color="auto"/>
                    <w:right w:val="none" w:sz="0" w:space="0" w:color="auto"/>
                  </w:divBdr>
                  <w:divsChild>
                    <w:div w:id="1487552262">
                      <w:marLeft w:val="0"/>
                      <w:marRight w:val="0"/>
                      <w:marTop w:val="0"/>
                      <w:marBottom w:val="0"/>
                      <w:divBdr>
                        <w:top w:val="none" w:sz="0" w:space="0" w:color="auto"/>
                        <w:left w:val="none" w:sz="0" w:space="0" w:color="auto"/>
                        <w:bottom w:val="none" w:sz="0" w:space="0" w:color="auto"/>
                        <w:right w:val="none" w:sz="0" w:space="0" w:color="auto"/>
                      </w:divBdr>
                    </w:div>
                    <w:div w:id="1663660621">
                      <w:marLeft w:val="0"/>
                      <w:marRight w:val="0"/>
                      <w:marTop w:val="0"/>
                      <w:marBottom w:val="0"/>
                      <w:divBdr>
                        <w:top w:val="none" w:sz="0" w:space="0" w:color="auto"/>
                        <w:left w:val="none" w:sz="0" w:space="0" w:color="auto"/>
                        <w:bottom w:val="none" w:sz="0" w:space="0" w:color="auto"/>
                        <w:right w:val="none" w:sz="0" w:space="0" w:color="auto"/>
                      </w:divBdr>
                    </w:div>
                  </w:divsChild>
                </w:div>
                <w:div w:id="2023900052">
                  <w:marLeft w:val="300"/>
                  <w:marRight w:val="300"/>
                  <w:marTop w:val="300"/>
                  <w:marBottom w:val="300"/>
                  <w:divBdr>
                    <w:top w:val="none" w:sz="0" w:space="0" w:color="auto"/>
                    <w:left w:val="none" w:sz="0" w:space="0" w:color="auto"/>
                    <w:bottom w:val="none" w:sz="0" w:space="0" w:color="auto"/>
                    <w:right w:val="none" w:sz="0" w:space="0" w:color="auto"/>
                  </w:divBdr>
                  <w:divsChild>
                    <w:div w:id="2053114271">
                      <w:marLeft w:val="0"/>
                      <w:marRight w:val="0"/>
                      <w:marTop w:val="0"/>
                      <w:marBottom w:val="0"/>
                      <w:divBdr>
                        <w:top w:val="none" w:sz="0" w:space="0" w:color="auto"/>
                        <w:left w:val="none" w:sz="0" w:space="0" w:color="auto"/>
                        <w:bottom w:val="none" w:sz="0" w:space="0" w:color="auto"/>
                        <w:right w:val="none" w:sz="0" w:space="0" w:color="auto"/>
                      </w:divBdr>
                    </w:div>
                    <w:div w:id="68151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994558">
          <w:marLeft w:val="0"/>
          <w:marRight w:val="0"/>
          <w:marTop w:val="0"/>
          <w:marBottom w:val="0"/>
          <w:divBdr>
            <w:top w:val="none" w:sz="0" w:space="0" w:color="auto"/>
            <w:left w:val="none" w:sz="0" w:space="0" w:color="auto"/>
            <w:bottom w:val="none" w:sz="0" w:space="0" w:color="auto"/>
            <w:right w:val="none" w:sz="0" w:space="0" w:color="auto"/>
          </w:divBdr>
          <w:divsChild>
            <w:div w:id="1961371461">
              <w:marLeft w:val="0"/>
              <w:marRight w:val="0"/>
              <w:marTop w:val="0"/>
              <w:marBottom w:val="0"/>
              <w:divBdr>
                <w:top w:val="none" w:sz="0" w:space="0" w:color="auto"/>
                <w:left w:val="none" w:sz="0" w:space="0" w:color="auto"/>
                <w:bottom w:val="none" w:sz="0" w:space="0" w:color="auto"/>
                <w:right w:val="none" w:sz="0" w:space="0" w:color="auto"/>
              </w:divBdr>
              <w:divsChild>
                <w:div w:id="1017737875">
                  <w:marLeft w:val="0"/>
                  <w:marRight w:val="0"/>
                  <w:marTop w:val="0"/>
                  <w:marBottom w:val="0"/>
                  <w:divBdr>
                    <w:top w:val="none" w:sz="0" w:space="0" w:color="auto"/>
                    <w:left w:val="none" w:sz="0" w:space="0" w:color="auto"/>
                    <w:bottom w:val="single" w:sz="6" w:space="8" w:color="C5C5C5"/>
                    <w:right w:val="none" w:sz="0" w:space="0" w:color="auto"/>
                  </w:divBdr>
                  <w:divsChild>
                    <w:div w:id="1138379467">
                      <w:marLeft w:val="0"/>
                      <w:marRight w:val="150"/>
                      <w:marTop w:val="0"/>
                      <w:marBottom w:val="0"/>
                      <w:divBdr>
                        <w:top w:val="none" w:sz="0" w:space="0" w:color="auto"/>
                        <w:left w:val="none" w:sz="0" w:space="0" w:color="auto"/>
                        <w:bottom w:val="none" w:sz="0" w:space="0" w:color="auto"/>
                        <w:right w:val="none" w:sz="0" w:space="0" w:color="auto"/>
                      </w:divBdr>
                    </w:div>
                    <w:div w:id="1894778365">
                      <w:marLeft w:val="0"/>
                      <w:marRight w:val="0"/>
                      <w:marTop w:val="0"/>
                      <w:marBottom w:val="0"/>
                      <w:divBdr>
                        <w:top w:val="none" w:sz="0" w:space="0" w:color="auto"/>
                        <w:left w:val="none" w:sz="0" w:space="0" w:color="auto"/>
                        <w:bottom w:val="none" w:sz="0" w:space="0" w:color="auto"/>
                        <w:right w:val="none" w:sz="0" w:space="0" w:color="auto"/>
                      </w:divBdr>
                    </w:div>
                  </w:divsChild>
                </w:div>
                <w:div w:id="571278787">
                  <w:marLeft w:val="0"/>
                  <w:marRight w:val="0"/>
                  <w:marTop w:val="0"/>
                  <w:marBottom w:val="0"/>
                  <w:divBdr>
                    <w:top w:val="none" w:sz="0" w:space="0" w:color="auto"/>
                    <w:left w:val="none" w:sz="0" w:space="0" w:color="auto"/>
                    <w:bottom w:val="dashed" w:sz="6" w:space="0" w:color="C5C5C5"/>
                    <w:right w:val="none" w:sz="0" w:space="0" w:color="auto"/>
                  </w:divBdr>
                  <w:divsChild>
                    <w:div w:id="761872545">
                      <w:marLeft w:val="150"/>
                      <w:marRight w:val="150"/>
                      <w:marTop w:val="150"/>
                      <w:marBottom w:val="150"/>
                      <w:divBdr>
                        <w:top w:val="none" w:sz="0" w:space="0" w:color="auto"/>
                        <w:left w:val="none" w:sz="0" w:space="0" w:color="auto"/>
                        <w:bottom w:val="none" w:sz="0" w:space="0" w:color="auto"/>
                        <w:right w:val="none" w:sz="0" w:space="0" w:color="auto"/>
                      </w:divBdr>
                    </w:div>
                    <w:div w:id="2009091214">
                      <w:marLeft w:val="150"/>
                      <w:marRight w:val="150"/>
                      <w:marTop w:val="150"/>
                      <w:marBottom w:val="150"/>
                      <w:divBdr>
                        <w:top w:val="none" w:sz="0" w:space="0" w:color="auto"/>
                        <w:left w:val="none" w:sz="0" w:space="0" w:color="auto"/>
                        <w:bottom w:val="none" w:sz="0" w:space="0" w:color="auto"/>
                        <w:right w:val="none" w:sz="0" w:space="0" w:color="auto"/>
                      </w:divBdr>
                    </w:div>
                    <w:div w:id="2130859400">
                      <w:marLeft w:val="150"/>
                      <w:marRight w:val="150"/>
                      <w:marTop w:val="150"/>
                      <w:marBottom w:val="150"/>
                      <w:divBdr>
                        <w:top w:val="none" w:sz="0" w:space="0" w:color="auto"/>
                        <w:left w:val="none" w:sz="0" w:space="0" w:color="auto"/>
                        <w:bottom w:val="none" w:sz="0" w:space="0" w:color="auto"/>
                        <w:right w:val="none" w:sz="0" w:space="0" w:color="auto"/>
                      </w:divBdr>
                    </w:div>
                    <w:div w:id="1748112963">
                      <w:marLeft w:val="150"/>
                      <w:marRight w:val="150"/>
                      <w:marTop w:val="150"/>
                      <w:marBottom w:val="150"/>
                      <w:divBdr>
                        <w:top w:val="none" w:sz="0" w:space="0" w:color="auto"/>
                        <w:left w:val="none" w:sz="0" w:space="0" w:color="auto"/>
                        <w:bottom w:val="none" w:sz="0" w:space="0" w:color="auto"/>
                        <w:right w:val="none" w:sz="0" w:space="0" w:color="auto"/>
                      </w:divBdr>
                    </w:div>
                  </w:divsChild>
                </w:div>
                <w:div w:id="316498760">
                  <w:marLeft w:val="0"/>
                  <w:marRight w:val="0"/>
                  <w:marTop w:val="0"/>
                  <w:marBottom w:val="0"/>
                  <w:divBdr>
                    <w:top w:val="none" w:sz="0" w:space="0" w:color="auto"/>
                    <w:left w:val="none" w:sz="0" w:space="0" w:color="auto"/>
                    <w:bottom w:val="dashed" w:sz="6" w:space="15" w:color="999999"/>
                    <w:right w:val="none" w:sz="0" w:space="0" w:color="auto"/>
                  </w:divBdr>
                </w:div>
              </w:divsChild>
            </w:div>
            <w:div w:id="1896745217">
              <w:marLeft w:val="0"/>
              <w:marRight w:val="0"/>
              <w:marTop w:val="0"/>
              <w:marBottom w:val="0"/>
              <w:divBdr>
                <w:top w:val="none" w:sz="0" w:space="0" w:color="auto"/>
                <w:left w:val="none" w:sz="0" w:space="0" w:color="auto"/>
                <w:bottom w:val="none" w:sz="0" w:space="0" w:color="auto"/>
                <w:right w:val="none" w:sz="0" w:space="0" w:color="auto"/>
              </w:divBdr>
              <w:divsChild>
                <w:div w:id="973410716">
                  <w:marLeft w:val="300"/>
                  <w:marRight w:val="300"/>
                  <w:marTop w:val="300"/>
                  <w:marBottom w:val="300"/>
                  <w:divBdr>
                    <w:top w:val="none" w:sz="0" w:space="0" w:color="auto"/>
                    <w:left w:val="none" w:sz="0" w:space="0" w:color="auto"/>
                    <w:bottom w:val="none" w:sz="0" w:space="0" w:color="auto"/>
                    <w:right w:val="none" w:sz="0" w:space="0" w:color="auto"/>
                  </w:divBdr>
                  <w:divsChild>
                    <w:div w:id="667169473">
                      <w:marLeft w:val="0"/>
                      <w:marRight w:val="0"/>
                      <w:marTop w:val="0"/>
                      <w:marBottom w:val="0"/>
                      <w:divBdr>
                        <w:top w:val="none" w:sz="0" w:space="0" w:color="auto"/>
                        <w:left w:val="none" w:sz="0" w:space="0" w:color="auto"/>
                        <w:bottom w:val="none" w:sz="0" w:space="0" w:color="auto"/>
                        <w:right w:val="none" w:sz="0" w:space="0" w:color="auto"/>
                      </w:divBdr>
                    </w:div>
                    <w:div w:id="465897717">
                      <w:marLeft w:val="0"/>
                      <w:marRight w:val="0"/>
                      <w:marTop w:val="0"/>
                      <w:marBottom w:val="0"/>
                      <w:divBdr>
                        <w:top w:val="none" w:sz="0" w:space="0" w:color="auto"/>
                        <w:left w:val="none" w:sz="0" w:space="0" w:color="auto"/>
                        <w:bottom w:val="none" w:sz="0" w:space="0" w:color="auto"/>
                        <w:right w:val="none" w:sz="0" w:space="0" w:color="auto"/>
                      </w:divBdr>
                    </w:div>
                  </w:divsChild>
                </w:div>
                <w:div w:id="1190097090">
                  <w:marLeft w:val="300"/>
                  <w:marRight w:val="300"/>
                  <w:marTop w:val="300"/>
                  <w:marBottom w:val="300"/>
                  <w:divBdr>
                    <w:top w:val="none" w:sz="0" w:space="0" w:color="auto"/>
                    <w:left w:val="none" w:sz="0" w:space="0" w:color="auto"/>
                    <w:bottom w:val="none" w:sz="0" w:space="0" w:color="auto"/>
                    <w:right w:val="none" w:sz="0" w:space="0" w:color="auto"/>
                  </w:divBdr>
                  <w:divsChild>
                    <w:div w:id="357465014">
                      <w:marLeft w:val="0"/>
                      <w:marRight w:val="0"/>
                      <w:marTop w:val="0"/>
                      <w:marBottom w:val="0"/>
                      <w:divBdr>
                        <w:top w:val="none" w:sz="0" w:space="0" w:color="auto"/>
                        <w:left w:val="none" w:sz="0" w:space="0" w:color="auto"/>
                        <w:bottom w:val="none" w:sz="0" w:space="0" w:color="auto"/>
                        <w:right w:val="none" w:sz="0" w:space="0" w:color="auto"/>
                      </w:divBdr>
                    </w:div>
                    <w:div w:id="654842547">
                      <w:marLeft w:val="0"/>
                      <w:marRight w:val="0"/>
                      <w:marTop w:val="0"/>
                      <w:marBottom w:val="0"/>
                      <w:divBdr>
                        <w:top w:val="none" w:sz="0" w:space="0" w:color="auto"/>
                        <w:left w:val="none" w:sz="0" w:space="0" w:color="auto"/>
                        <w:bottom w:val="none" w:sz="0" w:space="0" w:color="auto"/>
                        <w:right w:val="none" w:sz="0" w:space="0" w:color="auto"/>
                      </w:divBdr>
                    </w:div>
                  </w:divsChild>
                </w:div>
                <w:div w:id="964505754">
                  <w:marLeft w:val="300"/>
                  <w:marRight w:val="300"/>
                  <w:marTop w:val="300"/>
                  <w:marBottom w:val="300"/>
                  <w:divBdr>
                    <w:top w:val="none" w:sz="0" w:space="0" w:color="auto"/>
                    <w:left w:val="none" w:sz="0" w:space="0" w:color="auto"/>
                    <w:bottom w:val="none" w:sz="0" w:space="0" w:color="auto"/>
                    <w:right w:val="none" w:sz="0" w:space="0" w:color="auto"/>
                  </w:divBdr>
                  <w:divsChild>
                    <w:div w:id="1852336363">
                      <w:marLeft w:val="0"/>
                      <w:marRight w:val="0"/>
                      <w:marTop w:val="0"/>
                      <w:marBottom w:val="0"/>
                      <w:divBdr>
                        <w:top w:val="none" w:sz="0" w:space="0" w:color="auto"/>
                        <w:left w:val="none" w:sz="0" w:space="0" w:color="auto"/>
                        <w:bottom w:val="none" w:sz="0" w:space="0" w:color="auto"/>
                        <w:right w:val="none" w:sz="0" w:space="0" w:color="auto"/>
                      </w:divBdr>
                    </w:div>
                    <w:div w:id="436100314">
                      <w:marLeft w:val="0"/>
                      <w:marRight w:val="0"/>
                      <w:marTop w:val="0"/>
                      <w:marBottom w:val="0"/>
                      <w:divBdr>
                        <w:top w:val="none" w:sz="0" w:space="0" w:color="auto"/>
                        <w:left w:val="none" w:sz="0" w:space="0" w:color="auto"/>
                        <w:bottom w:val="none" w:sz="0" w:space="0" w:color="auto"/>
                        <w:right w:val="none" w:sz="0" w:space="0" w:color="auto"/>
                      </w:divBdr>
                    </w:div>
                  </w:divsChild>
                </w:div>
                <w:div w:id="653067601">
                  <w:marLeft w:val="300"/>
                  <w:marRight w:val="300"/>
                  <w:marTop w:val="300"/>
                  <w:marBottom w:val="300"/>
                  <w:divBdr>
                    <w:top w:val="none" w:sz="0" w:space="0" w:color="auto"/>
                    <w:left w:val="none" w:sz="0" w:space="0" w:color="auto"/>
                    <w:bottom w:val="none" w:sz="0" w:space="0" w:color="auto"/>
                    <w:right w:val="none" w:sz="0" w:space="0" w:color="auto"/>
                  </w:divBdr>
                  <w:divsChild>
                    <w:div w:id="324747726">
                      <w:marLeft w:val="0"/>
                      <w:marRight w:val="0"/>
                      <w:marTop w:val="0"/>
                      <w:marBottom w:val="0"/>
                      <w:divBdr>
                        <w:top w:val="none" w:sz="0" w:space="0" w:color="auto"/>
                        <w:left w:val="none" w:sz="0" w:space="0" w:color="auto"/>
                        <w:bottom w:val="none" w:sz="0" w:space="0" w:color="auto"/>
                        <w:right w:val="none" w:sz="0" w:space="0" w:color="auto"/>
                      </w:divBdr>
                    </w:div>
                    <w:div w:id="56919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756964">
          <w:marLeft w:val="0"/>
          <w:marRight w:val="0"/>
          <w:marTop w:val="0"/>
          <w:marBottom w:val="0"/>
          <w:divBdr>
            <w:top w:val="none" w:sz="0" w:space="0" w:color="auto"/>
            <w:left w:val="none" w:sz="0" w:space="0" w:color="auto"/>
            <w:bottom w:val="none" w:sz="0" w:space="0" w:color="auto"/>
            <w:right w:val="none" w:sz="0" w:space="0" w:color="auto"/>
          </w:divBdr>
          <w:divsChild>
            <w:div w:id="2029598713">
              <w:marLeft w:val="0"/>
              <w:marRight w:val="0"/>
              <w:marTop w:val="0"/>
              <w:marBottom w:val="0"/>
              <w:divBdr>
                <w:top w:val="none" w:sz="0" w:space="0" w:color="auto"/>
                <w:left w:val="none" w:sz="0" w:space="0" w:color="auto"/>
                <w:bottom w:val="none" w:sz="0" w:space="0" w:color="auto"/>
                <w:right w:val="none" w:sz="0" w:space="0" w:color="auto"/>
              </w:divBdr>
              <w:divsChild>
                <w:div w:id="1289169229">
                  <w:marLeft w:val="0"/>
                  <w:marRight w:val="0"/>
                  <w:marTop w:val="0"/>
                  <w:marBottom w:val="0"/>
                  <w:divBdr>
                    <w:top w:val="none" w:sz="0" w:space="0" w:color="auto"/>
                    <w:left w:val="none" w:sz="0" w:space="0" w:color="auto"/>
                    <w:bottom w:val="single" w:sz="6" w:space="8" w:color="C5C5C5"/>
                    <w:right w:val="none" w:sz="0" w:space="0" w:color="auto"/>
                  </w:divBdr>
                  <w:divsChild>
                    <w:div w:id="2015262153">
                      <w:marLeft w:val="0"/>
                      <w:marRight w:val="150"/>
                      <w:marTop w:val="0"/>
                      <w:marBottom w:val="0"/>
                      <w:divBdr>
                        <w:top w:val="none" w:sz="0" w:space="0" w:color="auto"/>
                        <w:left w:val="none" w:sz="0" w:space="0" w:color="auto"/>
                        <w:bottom w:val="none" w:sz="0" w:space="0" w:color="auto"/>
                        <w:right w:val="none" w:sz="0" w:space="0" w:color="auto"/>
                      </w:divBdr>
                    </w:div>
                    <w:div w:id="1500734680">
                      <w:marLeft w:val="0"/>
                      <w:marRight w:val="0"/>
                      <w:marTop w:val="0"/>
                      <w:marBottom w:val="0"/>
                      <w:divBdr>
                        <w:top w:val="none" w:sz="0" w:space="0" w:color="auto"/>
                        <w:left w:val="none" w:sz="0" w:space="0" w:color="auto"/>
                        <w:bottom w:val="none" w:sz="0" w:space="0" w:color="auto"/>
                        <w:right w:val="none" w:sz="0" w:space="0" w:color="auto"/>
                      </w:divBdr>
                    </w:div>
                  </w:divsChild>
                </w:div>
                <w:div w:id="1271470749">
                  <w:marLeft w:val="0"/>
                  <w:marRight w:val="0"/>
                  <w:marTop w:val="0"/>
                  <w:marBottom w:val="0"/>
                  <w:divBdr>
                    <w:top w:val="none" w:sz="0" w:space="0" w:color="auto"/>
                    <w:left w:val="none" w:sz="0" w:space="0" w:color="auto"/>
                    <w:bottom w:val="dashed" w:sz="6" w:space="0" w:color="C5C5C5"/>
                    <w:right w:val="none" w:sz="0" w:space="0" w:color="auto"/>
                  </w:divBdr>
                  <w:divsChild>
                    <w:div w:id="1958486092">
                      <w:marLeft w:val="150"/>
                      <w:marRight w:val="150"/>
                      <w:marTop w:val="150"/>
                      <w:marBottom w:val="150"/>
                      <w:divBdr>
                        <w:top w:val="none" w:sz="0" w:space="0" w:color="auto"/>
                        <w:left w:val="none" w:sz="0" w:space="0" w:color="auto"/>
                        <w:bottom w:val="none" w:sz="0" w:space="0" w:color="auto"/>
                        <w:right w:val="none" w:sz="0" w:space="0" w:color="auto"/>
                      </w:divBdr>
                    </w:div>
                    <w:div w:id="372854517">
                      <w:marLeft w:val="150"/>
                      <w:marRight w:val="150"/>
                      <w:marTop w:val="150"/>
                      <w:marBottom w:val="150"/>
                      <w:divBdr>
                        <w:top w:val="none" w:sz="0" w:space="0" w:color="auto"/>
                        <w:left w:val="none" w:sz="0" w:space="0" w:color="auto"/>
                        <w:bottom w:val="none" w:sz="0" w:space="0" w:color="auto"/>
                        <w:right w:val="none" w:sz="0" w:space="0" w:color="auto"/>
                      </w:divBdr>
                    </w:div>
                    <w:div w:id="877359665">
                      <w:marLeft w:val="150"/>
                      <w:marRight w:val="150"/>
                      <w:marTop w:val="150"/>
                      <w:marBottom w:val="150"/>
                      <w:divBdr>
                        <w:top w:val="none" w:sz="0" w:space="0" w:color="auto"/>
                        <w:left w:val="none" w:sz="0" w:space="0" w:color="auto"/>
                        <w:bottom w:val="none" w:sz="0" w:space="0" w:color="auto"/>
                        <w:right w:val="none" w:sz="0" w:space="0" w:color="auto"/>
                      </w:divBdr>
                    </w:div>
                    <w:div w:id="1490053446">
                      <w:marLeft w:val="150"/>
                      <w:marRight w:val="150"/>
                      <w:marTop w:val="150"/>
                      <w:marBottom w:val="150"/>
                      <w:divBdr>
                        <w:top w:val="none" w:sz="0" w:space="0" w:color="auto"/>
                        <w:left w:val="none" w:sz="0" w:space="0" w:color="auto"/>
                        <w:bottom w:val="none" w:sz="0" w:space="0" w:color="auto"/>
                        <w:right w:val="none" w:sz="0" w:space="0" w:color="auto"/>
                      </w:divBdr>
                    </w:div>
                  </w:divsChild>
                </w:div>
                <w:div w:id="101416281">
                  <w:marLeft w:val="0"/>
                  <w:marRight w:val="0"/>
                  <w:marTop w:val="0"/>
                  <w:marBottom w:val="0"/>
                  <w:divBdr>
                    <w:top w:val="none" w:sz="0" w:space="0" w:color="auto"/>
                    <w:left w:val="none" w:sz="0" w:space="0" w:color="auto"/>
                    <w:bottom w:val="dashed" w:sz="6" w:space="15" w:color="999999"/>
                    <w:right w:val="none" w:sz="0" w:space="0" w:color="auto"/>
                  </w:divBdr>
                </w:div>
              </w:divsChild>
            </w:div>
            <w:div w:id="1404450079">
              <w:marLeft w:val="0"/>
              <w:marRight w:val="0"/>
              <w:marTop w:val="0"/>
              <w:marBottom w:val="0"/>
              <w:divBdr>
                <w:top w:val="none" w:sz="0" w:space="0" w:color="auto"/>
                <w:left w:val="none" w:sz="0" w:space="0" w:color="auto"/>
                <w:bottom w:val="none" w:sz="0" w:space="0" w:color="auto"/>
                <w:right w:val="none" w:sz="0" w:space="0" w:color="auto"/>
              </w:divBdr>
              <w:divsChild>
                <w:div w:id="921716048">
                  <w:marLeft w:val="300"/>
                  <w:marRight w:val="300"/>
                  <w:marTop w:val="300"/>
                  <w:marBottom w:val="300"/>
                  <w:divBdr>
                    <w:top w:val="none" w:sz="0" w:space="0" w:color="auto"/>
                    <w:left w:val="none" w:sz="0" w:space="0" w:color="auto"/>
                    <w:bottom w:val="none" w:sz="0" w:space="0" w:color="auto"/>
                    <w:right w:val="none" w:sz="0" w:space="0" w:color="auto"/>
                  </w:divBdr>
                  <w:divsChild>
                    <w:div w:id="1467966068">
                      <w:marLeft w:val="0"/>
                      <w:marRight w:val="0"/>
                      <w:marTop w:val="0"/>
                      <w:marBottom w:val="0"/>
                      <w:divBdr>
                        <w:top w:val="none" w:sz="0" w:space="0" w:color="auto"/>
                        <w:left w:val="none" w:sz="0" w:space="0" w:color="auto"/>
                        <w:bottom w:val="none" w:sz="0" w:space="0" w:color="auto"/>
                        <w:right w:val="none" w:sz="0" w:space="0" w:color="auto"/>
                      </w:divBdr>
                    </w:div>
                    <w:div w:id="376979452">
                      <w:marLeft w:val="0"/>
                      <w:marRight w:val="0"/>
                      <w:marTop w:val="0"/>
                      <w:marBottom w:val="0"/>
                      <w:divBdr>
                        <w:top w:val="none" w:sz="0" w:space="0" w:color="auto"/>
                        <w:left w:val="none" w:sz="0" w:space="0" w:color="auto"/>
                        <w:bottom w:val="none" w:sz="0" w:space="0" w:color="auto"/>
                        <w:right w:val="none" w:sz="0" w:space="0" w:color="auto"/>
                      </w:divBdr>
                    </w:div>
                  </w:divsChild>
                </w:div>
                <w:div w:id="719864550">
                  <w:marLeft w:val="300"/>
                  <w:marRight w:val="300"/>
                  <w:marTop w:val="300"/>
                  <w:marBottom w:val="300"/>
                  <w:divBdr>
                    <w:top w:val="none" w:sz="0" w:space="0" w:color="auto"/>
                    <w:left w:val="none" w:sz="0" w:space="0" w:color="auto"/>
                    <w:bottom w:val="none" w:sz="0" w:space="0" w:color="auto"/>
                    <w:right w:val="none" w:sz="0" w:space="0" w:color="auto"/>
                  </w:divBdr>
                  <w:divsChild>
                    <w:div w:id="950941658">
                      <w:marLeft w:val="0"/>
                      <w:marRight w:val="0"/>
                      <w:marTop w:val="0"/>
                      <w:marBottom w:val="0"/>
                      <w:divBdr>
                        <w:top w:val="none" w:sz="0" w:space="0" w:color="auto"/>
                        <w:left w:val="none" w:sz="0" w:space="0" w:color="auto"/>
                        <w:bottom w:val="none" w:sz="0" w:space="0" w:color="auto"/>
                        <w:right w:val="none" w:sz="0" w:space="0" w:color="auto"/>
                      </w:divBdr>
                    </w:div>
                    <w:div w:id="798914816">
                      <w:marLeft w:val="0"/>
                      <w:marRight w:val="0"/>
                      <w:marTop w:val="0"/>
                      <w:marBottom w:val="0"/>
                      <w:divBdr>
                        <w:top w:val="none" w:sz="0" w:space="0" w:color="auto"/>
                        <w:left w:val="none" w:sz="0" w:space="0" w:color="auto"/>
                        <w:bottom w:val="none" w:sz="0" w:space="0" w:color="auto"/>
                        <w:right w:val="none" w:sz="0" w:space="0" w:color="auto"/>
                      </w:divBdr>
                    </w:div>
                  </w:divsChild>
                </w:div>
                <w:div w:id="2118479290">
                  <w:marLeft w:val="300"/>
                  <w:marRight w:val="300"/>
                  <w:marTop w:val="300"/>
                  <w:marBottom w:val="300"/>
                  <w:divBdr>
                    <w:top w:val="none" w:sz="0" w:space="0" w:color="auto"/>
                    <w:left w:val="none" w:sz="0" w:space="0" w:color="auto"/>
                    <w:bottom w:val="none" w:sz="0" w:space="0" w:color="auto"/>
                    <w:right w:val="none" w:sz="0" w:space="0" w:color="auto"/>
                  </w:divBdr>
                  <w:divsChild>
                    <w:div w:id="2124179622">
                      <w:marLeft w:val="0"/>
                      <w:marRight w:val="0"/>
                      <w:marTop w:val="0"/>
                      <w:marBottom w:val="0"/>
                      <w:divBdr>
                        <w:top w:val="none" w:sz="0" w:space="0" w:color="auto"/>
                        <w:left w:val="none" w:sz="0" w:space="0" w:color="auto"/>
                        <w:bottom w:val="none" w:sz="0" w:space="0" w:color="auto"/>
                        <w:right w:val="none" w:sz="0" w:space="0" w:color="auto"/>
                      </w:divBdr>
                    </w:div>
                    <w:div w:id="1115713040">
                      <w:marLeft w:val="0"/>
                      <w:marRight w:val="0"/>
                      <w:marTop w:val="0"/>
                      <w:marBottom w:val="0"/>
                      <w:divBdr>
                        <w:top w:val="none" w:sz="0" w:space="0" w:color="auto"/>
                        <w:left w:val="none" w:sz="0" w:space="0" w:color="auto"/>
                        <w:bottom w:val="none" w:sz="0" w:space="0" w:color="auto"/>
                        <w:right w:val="none" w:sz="0" w:space="0" w:color="auto"/>
                      </w:divBdr>
                    </w:div>
                  </w:divsChild>
                </w:div>
                <w:div w:id="520702686">
                  <w:marLeft w:val="300"/>
                  <w:marRight w:val="300"/>
                  <w:marTop w:val="300"/>
                  <w:marBottom w:val="300"/>
                  <w:divBdr>
                    <w:top w:val="none" w:sz="0" w:space="0" w:color="auto"/>
                    <w:left w:val="none" w:sz="0" w:space="0" w:color="auto"/>
                    <w:bottom w:val="none" w:sz="0" w:space="0" w:color="auto"/>
                    <w:right w:val="none" w:sz="0" w:space="0" w:color="auto"/>
                  </w:divBdr>
                  <w:divsChild>
                    <w:div w:id="306057414">
                      <w:marLeft w:val="0"/>
                      <w:marRight w:val="0"/>
                      <w:marTop w:val="0"/>
                      <w:marBottom w:val="0"/>
                      <w:divBdr>
                        <w:top w:val="none" w:sz="0" w:space="0" w:color="auto"/>
                        <w:left w:val="none" w:sz="0" w:space="0" w:color="auto"/>
                        <w:bottom w:val="none" w:sz="0" w:space="0" w:color="auto"/>
                        <w:right w:val="none" w:sz="0" w:space="0" w:color="auto"/>
                      </w:divBdr>
                    </w:div>
                    <w:div w:id="15762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680568">
          <w:marLeft w:val="0"/>
          <w:marRight w:val="0"/>
          <w:marTop w:val="0"/>
          <w:marBottom w:val="0"/>
          <w:divBdr>
            <w:top w:val="none" w:sz="0" w:space="0" w:color="auto"/>
            <w:left w:val="none" w:sz="0" w:space="0" w:color="auto"/>
            <w:bottom w:val="none" w:sz="0" w:space="0" w:color="auto"/>
            <w:right w:val="none" w:sz="0" w:space="0" w:color="auto"/>
          </w:divBdr>
          <w:divsChild>
            <w:div w:id="1838419900">
              <w:marLeft w:val="0"/>
              <w:marRight w:val="0"/>
              <w:marTop w:val="0"/>
              <w:marBottom w:val="0"/>
              <w:divBdr>
                <w:top w:val="none" w:sz="0" w:space="0" w:color="auto"/>
                <w:left w:val="none" w:sz="0" w:space="0" w:color="auto"/>
                <w:bottom w:val="none" w:sz="0" w:space="0" w:color="auto"/>
                <w:right w:val="none" w:sz="0" w:space="0" w:color="auto"/>
              </w:divBdr>
              <w:divsChild>
                <w:div w:id="2117600409">
                  <w:marLeft w:val="0"/>
                  <w:marRight w:val="0"/>
                  <w:marTop w:val="0"/>
                  <w:marBottom w:val="0"/>
                  <w:divBdr>
                    <w:top w:val="none" w:sz="0" w:space="0" w:color="auto"/>
                    <w:left w:val="none" w:sz="0" w:space="0" w:color="auto"/>
                    <w:bottom w:val="single" w:sz="6" w:space="8" w:color="C5C5C5"/>
                    <w:right w:val="none" w:sz="0" w:space="0" w:color="auto"/>
                  </w:divBdr>
                  <w:divsChild>
                    <w:div w:id="1938323264">
                      <w:marLeft w:val="0"/>
                      <w:marRight w:val="150"/>
                      <w:marTop w:val="0"/>
                      <w:marBottom w:val="0"/>
                      <w:divBdr>
                        <w:top w:val="none" w:sz="0" w:space="0" w:color="auto"/>
                        <w:left w:val="none" w:sz="0" w:space="0" w:color="auto"/>
                        <w:bottom w:val="none" w:sz="0" w:space="0" w:color="auto"/>
                        <w:right w:val="none" w:sz="0" w:space="0" w:color="auto"/>
                      </w:divBdr>
                    </w:div>
                    <w:div w:id="255098608">
                      <w:marLeft w:val="0"/>
                      <w:marRight w:val="0"/>
                      <w:marTop w:val="0"/>
                      <w:marBottom w:val="0"/>
                      <w:divBdr>
                        <w:top w:val="none" w:sz="0" w:space="0" w:color="auto"/>
                        <w:left w:val="none" w:sz="0" w:space="0" w:color="auto"/>
                        <w:bottom w:val="none" w:sz="0" w:space="0" w:color="auto"/>
                        <w:right w:val="none" w:sz="0" w:space="0" w:color="auto"/>
                      </w:divBdr>
                    </w:div>
                  </w:divsChild>
                </w:div>
                <w:div w:id="1178422330">
                  <w:marLeft w:val="0"/>
                  <w:marRight w:val="0"/>
                  <w:marTop w:val="0"/>
                  <w:marBottom w:val="0"/>
                  <w:divBdr>
                    <w:top w:val="none" w:sz="0" w:space="0" w:color="auto"/>
                    <w:left w:val="none" w:sz="0" w:space="0" w:color="auto"/>
                    <w:bottom w:val="dashed" w:sz="6" w:space="0" w:color="C5C5C5"/>
                    <w:right w:val="none" w:sz="0" w:space="0" w:color="auto"/>
                  </w:divBdr>
                  <w:divsChild>
                    <w:div w:id="1474719063">
                      <w:marLeft w:val="150"/>
                      <w:marRight w:val="150"/>
                      <w:marTop w:val="150"/>
                      <w:marBottom w:val="150"/>
                      <w:divBdr>
                        <w:top w:val="none" w:sz="0" w:space="0" w:color="auto"/>
                        <w:left w:val="none" w:sz="0" w:space="0" w:color="auto"/>
                        <w:bottom w:val="none" w:sz="0" w:space="0" w:color="auto"/>
                        <w:right w:val="none" w:sz="0" w:space="0" w:color="auto"/>
                      </w:divBdr>
                    </w:div>
                    <w:div w:id="1359551455">
                      <w:marLeft w:val="150"/>
                      <w:marRight w:val="150"/>
                      <w:marTop w:val="150"/>
                      <w:marBottom w:val="150"/>
                      <w:divBdr>
                        <w:top w:val="none" w:sz="0" w:space="0" w:color="auto"/>
                        <w:left w:val="none" w:sz="0" w:space="0" w:color="auto"/>
                        <w:bottom w:val="none" w:sz="0" w:space="0" w:color="auto"/>
                        <w:right w:val="none" w:sz="0" w:space="0" w:color="auto"/>
                      </w:divBdr>
                    </w:div>
                    <w:div w:id="1147864249">
                      <w:marLeft w:val="150"/>
                      <w:marRight w:val="150"/>
                      <w:marTop w:val="150"/>
                      <w:marBottom w:val="150"/>
                      <w:divBdr>
                        <w:top w:val="none" w:sz="0" w:space="0" w:color="auto"/>
                        <w:left w:val="none" w:sz="0" w:space="0" w:color="auto"/>
                        <w:bottom w:val="none" w:sz="0" w:space="0" w:color="auto"/>
                        <w:right w:val="none" w:sz="0" w:space="0" w:color="auto"/>
                      </w:divBdr>
                    </w:div>
                    <w:div w:id="850797515">
                      <w:marLeft w:val="150"/>
                      <w:marRight w:val="150"/>
                      <w:marTop w:val="150"/>
                      <w:marBottom w:val="150"/>
                      <w:divBdr>
                        <w:top w:val="none" w:sz="0" w:space="0" w:color="auto"/>
                        <w:left w:val="none" w:sz="0" w:space="0" w:color="auto"/>
                        <w:bottom w:val="none" w:sz="0" w:space="0" w:color="auto"/>
                        <w:right w:val="none" w:sz="0" w:space="0" w:color="auto"/>
                      </w:divBdr>
                    </w:div>
                  </w:divsChild>
                </w:div>
                <w:div w:id="1886142651">
                  <w:marLeft w:val="0"/>
                  <w:marRight w:val="0"/>
                  <w:marTop w:val="0"/>
                  <w:marBottom w:val="0"/>
                  <w:divBdr>
                    <w:top w:val="none" w:sz="0" w:space="0" w:color="auto"/>
                    <w:left w:val="none" w:sz="0" w:space="0" w:color="auto"/>
                    <w:bottom w:val="dashed" w:sz="6" w:space="15" w:color="999999"/>
                    <w:right w:val="none" w:sz="0" w:space="0" w:color="auto"/>
                  </w:divBdr>
                </w:div>
              </w:divsChild>
            </w:div>
            <w:div w:id="1300188628">
              <w:marLeft w:val="0"/>
              <w:marRight w:val="0"/>
              <w:marTop w:val="0"/>
              <w:marBottom w:val="0"/>
              <w:divBdr>
                <w:top w:val="none" w:sz="0" w:space="0" w:color="auto"/>
                <w:left w:val="none" w:sz="0" w:space="0" w:color="auto"/>
                <w:bottom w:val="none" w:sz="0" w:space="0" w:color="auto"/>
                <w:right w:val="none" w:sz="0" w:space="0" w:color="auto"/>
              </w:divBdr>
              <w:divsChild>
                <w:div w:id="300035717">
                  <w:marLeft w:val="300"/>
                  <w:marRight w:val="300"/>
                  <w:marTop w:val="300"/>
                  <w:marBottom w:val="300"/>
                  <w:divBdr>
                    <w:top w:val="none" w:sz="0" w:space="0" w:color="auto"/>
                    <w:left w:val="none" w:sz="0" w:space="0" w:color="auto"/>
                    <w:bottom w:val="none" w:sz="0" w:space="0" w:color="auto"/>
                    <w:right w:val="none" w:sz="0" w:space="0" w:color="auto"/>
                  </w:divBdr>
                  <w:divsChild>
                    <w:div w:id="456414251">
                      <w:marLeft w:val="0"/>
                      <w:marRight w:val="0"/>
                      <w:marTop w:val="0"/>
                      <w:marBottom w:val="0"/>
                      <w:divBdr>
                        <w:top w:val="none" w:sz="0" w:space="0" w:color="auto"/>
                        <w:left w:val="none" w:sz="0" w:space="0" w:color="auto"/>
                        <w:bottom w:val="none" w:sz="0" w:space="0" w:color="auto"/>
                        <w:right w:val="none" w:sz="0" w:space="0" w:color="auto"/>
                      </w:divBdr>
                    </w:div>
                    <w:div w:id="645623980">
                      <w:marLeft w:val="0"/>
                      <w:marRight w:val="0"/>
                      <w:marTop w:val="0"/>
                      <w:marBottom w:val="0"/>
                      <w:divBdr>
                        <w:top w:val="none" w:sz="0" w:space="0" w:color="auto"/>
                        <w:left w:val="none" w:sz="0" w:space="0" w:color="auto"/>
                        <w:bottom w:val="none" w:sz="0" w:space="0" w:color="auto"/>
                        <w:right w:val="none" w:sz="0" w:space="0" w:color="auto"/>
                      </w:divBdr>
                    </w:div>
                  </w:divsChild>
                </w:div>
                <w:div w:id="93789994">
                  <w:marLeft w:val="300"/>
                  <w:marRight w:val="300"/>
                  <w:marTop w:val="300"/>
                  <w:marBottom w:val="300"/>
                  <w:divBdr>
                    <w:top w:val="none" w:sz="0" w:space="0" w:color="auto"/>
                    <w:left w:val="none" w:sz="0" w:space="0" w:color="auto"/>
                    <w:bottom w:val="none" w:sz="0" w:space="0" w:color="auto"/>
                    <w:right w:val="none" w:sz="0" w:space="0" w:color="auto"/>
                  </w:divBdr>
                  <w:divsChild>
                    <w:div w:id="1142312351">
                      <w:marLeft w:val="0"/>
                      <w:marRight w:val="0"/>
                      <w:marTop w:val="0"/>
                      <w:marBottom w:val="0"/>
                      <w:divBdr>
                        <w:top w:val="none" w:sz="0" w:space="0" w:color="auto"/>
                        <w:left w:val="none" w:sz="0" w:space="0" w:color="auto"/>
                        <w:bottom w:val="none" w:sz="0" w:space="0" w:color="auto"/>
                        <w:right w:val="none" w:sz="0" w:space="0" w:color="auto"/>
                      </w:divBdr>
                    </w:div>
                    <w:div w:id="1715885626">
                      <w:marLeft w:val="0"/>
                      <w:marRight w:val="0"/>
                      <w:marTop w:val="0"/>
                      <w:marBottom w:val="0"/>
                      <w:divBdr>
                        <w:top w:val="none" w:sz="0" w:space="0" w:color="auto"/>
                        <w:left w:val="none" w:sz="0" w:space="0" w:color="auto"/>
                        <w:bottom w:val="none" w:sz="0" w:space="0" w:color="auto"/>
                        <w:right w:val="none" w:sz="0" w:space="0" w:color="auto"/>
                      </w:divBdr>
                    </w:div>
                  </w:divsChild>
                </w:div>
                <w:div w:id="717516405">
                  <w:marLeft w:val="300"/>
                  <w:marRight w:val="300"/>
                  <w:marTop w:val="300"/>
                  <w:marBottom w:val="300"/>
                  <w:divBdr>
                    <w:top w:val="none" w:sz="0" w:space="0" w:color="auto"/>
                    <w:left w:val="none" w:sz="0" w:space="0" w:color="auto"/>
                    <w:bottom w:val="none" w:sz="0" w:space="0" w:color="auto"/>
                    <w:right w:val="none" w:sz="0" w:space="0" w:color="auto"/>
                  </w:divBdr>
                  <w:divsChild>
                    <w:div w:id="738745029">
                      <w:marLeft w:val="0"/>
                      <w:marRight w:val="0"/>
                      <w:marTop w:val="0"/>
                      <w:marBottom w:val="0"/>
                      <w:divBdr>
                        <w:top w:val="none" w:sz="0" w:space="0" w:color="auto"/>
                        <w:left w:val="none" w:sz="0" w:space="0" w:color="auto"/>
                        <w:bottom w:val="none" w:sz="0" w:space="0" w:color="auto"/>
                        <w:right w:val="none" w:sz="0" w:space="0" w:color="auto"/>
                      </w:divBdr>
                    </w:div>
                    <w:div w:id="1201169389">
                      <w:marLeft w:val="0"/>
                      <w:marRight w:val="0"/>
                      <w:marTop w:val="0"/>
                      <w:marBottom w:val="0"/>
                      <w:divBdr>
                        <w:top w:val="none" w:sz="0" w:space="0" w:color="auto"/>
                        <w:left w:val="none" w:sz="0" w:space="0" w:color="auto"/>
                        <w:bottom w:val="none" w:sz="0" w:space="0" w:color="auto"/>
                        <w:right w:val="none" w:sz="0" w:space="0" w:color="auto"/>
                      </w:divBdr>
                    </w:div>
                  </w:divsChild>
                </w:div>
                <w:div w:id="794256696">
                  <w:marLeft w:val="300"/>
                  <w:marRight w:val="300"/>
                  <w:marTop w:val="300"/>
                  <w:marBottom w:val="300"/>
                  <w:divBdr>
                    <w:top w:val="none" w:sz="0" w:space="0" w:color="auto"/>
                    <w:left w:val="none" w:sz="0" w:space="0" w:color="auto"/>
                    <w:bottom w:val="none" w:sz="0" w:space="0" w:color="auto"/>
                    <w:right w:val="none" w:sz="0" w:space="0" w:color="auto"/>
                  </w:divBdr>
                  <w:divsChild>
                    <w:div w:id="381058022">
                      <w:marLeft w:val="0"/>
                      <w:marRight w:val="0"/>
                      <w:marTop w:val="0"/>
                      <w:marBottom w:val="0"/>
                      <w:divBdr>
                        <w:top w:val="none" w:sz="0" w:space="0" w:color="auto"/>
                        <w:left w:val="none" w:sz="0" w:space="0" w:color="auto"/>
                        <w:bottom w:val="none" w:sz="0" w:space="0" w:color="auto"/>
                        <w:right w:val="none" w:sz="0" w:space="0" w:color="auto"/>
                      </w:divBdr>
                    </w:div>
                    <w:div w:id="10816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970148">
          <w:marLeft w:val="0"/>
          <w:marRight w:val="0"/>
          <w:marTop w:val="0"/>
          <w:marBottom w:val="0"/>
          <w:divBdr>
            <w:top w:val="none" w:sz="0" w:space="0" w:color="auto"/>
            <w:left w:val="none" w:sz="0" w:space="0" w:color="auto"/>
            <w:bottom w:val="none" w:sz="0" w:space="0" w:color="auto"/>
            <w:right w:val="none" w:sz="0" w:space="0" w:color="auto"/>
          </w:divBdr>
          <w:divsChild>
            <w:div w:id="842279721">
              <w:marLeft w:val="0"/>
              <w:marRight w:val="0"/>
              <w:marTop w:val="0"/>
              <w:marBottom w:val="0"/>
              <w:divBdr>
                <w:top w:val="none" w:sz="0" w:space="0" w:color="auto"/>
                <w:left w:val="none" w:sz="0" w:space="0" w:color="auto"/>
                <w:bottom w:val="none" w:sz="0" w:space="0" w:color="auto"/>
                <w:right w:val="none" w:sz="0" w:space="0" w:color="auto"/>
              </w:divBdr>
              <w:divsChild>
                <w:div w:id="2131321545">
                  <w:marLeft w:val="0"/>
                  <w:marRight w:val="0"/>
                  <w:marTop w:val="0"/>
                  <w:marBottom w:val="0"/>
                  <w:divBdr>
                    <w:top w:val="none" w:sz="0" w:space="0" w:color="auto"/>
                    <w:left w:val="none" w:sz="0" w:space="0" w:color="auto"/>
                    <w:bottom w:val="single" w:sz="6" w:space="8" w:color="C5C5C5"/>
                    <w:right w:val="none" w:sz="0" w:space="0" w:color="auto"/>
                  </w:divBdr>
                  <w:divsChild>
                    <w:div w:id="560410353">
                      <w:marLeft w:val="0"/>
                      <w:marRight w:val="150"/>
                      <w:marTop w:val="0"/>
                      <w:marBottom w:val="0"/>
                      <w:divBdr>
                        <w:top w:val="none" w:sz="0" w:space="0" w:color="auto"/>
                        <w:left w:val="none" w:sz="0" w:space="0" w:color="auto"/>
                        <w:bottom w:val="none" w:sz="0" w:space="0" w:color="auto"/>
                        <w:right w:val="none" w:sz="0" w:space="0" w:color="auto"/>
                      </w:divBdr>
                    </w:div>
                    <w:div w:id="1870605185">
                      <w:marLeft w:val="0"/>
                      <w:marRight w:val="0"/>
                      <w:marTop w:val="0"/>
                      <w:marBottom w:val="0"/>
                      <w:divBdr>
                        <w:top w:val="none" w:sz="0" w:space="0" w:color="auto"/>
                        <w:left w:val="none" w:sz="0" w:space="0" w:color="auto"/>
                        <w:bottom w:val="none" w:sz="0" w:space="0" w:color="auto"/>
                        <w:right w:val="none" w:sz="0" w:space="0" w:color="auto"/>
                      </w:divBdr>
                    </w:div>
                  </w:divsChild>
                </w:div>
                <w:div w:id="758411125">
                  <w:marLeft w:val="0"/>
                  <w:marRight w:val="0"/>
                  <w:marTop w:val="0"/>
                  <w:marBottom w:val="0"/>
                  <w:divBdr>
                    <w:top w:val="none" w:sz="0" w:space="0" w:color="auto"/>
                    <w:left w:val="none" w:sz="0" w:space="0" w:color="auto"/>
                    <w:bottom w:val="dashed" w:sz="6" w:space="0" w:color="C5C5C5"/>
                    <w:right w:val="none" w:sz="0" w:space="0" w:color="auto"/>
                  </w:divBdr>
                  <w:divsChild>
                    <w:div w:id="1821379894">
                      <w:marLeft w:val="150"/>
                      <w:marRight w:val="150"/>
                      <w:marTop w:val="150"/>
                      <w:marBottom w:val="150"/>
                      <w:divBdr>
                        <w:top w:val="none" w:sz="0" w:space="0" w:color="auto"/>
                        <w:left w:val="none" w:sz="0" w:space="0" w:color="auto"/>
                        <w:bottom w:val="none" w:sz="0" w:space="0" w:color="auto"/>
                        <w:right w:val="none" w:sz="0" w:space="0" w:color="auto"/>
                      </w:divBdr>
                    </w:div>
                    <w:div w:id="1870293226">
                      <w:marLeft w:val="150"/>
                      <w:marRight w:val="150"/>
                      <w:marTop w:val="150"/>
                      <w:marBottom w:val="150"/>
                      <w:divBdr>
                        <w:top w:val="none" w:sz="0" w:space="0" w:color="auto"/>
                        <w:left w:val="none" w:sz="0" w:space="0" w:color="auto"/>
                        <w:bottom w:val="none" w:sz="0" w:space="0" w:color="auto"/>
                        <w:right w:val="none" w:sz="0" w:space="0" w:color="auto"/>
                      </w:divBdr>
                    </w:div>
                    <w:div w:id="1942907634">
                      <w:marLeft w:val="150"/>
                      <w:marRight w:val="150"/>
                      <w:marTop w:val="150"/>
                      <w:marBottom w:val="150"/>
                      <w:divBdr>
                        <w:top w:val="none" w:sz="0" w:space="0" w:color="auto"/>
                        <w:left w:val="none" w:sz="0" w:space="0" w:color="auto"/>
                        <w:bottom w:val="none" w:sz="0" w:space="0" w:color="auto"/>
                        <w:right w:val="none" w:sz="0" w:space="0" w:color="auto"/>
                      </w:divBdr>
                    </w:div>
                    <w:div w:id="1569001424">
                      <w:marLeft w:val="150"/>
                      <w:marRight w:val="150"/>
                      <w:marTop w:val="150"/>
                      <w:marBottom w:val="150"/>
                      <w:divBdr>
                        <w:top w:val="none" w:sz="0" w:space="0" w:color="auto"/>
                        <w:left w:val="none" w:sz="0" w:space="0" w:color="auto"/>
                        <w:bottom w:val="none" w:sz="0" w:space="0" w:color="auto"/>
                        <w:right w:val="none" w:sz="0" w:space="0" w:color="auto"/>
                      </w:divBdr>
                    </w:div>
                  </w:divsChild>
                </w:div>
                <w:div w:id="190458991">
                  <w:marLeft w:val="0"/>
                  <w:marRight w:val="0"/>
                  <w:marTop w:val="0"/>
                  <w:marBottom w:val="0"/>
                  <w:divBdr>
                    <w:top w:val="none" w:sz="0" w:space="0" w:color="auto"/>
                    <w:left w:val="none" w:sz="0" w:space="0" w:color="auto"/>
                    <w:bottom w:val="dashed" w:sz="6" w:space="15" w:color="999999"/>
                    <w:right w:val="none" w:sz="0" w:space="0" w:color="auto"/>
                  </w:divBdr>
                </w:div>
              </w:divsChild>
            </w:div>
            <w:div w:id="781144148">
              <w:marLeft w:val="0"/>
              <w:marRight w:val="0"/>
              <w:marTop w:val="0"/>
              <w:marBottom w:val="0"/>
              <w:divBdr>
                <w:top w:val="none" w:sz="0" w:space="0" w:color="auto"/>
                <w:left w:val="none" w:sz="0" w:space="0" w:color="auto"/>
                <w:bottom w:val="none" w:sz="0" w:space="0" w:color="auto"/>
                <w:right w:val="none" w:sz="0" w:space="0" w:color="auto"/>
              </w:divBdr>
              <w:divsChild>
                <w:div w:id="1168791315">
                  <w:marLeft w:val="300"/>
                  <w:marRight w:val="300"/>
                  <w:marTop w:val="300"/>
                  <w:marBottom w:val="300"/>
                  <w:divBdr>
                    <w:top w:val="none" w:sz="0" w:space="0" w:color="auto"/>
                    <w:left w:val="none" w:sz="0" w:space="0" w:color="auto"/>
                    <w:bottom w:val="none" w:sz="0" w:space="0" w:color="auto"/>
                    <w:right w:val="none" w:sz="0" w:space="0" w:color="auto"/>
                  </w:divBdr>
                  <w:divsChild>
                    <w:div w:id="1232930146">
                      <w:marLeft w:val="0"/>
                      <w:marRight w:val="0"/>
                      <w:marTop w:val="0"/>
                      <w:marBottom w:val="0"/>
                      <w:divBdr>
                        <w:top w:val="none" w:sz="0" w:space="0" w:color="auto"/>
                        <w:left w:val="none" w:sz="0" w:space="0" w:color="auto"/>
                        <w:bottom w:val="none" w:sz="0" w:space="0" w:color="auto"/>
                        <w:right w:val="none" w:sz="0" w:space="0" w:color="auto"/>
                      </w:divBdr>
                    </w:div>
                    <w:div w:id="138377199">
                      <w:marLeft w:val="0"/>
                      <w:marRight w:val="0"/>
                      <w:marTop w:val="0"/>
                      <w:marBottom w:val="0"/>
                      <w:divBdr>
                        <w:top w:val="none" w:sz="0" w:space="0" w:color="auto"/>
                        <w:left w:val="none" w:sz="0" w:space="0" w:color="auto"/>
                        <w:bottom w:val="none" w:sz="0" w:space="0" w:color="auto"/>
                        <w:right w:val="none" w:sz="0" w:space="0" w:color="auto"/>
                      </w:divBdr>
                    </w:div>
                  </w:divsChild>
                </w:div>
                <w:div w:id="1520974132">
                  <w:marLeft w:val="300"/>
                  <w:marRight w:val="300"/>
                  <w:marTop w:val="300"/>
                  <w:marBottom w:val="300"/>
                  <w:divBdr>
                    <w:top w:val="none" w:sz="0" w:space="0" w:color="auto"/>
                    <w:left w:val="none" w:sz="0" w:space="0" w:color="auto"/>
                    <w:bottom w:val="none" w:sz="0" w:space="0" w:color="auto"/>
                    <w:right w:val="none" w:sz="0" w:space="0" w:color="auto"/>
                  </w:divBdr>
                  <w:divsChild>
                    <w:div w:id="557327415">
                      <w:marLeft w:val="0"/>
                      <w:marRight w:val="0"/>
                      <w:marTop w:val="0"/>
                      <w:marBottom w:val="0"/>
                      <w:divBdr>
                        <w:top w:val="none" w:sz="0" w:space="0" w:color="auto"/>
                        <w:left w:val="none" w:sz="0" w:space="0" w:color="auto"/>
                        <w:bottom w:val="none" w:sz="0" w:space="0" w:color="auto"/>
                        <w:right w:val="none" w:sz="0" w:space="0" w:color="auto"/>
                      </w:divBdr>
                    </w:div>
                    <w:div w:id="1952860841">
                      <w:marLeft w:val="0"/>
                      <w:marRight w:val="0"/>
                      <w:marTop w:val="0"/>
                      <w:marBottom w:val="0"/>
                      <w:divBdr>
                        <w:top w:val="none" w:sz="0" w:space="0" w:color="auto"/>
                        <w:left w:val="none" w:sz="0" w:space="0" w:color="auto"/>
                        <w:bottom w:val="none" w:sz="0" w:space="0" w:color="auto"/>
                        <w:right w:val="none" w:sz="0" w:space="0" w:color="auto"/>
                      </w:divBdr>
                    </w:div>
                  </w:divsChild>
                </w:div>
                <w:div w:id="360588565">
                  <w:marLeft w:val="300"/>
                  <w:marRight w:val="300"/>
                  <w:marTop w:val="300"/>
                  <w:marBottom w:val="300"/>
                  <w:divBdr>
                    <w:top w:val="none" w:sz="0" w:space="0" w:color="auto"/>
                    <w:left w:val="none" w:sz="0" w:space="0" w:color="auto"/>
                    <w:bottom w:val="none" w:sz="0" w:space="0" w:color="auto"/>
                    <w:right w:val="none" w:sz="0" w:space="0" w:color="auto"/>
                  </w:divBdr>
                  <w:divsChild>
                    <w:div w:id="143931573">
                      <w:marLeft w:val="0"/>
                      <w:marRight w:val="0"/>
                      <w:marTop w:val="0"/>
                      <w:marBottom w:val="0"/>
                      <w:divBdr>
                        <w:top w:val="none" w:sz="0" w:space="0" w:color="auto"/>
                        <w:left w:val="none" w:sz="0" w:space="0" w:color="auto"/>
                        <w:bottom w:val="none" w:sz="0" w:space="0" w:color="auto"/>
                        <w:right w:val="none" w:sz="0" w:space="0" w:color="auto"/>
                      </w:divBdr>
                    </w:div>
                    <w:div w:id="580457274">
                      <w:marLeft w:val="0"/>
                      <w:marRight w:val="0"/>
                      <w:marTop w:val="0"/>
                      <w:marBottom w:val="0"/>
                      <w:divBdr>
                        <w:top w:val="none" w:sz="0" w:space="0" w:color="auto"/>
                        <w:left w:val="none" w:sz="0" w:space="0" w:color="auto"/>
                        <w:bottom w:val="none" w:sz="0" w:space="0" w:color="auto"/>
                        <w:right w:val="none" w:sz="0" w:space="0" w:color="auto"/>
                      </w:divBdr>
                    </w:div>
                  </w:divsChild>
                </w:div>
                <w:div w:id="1156073278">
                  <w:marLeft w:val="300"/>
                  <w:marRight w:val="300"/>
                  <w:marTop w:val="300"/>
                  <w:marBottom w:val="300"/>
                  <w:divBdr>
                    <w:top w:val="none" w:sz="0" w:space="0" w:color="auto"/>
                    <w:left w:val="none" w:sz="0" w:space="0" w:color="auto"/>
                    <w:bottom w:val="none" w:sz="0" w:space="0" w:color="auto"/>
                    <w:right w:val="none" w:sz="0" w:space="0" w:color="auto"/>
                  </w:divBdr>
                  <w:divsChild>
                    <w:div w:id="647395861">
                      <w:marLeft w:val="0"/>
                      <w:marRight w:val="0"/>
                      <w:marTop w:val="0"/>
                      <w:marBottom w:val="0"/>
                      <w:divBdr>
                        <w:top w:val="none" w:sz="0" w:space="0" w:color="auto"/>
                        <w:left w:val="none" w:sz="0" w:space="0" w:color="auto"/>
                        <w:bottom w:val="none" w:sz="0" w:space="0" w:color="auto"/>
                        <w:right w:val="none" w:sz="0" w:space="0" w:color="auto"/>
                      </w:divBdr>
                    </w:div>
                    <w:div w:id="90892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62417">
          <w:marLeft w:val="0"/>
          <w:marRight w:val="0"/>
          <w:marTop w:val="0"/>
          <w:marBottom w:val="0"/>
          <w:divBdr>
            <w:top w:val="none" w:sz="0" w:space="0" w:color="auto"/>
            <w:left w:val="none" w:sz="0" w:space="0" w:color="auto"/>
            <w:bottom w:val="none" w:sz="0" w:space="0" w:color="auto"/>
            <w:right w:val="none" w:sz="0" w:space="0" w:color="auto"/>
          </w:divBdr>
          <w:divsChild>
            <w:div w:id="1919750740">
              <w:marLeft w:val="0"/>
              <w:marRight w:val="0"/>
              <w:marTop w:val="0"/>
              <w:marBottom w:val="0"/>
              <w:divBdr>
                <w:top w:val="none" w:sz="0" w:space="0" w:color="auto"/>
                <w:left w:val="none" w:sz="0" w:space="0" w:color="auto"/>
                <w:bottom w:val="none" w:sz="0" w:space="0" w:color="auto"/>
                <w:right w:val="none" w:sz="0" w:space="0" w:color="auto"/>
              </w:divBdr>
              <w:divsChild>
                <w:div w:id="2061898173">
                  <w:marLeft w:val="0"/>
                  <w:marRight w:val="0"/>
                  <w:marTop w:val="0"/>
                  <w:marBottom w:val="0"/>
                  <w:divBdr>
                    <w:top w:val="none" w:sz="0" w:space="0" w:color="auto"/>
                    <w:left w:val="none" w:sz="0" w:space="0" w:color="auto"/>
                    <w:bottom w:val="single" w:sz="6" w:space="8" w:color="C5C5C5"/>
                    <w:right w:val="none" w:sz="0" w:space="0" w:color="auto"/>
                  </w:divBdr>
                  <w:divsChild>
                    <w:div w:id="281499881">
                      <w:marLeft w:val="0"/>
                      <w:marRight w:val="150"/>
                      <w:marTop w:val="0"/>
                      <w:marBottom w:val="0"/>
                      <w:divBdr>
                        <w:top w:val="none" w:sz="0" w:space="0" w:color="auto"/>
                        <w:left w:val="none" w:sz="0" w:space="0" w:color="auto"/>
                        <w:bottom w:val="none" w:sz="0" w:space="0" w:color="auto"/>
                        <w:right w:val="none" w:sz="0" w:space="0" w:color="auto"/>
                      </w:divBdr>
                    </w:div>
                    <w:div w:id="41562732">
                      <w:marLeft w:val="0"/>
                      <w:marRight w:val="0"/>
                      <w:marTop w:val="0"/>
                      <w:marBottom w:val="0"/>
                      <w:divBdr>
                        <w:top w:val="none" w:sz="0" w:space="0" w:color="auto"/>
                        <w:left w:val="none" w:sz="0" w:space="0" w:color="auto"/>
                        <w:bottom w:val="none" w:sz="0" w:space="0" w:color="auto"/>
                        <w:right w:val="none" w:sz="0" w:space="0" w:color="auto"/>
                      </w:divBdr>
                    </w:div>
                  </w:divsChild>
                </w:div>
                <w:div w:id="139273036">
                  <w:marLeft w:val="0"/>
                  <w:marRight w:val="0"/>
                  <w:marTop w:val="0"/>
                  <w:marBottom w:val="0"/>
                  <w:divBdr>
                    <w:top w:val="none" w:sz="0" w:space="0" w:color="auto"/>
                    <w:left w:val="none" w:sz="0" w:space="0" w:color="auto"/>
                    <w:bottom w:val="dashed" w:sz="6" w:space="0" w:color="C5C5C5"/>
                    <w:right w:val="none" w:sz="0" w:space="0" w:color="auto"/>
                  </w:divBdr>
                  <w:divsChild>
                    <w:div w:id="85922717">
                      <w:marLeft w:val="150"/>
                      <w:marRight w:val="150"/>
                      <w:marTop w:val="150"/>
                      <w:marBottom w:val="150"/>
                      <w:divBdr>
                        <w:top w:val="none" w:sz="0" w:space="0" w:color="auto"/>
                        <w:left w:val="none" w:sz="0" w:space="0" w:color="auto"/>
                        <w:bottom w:val="none" w:sz="0" w:space="0" w:color="auto"/>
                        <w:right w:val="none" w:sz="0" w:space="0" w:color="auto"/>
                      </w:divBdr>
                    </w:div>
                    <w:div w:id="2033073005">
                      <w:marLeft w:val="150"/>
                      <w:marRight w:val="150"/>
                      <w:marTop w:val="150"/>
                      <w:marBottom w:val="150"/>
                      <w:divBdr>
                        <w:top w:val="none" w:sz="0" w:space="0" w:color="auto"/>
                        <w:left w:val="none" w:sz="0" w:space="0" w:color="auto"/>
                        <w:bottom w:val="none" w:sz="0" w:space="0" w:color="auto"/>
                        <w:right w:val="none" w:sz="0" w:space="0" w:color="auto"/>
                      </w:divBdr>
                    </w:div>
                    <w:div w:id="1563832103">
                      <w:marLeft w:val="150"/>
                      <w:marRight w:val="150"/>
                      <w:marTop w:val="150"/>
                      <w:marBottom w:val="150"/>
                      <w:divBdr>
                        <w:top w:val="none" w:sz="0" w:space="0" w:color="auto"/>
                        <w:left w:val="none" w:sz="0" w:space="0" w:color="auto"/>
                        <w:bottom w:val="none" w:sz="0" w:space="0" w:color="auto"/>
                        <w:right w:val="none" w:sz="0" w:space="0" w:color="auto"/>
                      </w:divBdr>
                    </w:div>
                    <w:div w:id="308680502">
                      <w:marLeft w:val="150"/>
                      <w:marRight w:val="150"/>
                      <w:marTop w:val="150"/>
                      <w:marBottom w:val="150"/>
                      <w:divBdr>
                        <w:top w:val="none" w:sz="0" w:space="0" w:color="auto"/>
                        <w:left w:val="none" w:sz="0" w:space="0" w:color="auto"/>
                        <w:bottom w:val="none" w:sz="0" w:space="0" w:color="auto"/>
                        <w:right w:val="none" w:sz="0" w:space="0" w:color="auto"/>
                      </w:divBdr>
                    </w:div>
                  </w:divsChild>
                </w:div>
                <w:div w:id="661082724">
                  <w:marLeft w:val="0"/>
                  <w:marRight w:val="0"/>
                  <w:marTop w:val="0"/>
                  <w:marBottom w:val="0"/>
                  <w:divBdr>
                    <w:top w:val="none" w:sz="0" w:space="0" w:color="auto"/>
                    <w:left w:val="none" w:sz="0" w:space="0" w:color="auto"/>
                    <w:bottom w:val="dashed" w:sz="6" w:space="15" w:color="999999"/>
                    <w:right w:val="none" w:sz="0" w:space="0" w:color="auto"/>
                  </w:divBdr>
                </w:div>
              </w:divsChild>
            </w:div>
            <w:div w:id="808665469">
              <w:marLeft w:val="0"/>
              <w:marRight w:val="0"/>
              <w:marTop w:val="0"/>
              <w:marBottom w:val="0"/>
              <w:divBdr>
                <w:top w:val="none" w:sz="0" w:space="0" w:color="auto"/>
                <w:left w:val="none" w:sz="0" w:space="0" w:color="auto"/>
                <w:bottom w:val="none" w:sz="0" w:space="0" w:color="auto"/>
                <w:right w:val="none" w:sz="0" w:space="0" w:color="auto"/>
              </w:divBdr>
              <w:divsChild>
                <w:div w:id="76295479">
                  <w:marLeft w:val="300"/>
                  <w:marRight w:val="300"/>
                  <w:marTop w:val="300"/>
                  <w:marBottom w:val="300"/>
                  <w:divBdr>
                    <w:top w:val="none" w:sz="0" w:space="0" w:color="auto"/>
                    <w:left w:val="none" w:sz="0" w:space="0" w:color="auto"/>
                    <w:bottom w:val="none" w:sz="0" w:space="0" w:color="auto"/>
                    <w:right w:val="none" w:sz="0" w:space="0" w:color="auto"/>
                  </w:divBdr>
                  <w:divsChild>
                    <w:div w:id="911935404">
                      <w:marLeft w:val="0"/>
                      <w:marRight w:val="0"/>
                      <w:marTop w:val="0"/>
                      <w:marBottom w:val="0"/>
                      <w:divBdr>
                        <w:top w:val="none" w:sz="0" w:space="0" w:color="auto"/>
                        <w:left w:val="none" w:sz="0" w:space="0" w:color="auto"/>
                        <w:bottom w:val="none" w:sz="0" w:space="0" w:color="auto"/>
                        <w:right w:val="none" w:sz="0" w:space="0" w:color="auto"/>
                      </w:divBdr>
                    </w:div>
                    <w:div w:id="1583218805">
                      <w:marLeft w:val="0"/>
                      <w:marRight w:val="0"/>
                      <w:marTop w:val="0"/>
                      <w:marBottom w:val="0"/>
                      <w:divBdr>
                        <w:top w:val="none" w:sz="0" w:space="0" w:color="auto"/>
                        <w:left w:val="none" w:sz="0" w:space="0" w:color="auto"/>
                        <w:bottom w:val="none" w:sz="0" w:space="0" w:color="auto"/>
                        <w:right w:val="none" w:sz="0" w:space="0" w:color="auto"/>
                      </w:divBdr>
                    </w:div>
                  </w:divsChild>
                </w:div>
                <w:div w:id="2096588723">
                  <w:marLeft w:val="300"/>
                  <w:marRight w:val="300"/>
                  <w:marTop w:val="300"/>
                  <w:marBottom w:val="300"/>
                  <w:divBdr>
                    <w:top w:val="none" w:sz="0" w:space="0" w:color="auto"/>
                    <w:left w:val="none" w:sz="0" w:space="0" w:color="auto"/>
                    <w:bottom w:val="none" w:sz="0" w:space="0" w:color="auto"/>
                    <w:right w:val="none" w:sz="0" w:space="0" w:color="auto"/>
                  </w:divBdr>
                  <w:divsChild>
                    <w:div w:id="823471000">
                      <w:marLeft w:val="0"/>
                      <w:marRight w:val="0"/>
                      <w:marTop w:val="0"/>
                      <w:marBottom w:val="0"/>
                      <w:divBdr>
                        <w:top w:val="none" w:sz="0" w:space="0" w:color="auto"/>
                        <w:left w:val="none" w:sz="0" w:space="0" w:color="auto"/>
                        <w:bottom w:val="none" w:sz="0" w:space="0" w:color="auto"/>
                        <w:right w:val="none" w:sz="0" w:space="0" w:color="auto"/>
                      </w:divBdr>
                    </w:div>
                    <w:div w:id="1889805978">
                      <w:marLeft w:val="0"/>
                      <w:marRight w:val="0"/>
                      <w:marTop w:val="0"/>
                      <w:marBottom w:val="0"/>
                      <w:divBdr>
                        <w:top w:val="none" w:sz="0" w:space="0" w:color="auto"/>
                        <w:left w:val="none" w:sz="0" w:space="0" w:color="auto"/>
                        <w:bottom w:val="none" w:sz="0" w:space="0" w:color="auto"/>
                        <w:right w:val="none" w:sz="0" w:space="0" w:color="auto"/>
                      </w:divBdr>
                    </w:div>
                  </w:divsChild>
                </w:div>
                <w:div w:id="435292754">
                  <w:marLeft w:val="300"/>
                  <w:marRight w:val="300"/>
                  <w:marTop w:val="300"/>
                  <w:marBottom w:val="300"/>
                  <w:divBdr>
                    <w:top w:val="none" w:sz="0" w:space="0" w:color="auto"/>
                    <w:left w:val="none" w:sz="0" w:space="0" w:color="auto"/>
                    <w:bottom w:val="none" w:sz="0" w:space="0" w:color="auto"/>
                    <w:right w:val="none" w:sz="0" w:space="0" w:color="auto"/>
                  </w:divBdr>
                  <w:divsChild>
                    <w:div w:id="1771197652">
                      <w:marLeft w:val="0"/>
                      <w:marRight w:val="0"/>
                      <w:marTop w:val="0"/>
                      <w:marBottom w:val="0"/>
                      <w:divBdr>
                        <w:top w:val="none" w:sz="0" w:space="0" w:color="auto"/>
                        <w:left w:val="none" w:sz="0" w:space="0" w:color="auto"/>
                        <w:bottom w:val="none" w:sz="0" w:space="0" w:color="auto"/>
                        <w:right w:val="none" w:sz="0" w:space="0" w:color="auto"/>
                      </w:divBdr>
                    </w:div>
                    <w:div w:id="2086031563">
                      <w:marLeft w:val="0"/>
                      <w:marRight w:val="0"/>
                      <w:marTop w:val="0"/>
                      <w:marBottom w:val="0"/>
                      <w:divBdr>
                        <w:top w:val="none" w:sz="0" w:space="0" w:color="auto"/>
                        <w:left w:val="none" w:sz="0" w:space="0" w:color="auto"/>
                        <w:bottom w:val="none" w:sz="0" w:space="0" w:color="auto"/>
                        <w:right w:val="none" w:sz="0" w:space="0" w:color="auto"/>
                      </w:divBdr>
                    </w:div>
                  </w:divsChild>
                </w:div>
                <w:div w:id="659892455">
                  <w:marLeft w:val="300"/>
                  <w:marRight w:val="300"/>
                  <w:marTop w:val="300"/>
                  <w:marBottom w:val="300"/>
                  <w:divBdr>
                    <w:top w:val="none" w:sz="0" w:space="0" w:color="auto"/>
                    <w:left w:val="none" w:sz="0" w:space="0" w:color="auto"/>
                    <w:bottom w:val="none" w:sz="0" w:space="0" w:color="auto"/>
                    <w:right w:val="none" w:sz="0" w:space="0" w:color="auto"/>
                  </w:divBdr>
                  <w:divsChild>
                    <w:div w:id="1911381582">
                      <w:marLeft w:val="0"/>
                      <w:marRight w:val="0"/>
                      <w:marTop w:val="0"/>
                      <w:marBottom w:val="0"/>
                      <w:divBdr>
                        <w:top w:val="none" w:sz="0" w:space="0" w:color="auto"/>
                        <w:left w:val="none" w:sz="0" w:space="0" w:color="auto"/>
                        <w:bottom w:val="none" w:sz="0" w:space="0" w:color="auto"/>
                        <w:right w:val="none" w:sz="0" w:space="0" w:color="auto"/>
                      </w:divBdr>
                    </w:div>
                    <w:div w:id="195712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511183">
          <w:marLeft w:val="0"/>
          <w:marRight w:val="0"/>
          <w:marTop w:val="0"/>
          <w:marBottom w:val="0"/>
          <w:divBdr>
            <w:top w:val="none" w:sz="0" w:space="0" w:color="auto"/>
            <w:left w:val="none" w:sz="0" w:space="0" w:color="auto"/>
            <w:bottom w:val="none" w:sz="0" w:space="0" w:color="auto"/>
            <w:right w:val="none" w:sz="0" w:space="0" w:color="auto"/>
          </w:divBdr>
          <w:divsChild>
            <w:div w:id="691146418">
              <w:marLeft w:val="0"/>
              <w:marRight w:val="0"/>
              <w:marTop w:val="0"/>
              <w:marBottom w:val="0"/>
              <w:divBdr>
                <w:top w:val="none" w:sz="0" w:space="0" w:color="auto"/>
                <w:left w:val="none" w:sz="0" w:space="0" w:color="auto"/>
                <w:bottom w:val="none" w:sz="0" w:space="0" w:color="auto"/>
                <w:right w:val="none" w:sz="0" w:space="0" w:color="auto"/>
              </w:divBdr>
              <w:divsChild>
                <w:div w:id="1232618139">
                  <w:marLeft w:val="0"/>
                  <w:marRight w:val="0"/>
                  <w:marTop w:val="0"/>
                  <w:marBottom w:val="0"/>
                  <w:divBdr>
                    <w:top w:val="none" w:sz="0" w:space="0" w:color="auto"/>
                    <w:left w:val="none" w:sz="0" w:space="0" w:color="auto"/>
                    <w:bottom w:val="single" w:sz="6" w:space="8" w:color="C5C5C5"/>
                    <w:right w:val="none" w:sz="0" w:space="0" w:color="auto"/>
                  </w:divBdr>
                  <w:divsChild>
                    <w:div w:id="1857768478">
                      <w:marLeft w:val="0"/>
                      <w:marRight w:val="150"/>
                      <w:marTop w:val="0"/>
                      <w:marBottom w:val="0"/>
                      <w:divBdr>
                        <w:top w:val="none" w:sz="0" w:space="0" w:color="auto"/>
                        <w:left w:val="none" w:sz="0" w:space="0" w:color="auto"/>
                        <w:bottom w:val="none" w:sz="0" w:space="0" w:color="auto"/>
                        <w:right w:val="none" w:sz="0" w:space="0" w:color="auto"/>
                      </w:divBdr>
                    </w:div>
                    <w:div w:id="1072119687">
                      <w:marLeft w:val="0"/>
                      <w:marRight w:val="0"/>
                      <w:marTop w:val="0"/>
                      <w:marBottom w:val="0"/>
                      <w:divBdr>
                        <w:top w:val="none" w:sz="0" w:space="0" w:color="auto"/>
                        <w:left w:val="none" w:sz="0" w:space="0" w:color="auto"/>
                        <w:bottom w:val="none" w:sz="0" w:space="0" w:color="auto"/>
                        <w:right w:val="none" w:sz="0" w:space="0" w:color="auto"/>
                      </w:divBdr>
                    </w:div>
                  </w:divsChild>
                </w:div>
                <w:div w:id="1442645163">
                  <w:marLeft w:val="0"/>
                  <w:marRight w:val="0"/>
                  <w:marTop w:val="0"/>
                  <w:marBottom w:val="0"/>
                  <w:divBdr>
                    <w:top w:val="none" w:sz="0" w:space="0" w:color="auto"/>
                    <w:left w:val="none" w:sz="0" w:space="0" w:color="auto"/>
                    <w:bottom w:val="dashed" w:sz="6" w:space="0" w:color="C5C5C5"/>
                    <w:right w:val="none" w:sz="0" w:space="0" w:color="auto"/>
                  </w:divBdr>
                  <w:divsChild>
                    <w:div w:id="1645160219">
                      <w:marLeft w:val="150"/>
                      <w:marRight w:val="150"/>
                      <w:marTop w:val="150"/>
                      <w:marBottom w:val="150"/>
                      <w:divBdr>
                        <w:top w:val="none" w:sz="0" w:space="0" w:color="auto"/>
                        <w:left w:val="none" w:sz="0" w:space="0" w:color="auto"/>
                        <w:bottom w:val="none" w:sz="0" w:space="0" w:color="auto"/>
                        <w:right w:val="none" w:sz="0" w:space="0" w:color="auto"/>
                      </w:divBdr>
                    </w:div>
                    <w:div w:id="1210189760">
                      <w:marLeft w:val="150"/>
                      <w:marRight w:val="150"/>
                      <w:marTop w:val="150"/>
                      <w:marBottom w:val="150"/>
                      <w:divBdr>
                        <w:top w:val="none" w:sz="0" w:space="0" w:color="auto"/>
                        <w:left w:val="none" w:sz="0" w:space="0" w:color="auto"/>
                        <w:bottom w:val="none" w:sz="0" w:space="0" w:color="auto"/>
                        <w:right w:val="none" w:sz="0" w:space="0" w:color="auto"/>
                      </w:divBdr>
                    </w:div>
                    <w:div w:id="1709380802">
                      <w:marLeft w:val="150"/>
                      <w:marRight w:val="150"/>
                      <w:marTop w:val="150"/>
                      <w:marBottom w:val="150"/>
                      <w:divBdr>
                        <w:top w:val="none" w:sz="0" w:space="0" w:color="auto"/>
                        <w:left w:val="none" w:sz="0" w:space="0" w:color="auto"/>
                        <w:bottom w:val="none" w:sz="0" w:space="0" w:color="auto"/>
                        <w:right w:val="none" w:sz="0" w:space="0" w:color="auto"/>
                      </w:divBdr>
                    </w:div>
                    <w:div w:id="1872109482">
                      <w:marLeft w:val="150"/>
                      <w:marRight w:val="150"/>
                      <w:marTop w:val="150"/>
                      <w:marBottom w:val="150"/>
                      <w:divBdr>
                        <w:top w:val="none" w:sz="0" w:space="0" w:color="auto"/>
                        <w:left w:val="none" w:sz="0" w:space="0" w:color="auto"/>
                        <w:bottom w:val="none" w:sz="0" w:space="0" w:color="auto"/>
                        <w:right w:val="none" w:sz="0" w:space="0" w:color="auto"/>
                      </w:divBdr>
                    </w:div>
                  </w:divsChild>
                </w:div>
                <w:div w:id="176964817">
                  <w:marLeft w:val="0"/>
                  <w:marRight w:val="0"/>
                  <w:marTop w:val="0"/>
                  <w:marBottom w:val="0"/>
                  <w:divBdr>
                    <w:top w:val="none" w:sz="0" w:space="0" w:color="auto"/>
                    <w:left w:val="none" w:sz="0" w:space="0" w:color="auto"/>
                    <w:bottom w:val="dashed" w:sz="6" w:space="15" w:color="999999"/>
                    <w:right w:val="none" w:sz="0" w:space="0" w:color="auto"/>
                  </w:divBdr>
                </w:div>
              </w:divsChild>
            </w:div>
            <w:div w:id="1664429878">
              <w:marLeft w:val="0"/>
              <w:marRight w:val="0"/>
              <w:marTop w:val="0"/>
              <w:marBottom w:val="0"/>
              <w:divBdr>
                <w:top w:val="none" w:sz="0" w:space="0" w:color="auto"/>
                <w:left w:val="none" w:sz="0" w:space="0" w:color="auto"/>
                <w:bottom w:val="none" w:sz="0" w:space="0" w:color="auto"/>
                <w:right w:val="none" w:sz="0" w:space="0" w:color="auto"/>
              </w:divBdr>
              <w:divsChild>
                <w:div w:id="384715999">
                  <w:marLeft w:val="300"/>
                  <w:marRight w:val="300"/>
                  <w:marTop w:val="300"/>
                  <w:marBottom w:val="300"/>
                  <w:divBdr>
                    <w:top w:val="none" w:sz="0" w:space="0" w:color="auto"/>
                    <w:left w:val="none" w:sz="0" w:space="0" w:color="auto"/>
                    <w:bottom w:val="none" w:sz="0" w:space="0" w:color="auto"/>
                    <w:right w:val="none" w:sz="0" w:space="0" w:color="auto"/>
                  </w:divBdr>
                  <w:divsChild>
                    <w:div w:id="1171488267">
                      <w:marLeft w:val="0"/>
                      <w:marRight w:val="0"/>
                      <w:marTop w:val="0"/>
                      <w:marBottom w:val="0"/>
                      <w:divBdr>
                        <w:top w:val="none" w:sz="0" w:space="0" w:color="auto"/>
                        <w:left w:val="none" w:sz="0" w:space="0" w:color="auto"/>
                        <w:bottom w:val="none" w:sz="0" w:space="0" w:color="auto"/>
                        <w:right w:val="none" w:sz="0" w:space="0" w:color="auto"/>
                      </w:divBdr>
                    </w:div>
                    <w:div w:id="272907028">
                      <w:marLeft w:val="0"/>
                      <w:marRight w:val="0"/>
                      <w:marTop w:val="0"/>
                      <w:marBottom w:val="0"/>
                      <w:divBdr>
                        <w:top w:val="none" w:sz="0" w:space="0" w:color="auto"/>
                        <w:left w:val="none" w:sz="0" w:space="0" w:color="auto"/>
                        <w:bottom w:val="none" w:sz="0" w:space="0" w:color="auto"/>
                        <w:right w:val="none" w:sz="0" w:space="0" w:color="auto"/>
                      </w:divBdr>
                    </w:div>
                  </w:divsChild>
                </w:div>
                <w:div w:id="1384519574">
                  <w:marLeft w:val="300"/>
                  <w:marRight w:val="300"/>
                  <w:marTop w:val="300"/>
                  <w:marBottom w:val="300"/>
                  <w:divBdr>
                    <w:top w:val="none" w:sz="0" w:space="0" w:color="auto"/>
                    <w:left w:val="none" w:sz="0" w:space="0" w:color="auto"/>
                    <w:bottom w:val="none" w:sz="0" w:space="0" w:color="auto"/>
                    <w:right w:val="none" w:sz="0" w:space="0" w:color="auto"/>
                  </w:divBdr>
                  <w:divsChild>
                    <w:div w:id="393310913">
                      <w:marLeft w:val="0"/>
                      <w:marRight w:val="0"/>
                      <w:marTop w:val="0"/>
                      <w:marBottom w:val="0"/>
                      <w:divBdr>
                        <w:top w:val="none" w:sz="0" w:space="0" w:color="auto"/>
                        <w:left w:val="none" w:sz="0" w:space="0" w:color="auto"/>
                        <w:bottom w:val="none" w:sz="0" w:space="0" w:color="auto"/>
                        <w:right w:val="none" w:sz="0" w:space="0" w:color="auto"/>
                      </w:divBdr>
                    </w:div>
                    <w:div w:id="2126919929">
                      <w:marLeft w:val="0"/>
                      <w:marRight w:val="0"/>
                      <w:marTop w:val="0"/>
                      <w:marBottom w:val="0"/>
                      <w:divBdr>
                        <w:top w:val="none" w:sz="0" w:space="0" w:color="auto"/>
                        <w:left w:val="none" w:sz="0" w:space="0" w:color="auto"/>
                        <w:bottom w:val="none" w:sz="0" w:space="0" w:color="auto"/>
                        <w:right w:val="none" w:sz="0" w:space="0" w:color="auto"/>
                      </w:divBdr>
                    </w:div>
                  </w:divsChild>
                </w:div>
                <w:div w:id="1569414129">
                  <w:marLeft w:val="300"/>
                  <w:marRight w:val="300"/>
                  <w:marTop w:val="300"/>
                  <w:marBottom w:val="300"/>
                  <w:divBdr>
                    <w:top w:val="none" w:sz="0" w:space="0" w:color="auto"/>
                    <w:left w:val="none" w:sz="0" w:space="0" w:color="auto"/>
                    <w:bottom w:val="none" w:sz="0" w:space="0" w:color="auto"/>
                    <w:right w:val="none" w:sz="0" w:space="0" w:color="auto"/>
                  </w:divBdr>
                  <w:divsChild>
                    <w:div w:id="1916167373">
                      <w:marLeft w:val="0"/>
                      <w:marRight w:val="0"/>
                      <w:marTop w:val="0"/>
                      <w:marBottom w:val="0"/>
                      <w:divBdr>
                        <w:top w:val="none" w:sz="0" w:space="0" w:color="auto"/>
                        <w:left w:val="none" w:sz="0" w:space="0" w:color="auto"/>
                        <w:bottom w:val="none" w:sz="0" w:space="0" w:color="auto"/>
                        <w:right w:val="none" w:sz="0" w:space="0" w:color="auto"/>
                      </w:divBdr>
                    </w:div>
                    <w:div w:id="1060445455">
                      <w:marLeft w:val="0"/>
                      <w:marRight w:val="0"/>
                      <w:marTop w:val="0"/>
                      <w:marBottom w:val="0"/>
                      <w:divBdr>
                        <w:top w:val="none" w:sz="0" w:space="0" w:color="auto"/>
                        <w:left w:val="none" w:sz="0" w:space="0" w:color="auto"/>
                        <w:bottom w:val="none" w:sz="0" w:space="0" w:color="auto"/>
                        <w:right w:val="none" w:sz="0" w:space="0" w:color="auto"/>
                      </w:divBdr>
                    </w:div>
                  </w:divsChild>
                </w:div>
                <w:div w:id="654800583">
                  <w:marLeft w:val="300"/>
                  <w:marRight w:val="300"/>
                  <w:marTop w:val="300"/>
                  <w:marBottom w:val="300"/>
                  <w:divBdr>
                    <w:top w:val="none" w:sz="0" w:space="0" w:color="auto"/>
                    <w:left w:val="none" w:sz="0" w:space="0" w:color="auto"/>
                    <w:bottom w:val="none" w:sz="0" w:space="0" w:color="auto"/>
                    <w:right w:val="none" w:sz="0" w:space="0" w:color="auto"/>
                  </w:divBdr>
                  <w:divsChild>
                    <w:div w:id="1145466566">
                      <w:marLeft w:val="0"/>
                      <w:marRight w:val="0"/>
                      <w:marTop w:val="0"/>
                      <w:marBottom w:val="0"/>
                      <w:divBdr>
                        <w:top w:val="none" w:sz="0" w:space="0" w:color="auto"/>
                        <w:left w:val="none" w:sz="0" w:space="0" w:color="auto"/>
                        <w:bottom w:val="none" w:sz="0" w:space="0" w:color="auto"/>
                        <w:right w:val="none" w:sz="0" w:space="0" w:color="auto"/>
                      </w:divBdr>
                    </w:div>
                    <w:div w:id="109898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828787">
          <w:marLeft w:val="0"/>
          <w:marRight w:val="0"/>
          <w:marTop w:val="0"/>
          <w:marBottom w:val="0"/>
          <w:divBdr>
            <w:top w:val="none" w:sz="0" w:space="0" w:color="auto"/>
            <w:left w:val="none" w:sz="0" w:space="0" w:color="auto"/>
            <w:bottom w:val="none" w:sz="0" w:space="0" w:color="auto"/>
            <w:right w:val="none" w:sz="0" w:space="0" w:color="auto"/>
          </w:divBdr>
          <w:divsChild>
            <w:div w:id="385836729">
              <w:marLeft w:val="0"/>
              <w:marRight w:val="0"/>
              <w:marTop w:val="0"/>
              <w:marBottom w:val="0"/>
              <w:divBdr>
                <w:top w:val="none" w:sz="0" w:space="0" w:color="auto"/>
                <w:left w:val="none" w:sz="0" w:space="0" w:color="auto"/>
                <w:bottom w:val="none" w:sz="0" w:space="0" w:color="auto"/>
                <w:right w:val="none" w:sz="0" w:space="0" w:color="auto"/>
              </w:divBdr>
              <w:divsChild>
                <w:div w:id="703795568">
                  <w:marLeft w:val="0"/>
                  <w:marRight w:val="0"/>
                  <w:marTop w:val="0"/>
                  <w:marBottom w:val="0"/>
                  <w:divBdr>
                    <w:top w:val="none" w:sz="0" w:space="0" w:color="auto"/>
                    <w:left w:val="none" w:sz="0" w:space="0" w:color="auto"/>
                    <w:bottom w:val="single" w:sz="6" w:space="8" w:color="C5C5C5"/>
                    <w:right w:val="none" w:sz="0" w:space="0" w:color="auto"/>
                  </w:divBdr>
                  <w:divsChild>
                    <w:div w:id="27414532">
                      <w:marLeft w:val="0"/>
                      <w:marRight w:val="150"/>
                      <w:marTop w:val="0"/>
                      <w:marBottom w:val="0"/>
                      <w:divBdr>
                        <w:top w:val="none" w:sz="0" w:space="0" w:color="auto"/>
                        <w:left w:val="none" w:sz="0" w:space="0" w:color="auto"/>
                        <w:bottom w:val="none" w:sz="0" w:space="0" w:color="auto"/>
                        <w:right w:val="none" w:sz="0" w:space="0" w:color="auto"/>
                      </w:divBdr>
                    </w:div>
                    <w:div w:id="1152336615">
                      <w:marLeft w:val="0"/>
                      <w:marRight w:val="0"/>
                      <w:marTop w:val="0"/>
                      <w:marBottom w:val="0"/>
                      <w:divBdr>
                        <w:top w:val="none" w:sz="0" w:space="0" w:color="auto"/>
                        <w:left w:val="none" w:sz="0" w:space="0" w:color="auto"/>
                        <w:bottom w:val="none" w:sz="0" w:space="0" w:color="auto"/>
                        <w:right w:val="none" w:sz="0" w:space="0" w:color="auto"/>
                      </w:divBdr>
                    </w:div>
                  </w:divsChild>
                </w:div>
                <w:div w:id="175773496">
                  <w:marLeft w:val="0"/>
                  <w:marRight w:val="0"/>
                  <w:marTop w:val="0"/>
                  <w:marBottom w:val="0"/>
                  <w:divBdr>
                    <w:top w:val="none" w:sz="0" w:space="0" w:color="auto"/>
                    <w:left w:val="none" w:sz="0" w:space="0" w:color="auto"/>
                    <w:bottom w:val="dashed" w:sz="6" w:space="0" w:color="C5C5C5"/>
                    <w:right w:val="none" w:sz="0" w:space="0" w:color="auto"/>
                  </w:divBdr>
                  <w:divsChild>
                    <w:div w:id="2059165409">
                      <w:marLeft w:val="150"/>
                      <w:marRight w:val="150"/>
                      <w:marTop w:val="150"/>
                      <w:marBottom w:val="150"/>
                      <w:divBdr>
                        <w:top w:val="none" w:sz="0" w:space="0" w:color="auto"/>
                        <w:left w:val="none" w:sz="0" w:space="0" w:color="auto"/>
                        <w:bottom w:val="none" w:sz="0" w:space="0" w:color="auto"/>
                        <w:right w:val="none" w:sz="0" w:space="0" w:color="auto"/>
                      </w:divBdr>
                    </w:div>
                    <w:div w:id="2036883236">
                      <w:marLeft w:val="150"/>
                      <w:marRight w:val="150"/>
                      <w:marTop w:val="150"/>
                      <w:marBottom w:val="150"/>
                      <w:divBdr>
                        <w:top w:val="none" w:sz="0" w:space="0" w:color="auto"/>
                        <w:left w:val="none" w:sz="0" w:space="0" w:color="auto"/>
                        <w:bottom w:val="none" w:sz="0" w:space="0" w:color="auto"/>
                        <w:right w:val="none" w:sz="0" w:space="0" w:color="auto"/>
                      </w:divBdr>
                    </w:div>
                    <w:div w:id="2088729178">
                      <w:marLeft w:val="150"/>
                      <w:marRight w:val="150"/>
                      <w:marTop w:val="150"/>
                      <w:marBottom w:val="150"/>
                      <w:divBdr>
                        <w:top w:val="none" w:sz="0" w:space="0" w:color="auto"/>
                        <w:left w:val="none" w:sz="0" w:space="0" w:color="auto"/>
                        <w:bottom w:val="none" w:sz="0" w:space="0" w:color="auto"/>
                        <w:right w:val="none" w:sz="0" w:space="0" w:color="auto"/>
                      </w:divBdr>
                    </w:div>
                    <w:div w:id="1755517173">
                      <w:marLeft w:val="150"/>
                      <w:marRight w:val="150"/>
                      <w:marTop w:val="150"/>
                      <w:marBottom w:val="150"/>
                      <w:divBdr>
                        <w:top w:val="none" w:sz="0" w:space="0" w:color="auto"/>
                        <w:left w:val="none" w:sz="0" w:space="0" w:color="auto"/>
                        <w:bottom w:val="none" w:sz="0" w:space="0" w:color="auto"/>
                        <w:right w:val="none" w:sz="0" w:space="0" w:color="auto"/>
                      </w:divBdr>
                    </w:div>
                  </w:divsChild>
                </w:div>
                <w:div w:id="1222209868">
                  <w:marLeft w:val="0"/>
                  <w:marRight w:val="0"/>
                  <w:marTop w:val="0"/>
                  <w:marBottom w:val="0"/>
                  <w:divBdr>
                    <w:top w:val="none" w:sz="0" w:space="0" w:color="auto"/>
                    <w:left w:val="none" w:sz="0" w:space="0" w:color="auto"/>
                    <w:bottom w:val="dashed" w:sz="6" w:space="15" w:color="999999"/>
                    <w:right w:val="none" w:sz="0" w:space="0" w:color="auto"/>
                  </w:divBdr>
                </w:div>
              </w:divsChild>
            </w:div>
            <w:div w:id="2024621339">
              <w:marLeft w:val="0"/>
              <w:marRight w:val="0"/>
              <w:marTop w:val="0"/>
              <w:marBottom w:val="0"/>
              <w:divBdr>
                <w:top w:val="none" w:sz="0" w:space="0" w:color="auto"/>
                <w:left w:val="none" w:sz="0" w:space="0" w:color="auto"/>
                <w:bottom w:val="none" w:sz="0" w:space="0" w:color="auto"/>
                <w:right w:val="none" w:sz="0" w:space="0" w:color="auto"/>
              </w:divBdr>
              <w:divsChild>
                <w:div w:id="1692416415">
                  <w:marLeft w:val="300"/>
                  <w:marRight w:val="300"/>
                  <w:marTop w:val="300"/>
                  <w:marBottom w:val="300"/>
                  <w:divBdr>
                    <w:top w:val="none" w:sz="0" w:space="0" w:color="auto"/>
                    <w:left w:val="none" w:sz="0" w:space="0" w:color="auto"/>
                    <w:bottom w:val="none" w:sz="0" w:space="0" w:color="auto"/>
                    <w:right w:val="none" w:sz="0" w:space="0" w:color="auto"/>
                  </w:divBdr>
                  <w:divsChild>
                    <w:div w:id="1560676781">
                      <w:marLeft w:val="0"/>
                      <w:marRight w:val="0"/>
                      <w:marTop w:val="0"/>
                      <w:marBottom w:val="0"/>
                      <w:divBdr>
                        <w:top w:val="none" w:sz="0" w:space="0" w:color="auto"/>
                        <w:left w:val="none" w:sz="0" w:space="0" w:color="auto"/>
                        <w:bottom w:val="none" w:sz="0" w:space="0" w:color="auto"/>
                        <w:right w:val="none" w:sz="0" w:space="0" w:color="auto"/>
                      </w:divBdr>
                    </w:div>
                    <w:div w:id="786317266">
                      <w:marLeft w:val="0"/>
                      <w:marRight w:val="0"/>
                      <w:marTop w:val="0"/>
                      <w:marBottom w:val="0"/>
                      <w:divBdr>
                        <w:top w:val="none" w:sz="0" w:space="0" w:color="auto"/>
                        <w:left w:val="none" w:sz="0" w:space="0" w:color="auto"/>
                        <w:bottom w:val="none" w:sz="0" w:space="0" w:color="auto"/>
                        <w:right w:val="none" w:sz="0" w:space="0" w:color="auto"/>
                      </w:divBdr>
                    </w:div>
                  </w:divsChild>
                </w:div>
                <w:div w:id="1653824859">
                  <w:marLeft w:val="300"/>
                  <w:marRight w:val="300"/>
                  <w:marTop w:val="300"/>
                  <w:marBottom w:val="300"/>
                  <w:divBdr>
                    <w:top w:val="none" w:sz="0" w:space="0" w:color="auto"/>
                    <w:left w:val="none" w:sz="0" w:space="0" w:color="auto"/>
                    <w:bottom w:val="none" w:sz="0" w:space="0" w:color="auto"/>
                    <w:right w:val="none" w:sz="0" w:space="0" w:color="auto"/>
                  </w:divBdr>
                  <w:divsChild>
                    <w:div w:id="658536337">
                      <w:marLeft w:val="0"/>
                      <w:marRight w:val="0"/>
                      <w:marTop w:val="0"/>
                      <w:marBottom w:val="0"/>
                      <w:divBdr>
                        <w:top w:val="none" w:sz="0" w:space="0" w:color="auto"/>
                        <w:left w:val="none" w:sz="0" w:space="0" w:color="auto"/>
                        <w:bottom w:val="none" w:sz="0" w:space="0" w:color="auto"/>
                        <w:right w:val="none" w:sz="0" w:space="0" w:color="auto"/>
                      </w:divBdr>
                    </w:div>
                    <w:div w:id="557546020">
                      <w:marLeft w:val="0"/>
                      <w:marRight w:val="0"/>
                      <w:marTop w:val="0"/>
                      <w:marBottom w:val="0"/>
                      <w:divBdr>
                        <w:top w:val="none" w:sz="0" w:space="0" w:color="auto"/>
                        <w:left w:val="none" w:sz="0" w:space="0" w:color="auto"/>
                        <w:bottom w:val="none" w:sz="0" w:space="0" w:color="auto"/>
                        <w:right w:val="none" w:sz="0" w:space="0" w:color="auto"/>
                      </w:divBdr>
                    </w:div>
                  </w:divsChild>
                </w:div>
                <w:div w:id="1826700834">
                  <w:marLeft w:val="300"/>
                  <w:marRight w:val="300"/>
                  <w:marTop w:val="300"/>
                  <w:marBottom w:val="300"/>
                  <w:divBdr>
                    <w:top w:val="none" w:sz="0" w:space="0" w:color="auto"/>
                    <w:left w:val="none" w:sz="0" w:space="0" w:color="auto"/>
                    <w:bottom w:val="none" w:sz="0" w:space="0" w:color="auto"/>
                    <w:right w:val="none" w:sz="0" w:space="0" w:color="auto"/>
                  </w:divBdr>
                  <w:divsChild>
                    <w:div w:id="2056610">
                      <w:marLeft w:val="0"/>
                      <w:marRight w:val="0"/>
                      <w:marTop w:val="0"/>
                      <w:marBottom w:val="0"/>
                      <w:divBdr>
                        <w:top w:val="none" w:sz="0" w:space="0" w:color="auto"/>
                        <w:left w:val="none" w:sz="0" w:space="0" w:color="auto"/>
                        <w:bottom w:val="none" w:sz="0" w:space="0" w:color="auto"/>
                        <w:right w:val="none" w:sz="0" w:space="0" w:color="auto"/>
                      </w:divBdr>
                    </w:div>
                    <w:div w:id="868758765">
                      <w:marLeft w:val="0"/>
                      <w:marRight w:val="0"/>
                      <w:marTop w:val="0"/>
                      <w:marBottom w:val="0"/>
                      <w:divBdr>
                        <w:top w:val="none" w:sz="0" w:space="0" w:color="auto"/>
                        <w:left w:val="none" w:sz="0" w:space="0" w:color="auto"/>
                        <w:bottom w:val="none" w:sz="0" w:space="0" w:color="auto"/>
                        <w:right w:val="none" w:sz="0" w:space="0" w:color="auto"/>
                      </w:divBdr>
                    </w:div>
                  </w:divsChild>
                </w:div>
                <w:div w:id="379942273">
                  <w:marLeft w:val="300"/>
                  <w:marRight w:val="300"/>
                  <w:marTop w:val="300"/>
                  <w:marBottom w:val="300"/>
                  <w:divBdr>
                    <w:top w:val="none" w:sz="0" w:space="0" w:color="auto"/>
                    <w:left w:val="none" w:sz="0" w:space="0" w:color="auto"/>
                    <w:bottom w:val="none" w:sz="0" w:space="0" w:color="auto"/>
                    <w:right w:val="none" w:sz="0" w:space="0" w:color="auto"/>
                  </w:divBdr>
                  <w:divsChild>
                    <w:div w:id="645859876">
                      <w:marLeft w:val="0"/>
                      <w:marRight w:val="0"/>
                      <w:marTop w:val="0"/>
                      <w:marBottom w:val="0"/>
                      <w:divBdr>
                        <w:top w:val="none" w:sz="0" w:space="0" w:color="auto"/>
                        <w:left w:val="none" w:sz="0" w:space="0" w:color="auto"/>
                        <w:bottom w:val="none" w:sz="0" w:space="0" w:color="auto"/>
                        <w:right w:val="none" w:sz="0" w:space="0" w:color="auto"/>
                      </w:divBdr>
                    </w:div>
                    <w:div w:id="60955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409639">
          <w:marLeft w:val="0"/>
          <w:marRight w:val="0"/>
          <w:marTop w:val="0"/>
          <w:marBottom w:val="0"/>
          <w:divBdr>
            <w:top w:val="none" w:sz="0" w:space="0" w:color="auto"/>
            <w:left w:val="none" w:sz="0" w:space="0" w:color="auto"/>
            <w:bottom w:val="none" w:sz="0" w:space="0" w:color="auto"/>
            <w:right w:val="none" w:sz="0" w:space="0" w:color="auto"/>
          </w:divBdr>
          <w:divsChild>
            <w:div w:id="346251597">
              <w:marLeft w:val="0"/>
              <w:marRight w:val="0"/>
              <w:marTop w:val="0"/>
              <w:marBottom w:val="0"/>
              <w:divBdr>
                <w:top w:val="none" w:sz="0" w:space="0" w:color="auto"/>
                <w:left w:val="none" w:sz="0" w:space="0" w:color="auto"/>
                <w:bottom w:val="none" w:sz="0" w:space="0" w:color="auto"/>
                <w:right w:val="none" w:sz="0" w:space="0" w:color="auto"/>
              </w:divBdr>
              <w:divsChild>
                <w:div w:id="1529217713">
                  <w:marLeft w:val="0"/>
                  <w:marRight w:val="0"/>
                  <w:marTop w:val="0"/>
                  <w:marBottom w:val="0"/>
                  <w:divBdr>
                    <w:top w:val="none" w:sz="0" w:space="0" w:color="auto"/>
                    <w:left w:val="none" w:sz="0" w:space="0" w:color="auto"/>
                    <w:bottom w:val="single" w:sz="6" w:space="8" w:color="C5C5C5"/>
                    <w:right w:val="none" w:sz="0" w:space="0" w:color="auto"/>
                  </w:divBdr>
                  <w:divsChild>
                    <w:div w:id="472868682">
                      <w:marLeft w:val="0"/>
                      <w:marRight w:val="150"/>
                      <w:marTop w:val="0"/>
                      <w:marBottom w:val="0"/>
                      <w:divBdr>
                        <w:top w:val="none" w:sz="0" w:space="0" w:color="auto"/>
                        <w:left w:val="none" w:sz="0" w:space="0" w:color="auto"/>
                        <w:bottom w:val="none" w:sz="0" w:space="0" w:color="auto"/>
                        <w:right w:val="none" w:sz="0" w:space="0" w:color="auto"/>
                      </w:divBdr>
                    </w:div>
                    <w:div w:id="538737832">
                      <w:marLeft w:val="0"/>
                      <w:marRight w:val="0"/>
                      <w:marTop w:val="0"/>
                      <w:marBottom w:val="0"/>
                      <w:divBdr>
                        <w:top w:val="none" w:sz="0" w:space="0" w:color="auto"/>
                        <w:left w:val="none" w:sz="0" w:space="0" w:color="auto"/>
                        <w:bottom w:val="none" w:sz="0" w:space="0" w:color="auto"/>
                        <w:right w:val="none" w:sz="0" w:space="0" w:color="auto"/>
                      </w:divBdr>
                    </w:div>
                  </w:divsChild>
                </w:div>
                <w:div w:id="1683048620">
                  <w:marLeft w:val="0"/>
                  <w:marRight w:val="0"/>
                  <w:marTop w:val="0"/>
                  <w:marBottom w:val="0"/>
                  <w:divBdr>
                    <w:top w:val="none" w:sz="0" w:space="0" w:color="auto"/>
                    <w:left w:val="none" w:sz="0" w:space="0" w:color="auto"/>
                    <w:bottom w:val="dashed" w:sz="6" w:space="0" w:color="C5C5C5"/>
                    <w:right w:val="none" w:sz="0" w:space="0" w:color="auto"/>
                  </w:divBdr>
                  <w:divsChild>
                    <w:div w:id="1397701242">
                      <w:marLeft w:val="150"/>
                      <w:marRight w:val="150"/>
                      <w:marTop w:val="150"/>
                      <w:marBottom w:val="150"/>
                      <w:divBdr>
                        <w:top w:val="none" w:sz="0" w:space="0" w:color="auto"/>
                        <w:left w:val="none" w:sz="0" w:space="0" w:color="auto"/>
                        <w:bottom w:val="none" w:sz="0" w:space="0" w:color="auto"/>
                        <w:right w:val="none" w:sz="0" w:space="0" w:color="auto"/>
                      </w:divBdr>
                    </w:div>
                    <w:div w:id="11419530">
                      <w:marLeft w:val="150"/>
                      <w:marRight w:val="150"/>
                      <w:marTop w:val="150"/>
                      <w:marBottom w:val="150"/>
                      <w:divBdr>
                        <w:top w:val="none" w:sz="0" w:space="0" w:color="auto"/>
                        <w:left w:val="none" w:sz="0" w:space="0" w:color="auto"/>
                        <w:bottom w:val="none" w:sz="0" w:space="0" w:color="auto"/>
                        <w:right w:val="none" w:sz="0" w:space="0" w:color="auto"/>
                      </w:divBdr>
                    </w:div>
                    <w:div w:id="631256172">
                      <w:marLeft w:val="150"/>
                      <w:marRight w:val="150"/>
                      <w:marTop w:val="150"/>
                      <w:marBottom w:val="150"/>
                      <w:divBdr>
                        <w:top w:val="none" w:sz="0" w:space="0" w:color="auto"/>
                        <w:left w:val="none" w:sz="0" w:space="0" w:color="auto"/>
                        <w:bottom w:val="none" w:sz="0" w:space="0" w:color="auto"/>
                        <w:right w:val="none" w:sz="0" w:space="0" w:color="auto"/>
                      </w:divBdr>
                    </w:div>
                    <w:div w:id="791435716">
                      <w:marLeft w:val="150"/>
                      <w:marRight w:val="150"/>
                      <w:marTop w:val="150"/>
                      <w:marBottom w:val="150"/>
                      <w:divBdr>
                        <w:top w:val="none" w:sz="0" w:space="0" w:color="auto"/>
                        <w:left w:val="none" w:sz="0" w:space="0" w:color="auto"/>
                        <w:bottom w:val="none" w:sz="0" w:space="0" w:color="auto"/>
                        <w:right w:val="none" w:sz="0" w:space="0" w:color="auto"/>
                      </w:divBdr>
                    </w:div>
                  </w:divsChild>
                </w:div>
                <w:div w:id="148909733">
                  <w:marLeft w:val="0"/>
                  <w:marRight w:val="0"/>
                  <w:marTop w:val="0"/>
                  <w:marBottom w:val="0"/>
                  <w:divBdr>
                    <w:top w:val="none" w:sz="0" w:space="0" w:color="auto"/>
                    <w:left w:val="none" w:sz="0" w:space="0" w:color="auto"/>
                    <w:bottom w:val="dashed" w:sz="6" w:space="15" w:color="999999"/>
                    <w:right w:val="none" w:sz="0" w:space="0" w:color="auto"/>
                  </w:divBdr>
                </w:div>
              </w:divsChild>
            </w:div>
            <w:div w:id="1824076093">
              <w:marLeft w:val="0"/>
              <w:marRight w:val="0"/>
              <w:marTop w:val="0"/>
              <w:marBottom w:val="0"/>
              <w:divBdr>
                <w:top w:val="none" w:sz="0" w:space="0" w:color="auto"/>
                <w:left w:val="none" w:sz="0" w:space="0" w:color="auto"/>
                <w:bottom w:val="none" w:sz="0" w:space="0" w:color="auto"/>
                <w:right w:val="none" w:sz="0" w:space="0" w:color="auto"/>
              </w:divBdr>
              <w:divsChild>
                <w:div w:id="539128098">
                  <w:marLeft w:val="300"/>
                  <w:marRight w:val="300"/>
                  <w:marTop w:val="300"/>
                  <w:marBottom w:val="300"/>
                  <w:divBdr>
                    <w:top w:val="none" w:sz="0" w:space="0" w:color="auto"/>
                    <w:left w:val="none" w:sz="0" w:space="0" w:color="auto"/>
                    <w:bottom w:val="none" w:sz="0" w:space="0" w:color="auto"/>
                    <w:right w:val="none" w:sz="0" w:space="0" w:color="auto"/>
                  </w:divBdr>
                  <w:divsChild>
                    <w:div w:id="1682507505">
                      <w:marLeft w:val="0"/>
                      <w:marRight w:val="0"/>
                      <w:marTop w:val="0"/>
                      <w:marBottom w:val="0"/>
                      <w:divBdr>
                        <w:top w:val="none" w:sz="0" w:space="0" w:color="auto"/>
                        <w:left w:val="none" w:sz="0" w:space="0" w:color="auto"/>
                        <w:bottom w:val="none" w:sz="0" w:space="0" w:color="auto"/>
                        <w:right w:val="none" w:sz="0" w:space="0" w:color="auto"/>
                      </w:divBdr>
                    </w:div>
                    <w:div w:id="1152016171">
                      <w:marLeft w:val="0"/>
                      <w:marRight w:val="0"/>
                      <w:marTop w:val="0"/>
                      <w:marBottom w:val="0"/>
                      <w:divBdr>
                        <w:top w:val="none" w:sz="0" w:space="0" w:color="auto"/>
                        <w:left w:val="none" w:sz="0" w:space="0" w:color="auto"/>
                        <w:bottom w:val="none" w:sz="0" w:space="0" w:color="auto"/>
                        <w:right w:val="none" w:sz="0" w:space="0" w:color="auto"/>
                      </w:divBdr>
                    </w:div>
                  </w:divsChild>
                </w:div>
                <w:div w:id="559829016">
                  <w:marLeft w:val="300"/>
                  <w:marRight w:val="300"/>
                  <w:marTop w:val="300"/>
                  <w:marBottom w:val="300"/>
                  <w:divBdr>
                    <w:top w:val="none" w:sz="0" w:space="0" w:color="auto"/>
                    <w:left w:val="none" w:sz="0" w:space="0" w:color="auto"/>
                    <w:bottom w:val="none" w:sz="0" w:space="0" w:color="auto"/>
                    <w:right w:val="none" w:sz="0" w:space="0" w:color="auto"/>
                  </w:divBdr>
                  <w:divsChild>
                    <w:div w:id="1116487310">
                      <w:marLeft w:val="0"/>
                      <w:marRight w:val="0"/>
                      <w:marTop w:val="0"/>
                      <w:marBottom w:val="0"/>
                      <w:divBdr>
                        <w:top w:val="none" w:sz="0" w:space="0" w:color="auto"/>
                        <w:left w:val="none" w:sz="0" w:space="0" w:color="auto"/>
                        <w:bottom w:val="none" w:sz="0" w:space="0" w:color="auto"/>
                        <w:right w:val="none" w:sz="0" w:space="0" w:color="auto"/>
                      </w:divBdr>
                    </w:div>
                    <w:div w:id="1638291379">
                      <w:marLeft w:val="0"/>
                      <w:marRight w:val="0"/>
                      <w:marTop w:val="0"/>
                      <w:marBottom w:val="0"/>
                      <w:divBdr>
                        <w:top w:val="none" w:sz="0" w:space="0" w:color="auto"/>
                        <w:left w:val="none" w:sz="0" w:space="0" w:color="auto"/>
                        <w:bottom w:val="none" w:sz="0" w:space="0" w:color="auto"/>
                        <w:right w:val="none" w:sz="0" w:space="0" w:color="auto"/>
                      </w:divBdr>
                    </w:div>
                  </w:divsChild>
                </w:div>
                <w:div w:id="1734699028">
                  <w:marLeft w:val="300"/>
                  <w:marRight w:val="300"/>
                  <w:marTop w:val="300"/>
                  <w:marBottom w:val="300"/>
                  <w:divBdr>
                    <w:top w:val="none" w:sz="0" w:space="0" w:color="auto"/>
                    <w:left w:val="none" w:sz="0" w:space="0" w:color="auto"/>
                    <w:bottom w:val="none" w:sz="0" w:space="0" w:color="auto"/>
                    <w:right w:val="none" w:sz="0" w:space="0" w:color="auto"/>
                  </w:divBdr>
                  <w:divsChild>
                    <w:div w:id="1281110271">
                      <w:marLeft w:val="0"/>
                      <w:marRight w:val="0"/>
                      <w:marTop w:val="0"/>
                      <w:marBottom w:val="0"/>
                      <w:divBdr>
                        <w:top w:val="none" w:sz="0" w:space="0" w:color="auto"/>
                        <w:left w:val="none" w:sz="0" w:space="0" w:color="auto"/>
                        <w:bottom w:val="none" w:sz="0" w:space="0" w:color="auto"/>
                        <w:right w:val="none" w:sz="0" w:space="0" w:color="auto"/>
                      </w:divBdr>
                    </w:div>
                    <w:div w:id="1160585164">
                      <w:marLeft w:val="0"/>
                      <w:marRight w:val="0"/>
                      <w:marTop w:val="0"/>
                      <w:marBottom w:val="0"/>
                      <w:divBdr>
                        <w:top w:val="none" w:sz="0" w:space="0" w:color="auto"/>
                        <w:left w:val="none" w:sz="0" w:space="0" w:color="auto"/>
                        <w:bottom w:val="none" w:sz="0" w:space="0" w:color="auto"/>
                        <w:right w:val="none" w:sz="0" w:space="0" w:color="auto"/>
                      </w:divBdr>
                    </w:div>
                  </w:divsChild>
                </w:div>
                <w:div w:id="922758300">
                  <w:marLeft w:val="300"/>
                  <w:marRight w:val="300"/>
                  <w:marTop w:val="300"/>
                  <w:marBottom w:val="300"/>
                  <w:divBdr>
                    <w:top w:val="none" w:sz="0" w:space="0" w:color="auto"/>
                    <w:left w:val="none" w:sz="0" w:space="0" w:color="auto"/>
                    <w:bottom w:val="none" w:sz="0" w:space="0" w:color="auto"/>
                    <w:right w:val="none" w:sz="0" w:space="0" w:color="auto"/>
                  </w:divBdr>
                  <w:divsChild>
                    <w:div w:id="1985232030">
                      <w:marLeft w:val="0"/>
                      <w:marRight w:val="0"/>
                      <w:marTop w:val="0"/>
                      <w:marBottom w:val="0"/>
                      <w:divBdr>
                        <w:top w:val="none" w:sz="0" w:space="0" w:color="auto"/>
                        <w:left w:val="none" w:sz="0" w:space="0" w:color="auto"/>
                        <w:bottom w:val="none" w:sz="0" w:space="0" w:color="auto"/>
                        <w:right w:val="none" w:sz="0" w:space="0" w:color="auto"/>
                      </w:divBdr>
                    </w:div>
                    <w:div w:id="14162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732959">
      <w:bodyDiv w:val="1"/>
      <w:marLeft w:val="0"/>
      <w:marRight w:val="0"/>
      <w:marTop w:val="0"/>
      <w:marBottom w:val="0"/>
      <w:divBdr>
        <w:top w:val="none" w:sz="0" w:space="0" w:color="auto"/>
        <w:left w:val="none" w:sz="0" w:space="0" w:color="auto"/>
        <w:bottom w:val="none" w:sz="0" w:space="0" w:color="auto"/>
        <w:right w:val="none" w:sz="0" w:space="0" w:color="auto"/>
      </w:divBdr>
      <w:divsChild>
        <w:div w:id="1265728023">
          <w:marLeft w:val="0"/>
          <w:marRight w:val="0"/>
          <w:marTop w:val="0"/>
          <w:marBottom w:val="0"/>
          <w:divBdr>
            <w:top w:val="none" w:sz="0" w:space="0" w:color="auto"/>
            <w:left w:val="none" w:sz="0" w:space="0" w:color="auto"/>
            <w:bottom w:val="none" w:sz="0" w:space="0" w:color="auto"/>
            <w:right w:val="none" w:sz="0" w:space="0" w:color="auto"/>
          </w:divBdr>
        </w:div>
      </w:divsChild>
    </w:div>
    <w:div w:id="1780492140">
      <w:bodyDiv w:val="1"/>
      <w:marLeft w:val="0"/>
      <w:marRight w:val="0"/>
      <w:marTop w:val="0"/>
      <w:marBottom w:val="0"/>
      <w:divBdr>
        <w:top w:val="none" w:sz="0" w:space="0" w:color="auto"/>
        <w:left w:val="none" w:sz="0" w:space="0" w:color="auto"/>
        <w:bottom w:val="none" w:sz="0" w:space="0" w:color="auto"/>
        <w:right w:val="none" w:sz="0" w:space="0" w:color="auto"/>
      </w:divBdr>
      <w:divsChild>
        <w:div w:id="165291600">
          <w:marLeft w:val="0"/>
          <w:marRight w:val="0"/>
          <w:marTop w:val="0"/>
          <w:marBottom w:val="0"/>
          <w:divBdr>
            <w:top w:val="none" w:sz="0" w:space="0" w:color="auto"/>
            <w:left w:val="none" w:sz="0" w:space="0" w:color="auto"/>
            <w:bottom w:val="none" w:sz="0" w:space="0" w:color="auto"/>
            <w:right w:val="none" w:sz="0" w:space="0" w:color="auto"/>
          </w:divBdr>
        </w:div>
      </w:divsChild>
    </w:div>
    <w:div w:id="1786777812">
      <w:bodyDiv w:val="1"/>
      <w:marLeft w:val="0"/>
      <w:marRight w:val="0"/>
      <w:marTop w:val="0"/>
      <w:marBottom w:val="0"/>
      <w:divBdr>
        <w:top w:val="none" w:sz="0" w:space="0" w:color="auto"/>
        <w:left w:val="none" w:sz="0" w:space="0" w:color="auto"/>
        <w:bottom w:val="none" w:sz="0" w:space="0" w:color="auto"/>
        <w:right w:val="none" w:sz="0" w:space="0" w:color="auto"/>
      </w:divBdr>
      <w:divsChild>
        <w:div w:id="467941099">
          <w:marLeft w:val="0"/>
          <w:marRight w:val="0"/>
          <w:marTop w:val="0"/>
          <w:marBottom w:val="0"/>
          <w:divBdr>
            <w:top w:val="none" w:sz="0" w:space="0" w:color="auto"/>
            <w:left w:val="none" w:sz="0" w:space="0" w:color="auto"/>
            <w:bottom w:val="none" w:sz="0" w:space="0" w:color="auto"/>
            <w:right w:val="none" w:sz="0" w:space="0" w:color="auto"/>
          </w:divBdr>
        </w:div>
      </w:divsChild>
    </w:div>
    <w:div w:id="1791968332">
      <w:bodyDiv w:val="1"/>
      <w:marLeft w:val="0"/>
      <w:marRight w:val="0"/>
      <w:marTop w:val="0"/>
      <w:marBottom w:val="0"/>
      <w:divBdr>
        <w:top w:val="none" w:sz="0" w:space="0" w:color="auto"/>
        <w:left w:val="none" w:sz="0" w:space="0" w:color="auto"/>
        <w:bottom w:val="none" w:sz="0" w:space="0" w:color="auto"/>
        <w:right w:val="none" w:sz="0" w:space="0" w:color="auto"/>
      </w:divBdr>
      <w:divsChild>
        <w:div w:id="1259292650">
          <w:marLeft w:val="0"/>
          <w:marRight w:val="0"/>
          <w:marTop w:val="0"/>
          <w:marBottom w:val="0"/>
          <w:divBdr>
            <w:top w:val="none" w:sz="0" w:space="0" w:color="auto"/>
            <w:left w:val="none" w:sz="0" w:space="0" w:color="auto"/>
            <w:bottom w:val="none" w:sz="0" w:space="0" w:color="auto"/>
            <w:right w:val="none" w:sz="0" w:space="0" w:color="auto"/>
          </w:divBdr>
        </w:div>
      </w:divsChild>
    </w:div>
    <w:div w:id="1999770667">
      <w:bodyDiv w:val="1"/>
      <w:marLeft w:val="0"/>
      <w:marRight w:val="0"/>
      <w:marTop w:val="0"/>
      <w:marBottom w:val="0"/>
      <w:divBdr>
        <w:top w:val="none" w:sz="0" w:space="0" w:color="auto"/>
        <w:left w:val="none" w:sz="0" w:space="0" w:color="auto"/>
        <w:bottom w:val="none" w:sz="0" w:space="0" w:color="auto"/>
        <w:right w:val="none" w:sz="0" w:space="0" w:color="auto"/>
      </w:divBdr>
      <w:divsChild>
        <w:div w:id="2126655826">
          <w:marLeft w:val="0"/>
          <w:marRight w:val="0"/>
          <w:marTop w:val="0"/>
          <w:marBottom w:val="0"/>
          <w:divBdr>
            <w:top w:val="none" w:sz="0" w:space="0" w:color="auto"/>
            <w:left w:val="none" w:sz="0" w:space="0" w:color="auto"/>
            <w:bottom w:val="none" w:sz="0" w:space="0" w:color="auto"/>
            <w:right w:val="none" w:sz="0" w:space="0" w:color="auto"/>
          </w:divBdr>
          <w:divsChild>
            <w:div w:id="975914739">
              <w:marLeft w:val="0"/>
              <w:marRight w:val="0"/>
              <w:marTop w:val="0"/>
              <w:marBottom w:val="0"/>
              <w:divBdr>
                <w:top w:val="none" w:sz="0" w:space="0" w:color="auto"/>
                <w:left w:val="none" w:sz="0" w:space="0" w:color="auto"/>
                <w:bottom w:val="none" w:sz="0" w:space="0" w:color="auto"/>
                <w:right w:val="none" w:sz="0" w:space="0" w:color="auto"/>
              </w:divBdr>
              <w:divsChild>
                <w:div w:id="2102800224">
                  <w:marLeft w:val="0"/>
                  <w:marRight w:val="0"/>
                  <w:marTop w:val="0"/>
                  <w:marBottom w:val="0"/>
                  <w:divBdr>
                    <w:top w:val="none" w:sz="0" w:space="0" w:color="auto"/>
                    <w:left w:val="none" w:sz="0" w:space="0" w:color="auto"/>
                    <w:bottom w:val="single" w:sz="6" w:space="8" w:color="C5C5C5"/>
                    <w:right w:val="none" w:sz="0" w:space="0" w:color="auto"/>
                  </w:divBdr>
                  <w:divsChild>
                    <w:div w:id="1330718256">
                      <w:marLeft w:val="0"/>
                      <w:marRight w:val="150"/>
                      <w:marTop w:val="0"/>
                      <w:marBottom w:val="0"/>
                      <w:divBdr>
                        <w:top w:val="none" w:sz="0" w:space="0" w:color="auto"/>
                        <w:left w:val="none" w:sz="0" w:space="0" w:color="auto"/>
                        <w:bottom w:val="none" w:sz="0" w:space="0" w:color="auto"/>
                        <w:right w:val="none" w:sz="0" w:space="0" w:color="auto"/>
                      </w:divBdr>
                    </w:div>
                    <w:div w:id="249316113">
                      <w:marLeft w:val="0"/>
                      <w:marRight w:val="0"/>
                      <w:marTop w:val="0"/>
                      <w:marBottom w:val="0"/>
                      <w:divBdr>
                        <w:top w:val="none" w:sz="0" w:space="0" w:color="auto"/>
                        <w:left w:val="none" w:sz="0" w:space="0" w:color="auto"/>
                        <w:bottom w:val="none" w:sz="0" w:space="0" w:color="auto"/>
                        <w:right w:val="none" w:sz="0" w:space="0" w:color="auto"/>
                      </w:divBdr>
                    </w:div>
                  </w:divsChild>
                </w:div>
                <w:div w:id="2017265110">
                  <w:marLeft w:val="0"/>
                  <w:marRight w:val="0"/>
                  <w:marTop w:val="0"/>
                  <w:marBottom w:val="0"/>
                  <w:divBdr>
                    <w:top w:val="none" w:sz="0" w:space="0" w:color="auto"/>
                    <w:left w:val="none" w:sz="0" w:space="0" w:color="auto"/>
                    <w:bottom w:val="dashed" w:sz="6" w:space="0" w:color="C5C5C5"/>
                    <w:right w:val="none" w:sz="0" w:space="0" w:color="auto"/>
                  </w:divBdr>
                  <w:divsChild>
                    <w:div w:id="217518787">
                      <w:marLeft w:val="150"/>
                      <w:marRight w:val="150"/>
                      <w:marTop w:val="150"/>
                      <w:marBottom w:val="150"/>
                      <w:divBdr>
                        <w:top w:val="none" w:sz="0" w:space="0" w:color="auto"/>
                        <w:left w:val="none" w:sz="0" w:space="0" w:color="auto"/>
                        <w:bottom w:val="none" w:sz="0" w:space="0" w:color="auto"/>
                        <w:right w:val="none" w:sz="0" w:space="0" w:color="auto"/>
                      </w:divBdr>
                    </w:div>
                    <w:div w:id="1056009819">
                      <w:marLeft w:val="150"/>
                      <w:marRight w:val="150"/>
                      <w:marTop w:val="150"/>
                      <w:marBottom w:val="150"/>
                      <w:divBdr>
                        <w:top w:val="none" w:sz="0" w:space="0" w:color="auto"/>
                        <w:left w:val="none" w:sz="0" w:space="0" w:color="auto"/>
                        <w:bottom w:val="none" w:sz="0" w:space="0" w:color="auto"/>
                        <w:right w:val="none" w:sz="0" w:space="0" w:color="auto"/>
                      </w:divBdr>
                    </w:div>
                    <w:div w:id="1373112168">
                      <w:marLeft w:val="150"/>
                      <w:marRight w:val="150"/>
                      <w:marTop w:val="150"/>
                      <w:marBottom w:val="150"/>
                      <w:divBdr>
                        <w:top w:val="none" w:sz="0" w:space="0" w:color="auto"/>
                        <w:left w:val="none" w:sz="0" w:space="0" w:color="auto"/>
                        <w:bottom w:val="none" w:sz="0" w:space="0" w:color="auto"/>
                        <w:right w:val="none" w:sz="0" w:space="0" w:color="auto"/>
                      </w:divBdr>
                    </w:div>
                    <w:div w:id="911893494">
                      <w:marLeft w:val="150"/>
                      <w:marRight w:val="150"/>
                      <w:marTop w:val="150"/>
                      <w:marBottom w:val="150"/>
                      <w:divBdr>
                        <w:top w:val="none" w:sz="0" w:space="0" w:color="auto"/>
                        <w:left w:val="none" w:sz="0" w:space="0" w:color="auto"/>
                        <w:bottom w:val="none" w:sz="0" w:space="0" w:color="auto"/>
                        <w:right w:val="none" w:sz="0" w:space="0" w:color="auto"/>
                      </w:divBdr>
                    </w:div>
                  </w:divsChild>
                </w:div>
                <w:div w:id="46774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2548">
          <w:marLeft w:val="0"/>
          <w:marRight w:val="0"/>
          <w:marTop w:val="0"/>
          <w:marBottom w:val="0"/>
          <w:divBdr>
            <w:top w:val="none" w:sz="0" w:space="0" w:color="auto"/>
            <w:left w:val="none" w:sz="0" w:space="0" w:color="auto"/>
            <w:bottom w:val="none" w:sz="0" w:space="0" w:color="auto"/>
            <w:right w:val="none" w:sz="0" w:space="0" w:color="auto"/>
          </w:divBdr>
          <w:divsChild>
            <w:div w:id="193077988">
              <w:marLeft w:val="0"/>
              <w:marRight w:val="0"/>
              <w:marTop w:val="0"/>
              <w:marBottom w:val="0"/>
              <w:divBdr>
                <w:top w:val="none" w:sz="0" w:space="0" w:color="auto"/>
                <w:left w:val="none" w:sz="0" w:space="0" w:color="auto"/>
                <w:bottom w:val="none" w:sz="0" w:space="0" w:color="auto"/>
                <w:right w:val="none" w:sz="0" w:space="0" w:color="auto"/>
              </w:divBdr>
              <w:divsChild>
                <w:div w:id="112947248">
                  <w:marLeft w:val="0"/>
                  <w:marRight w:val="0"/>
                  <w:marTop w:val="0"/>
                  <w:marBottom w:val="0"/>
                  <w:divBdr>
                    <w:top w:val="none" w:sz="0" w:space="0" w:color="auto"/>
                    <w:left w:val="none" w:sz="0" w:space="0" w:color="auto"/>
                    <w:bottom w:val="single" w:sz="6" w:space="8" w:color="C5C5C5"/>
                    <w:right w:val="none" w:sz="0" w:space="0" w:color="auto"/>
                  </w:divBdr>
                  <w:divsChild>
                    <w:div w:id="479275524">
                      <w:marLeft w:val="0"/>
                      <w:marRight w:val="150"/>
                      <w:marTop w:val="0"/>
                      <w:marBottom w:val="0"/>
                      <w:divBdr>
                        <w:top w:val="none" w:sz="0" w:space="0" w:color="auto"/>
                        <w:left w:val="none" w:sz="0" w:space="0" w:color="auto"/>
                        <w:bottom w:val="none" w:sz="0" w:space="0" w:color="auto"/>
                        <w:right w:val="none" w:sz="0" w:space="0" w:color="auto"/>
                      </w:divBdr>
                    </w:div>
                    <w:div w:id="2033608931">
                      <w:marLeft w:val="0"/>
                      <w:marRight w:val="0"/>
                      <w:marTop w:val="0"/>
                      <w:marBottom w:val="0"/>
                      <w:divBdr>
                        <w:top w:val="none" w:sz="0" w:space="0" w:color="auto"/>
                        <w:left w:val="none" w:sz="0" w:space="0" w:color="auto"/>
                        <w:bottom w:val="none" w:sz="0" w:space="0" w:color="auto"/>
                        <w:right w:val="none" w:sz="0" w:space="0" w:color="auto"/>
                      </w:divBdr>
                    </w:div>
                  </w:divsChild>
                </w:div>
                <w:div w:id="230124244">
                  <w:marLeft w:val="0"/>
                  <w:marRight w:val="0"/>
                  <w:marTop w:val="0"/>
                  <w:marBottom w:val="0"/>
                  <w:divBdr>
                    <w:top w:val="none" w:sz="0" w:space="0" w:color="auto"/>
                    <w:left w:val="none" w:sz="0" w:space="0" w:color="auto"/>
                    <w:bottom w:val="dashed" w:sz="6" w:space="0" w:color="C5C5C5"/>
                    <w:right w:val="none" w:sz="0" w:space="0" w:color="auto"/>
                  </w:divBdr>
                  <w:divsChild>
                    <w:div w:id="385379536">
                      <w:marLeft w:val="150"/>
                      <w:marRight w:val="150"/>
                      <w:marTop w:val="150"/>
                      <w:marBottom w:val="150"/>
                      <w:divBdr>
                        <w:top w:val="none" w:sz="0" w:space="0" w:color="auto"/>
                        <w:left w:val="none" w:sz="0" w:space="0" w:color="auto"/>
                        <w:bottom w:val="none" w:sz="0" w:space="0" w:color="auto"/>
                        <w:right w:val="none" w:sz="0" w:space="0" w:color="auto"/>
                      </w:divBdr>
                    </w:div>
                    <w:div w:id="22099826">
                      <w:marLeft w:val="150"/>
                      <w:marRight w:val="150"/>
                      <w:marTop w:val="150"/>
                      <w:marBottom w:val="150"/>
                      <w:divBdr>
                        <w:top w:val="none" w:sz="0" w:space="0" w:color="auto"/>
                        <w:left w:val="none" w:sz="0" w:space="0" w:color="auto"/>
                        <w:bottom w:val="none" w:sz="0" w:space="0" w:color="auto"/>
                        <w:right w:val="none" w:sz="0" w:space="0" w:color="auto"/>
                      </w:divBdr>
                    </w:div>
                    <w:div w:id="896476720">
                      <w:marLeft w:val="150"/>
                      <w:marRight w:val="150"/>
                      <w:marTop w:val="150"/>
                      <w:marBottom w:val="150"/>
                      <w:divBdr>
                        <w:top w:val="none" w:sz="0" w:space="0" w:color="auto"/>
                        <w:left w:val="none" w:sz="0" w:space="0" w:color="auto"/>
                        <w:bottom w:val="none" w:sz="0" w:space="0" w:color="auto"/>
                        <w:right w:val="none" w:sz="0" w:space="0" w:color="auto"/>
                      </w:divBdr>
                    </w:div>
                    <w:div w:id="284428305">
                      <w:marLeft w:val="150"/>
                      <w:marRight w:val="150"/>
                      <w:marTop w:val="150"/>
                      <w:marBottom w:val="150"/>
                      <w:divBdr>
                        <w:top w:val="none" w:sz="0" w:space="0" w:color="auto"/>
                        <w:left w:val="none" w:sz="0" w:space="0" w:color="auto"/>
                        <w:bottom w:val="none" w:sz="0" w:space="0" w:color="auto"/>
                        <w:right w:val="none" w:sz="0" w:space="0" w:color="auto"/>
                      </w:divBdr>
                    </w:div>
                  </w:divsChild>
                </w:div>
                <w:div w:id="20965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066422">
          <w:marLeft w:val="0"/>
          <w:marRight w:val="0"/>
          <w:marTop w:val="0"/>
          <w:marBottom w:val="0"/>
          <w:divBdr>
            <w:top w:val="none" w:sz="0" w:space="0" w:color="auto"/>
            <w:left w:val="none" w:sz="0" w:space="0" w:color="auto"/>
            <w:bottom w:val="none" w:sz="0" w:space="0" w:color="auto"/>
            <w:right w:val="none" w:sz="0" w:space="0" w:color="auto"/>
          </w:divBdr>
          <w:divsChild>
            <w:div w:id="1050765700">
              <w:marLeft w:val="0"/>
              <w:marRight w:val="0"/>
              <w:marTop w:val="0"/>
              <w:marBottom w:val="0"/>
              <w:divBdr>
                <w:top w:val="none" w:sz="0" w:space="0" w:color="auto"/>
                <w:left w:val="none" w:sz="0" w:space="0" w:color="auto"/>
                <w:bottom w:val="none" w:sz="0" w:space="0" w:color="auto"/>
                <w:right w:val="none" w:sz="0" w:space="0" w:color="auto"/>
              </w:divBdr>
              <w:divsChild>
                <w:div w:id="328481958">
                  <w:marLeft w:val="0"/>
                  <w:marRight w:val="0"/>
                  <w:marTop w:val="0"/>
                  <w:marBottom w:val="0"/>
                  <w:divBdr>
                    <w:top w:val="none" w:sz="0" w:space="0" w:color="auto"/>
                    <w:left w:val="none" w:sz="0" w:space="0" w:color="auto"/>
                    <w:bottom w:val="single" w:sz="6" w:space="8" w:color="C5C5C5"/>
                    <w:right w:val="none" w:sz="0" w:space="0" w:color="auto"/>
                  </w:divBdr>
                  <w:divsChild>
                    <w:div w:id="1754012773">
                      <w:marLeft w:val="0"/>
                      <w:marRight w:val="150"/>
                      <w:marTop w:val="0"/>
                      <w:marBottom w:val="0"/>
                      <w:divBdr>
                        <w:top w:val="none" w:sz="0" w:space="0" w:color="auto"/>
                        <w:left w:val="none" w:sz="0" w:space="0" w:color="auto"/>
                        <w:bottom w:val="none" w:sz="0" w:space="0" w:color="auto"/>
                        <w:right w:val="none" w:sz="0" w:space="0" w:color="auto"/>
                      </w:divBdr>
                    </w:div>
                    <w:div w:id="1372266662">
                      <w:marLeft w:val="0"/>
                      <w:marRight w:val="0"/>
                      <w:marTop w:val="0"/>
                      <w:marBottom w:val="0"/>
                      <w:divBdr>
                        <w:top w:val="none" w:sz="0" w:space="0" w:color="auto"/>
                        <w:left w:val="none" w:sz="0" w:space="0" w:color="auto"/>
                        <w:bottom w:val="none" w:sz="0" w:space="0" w:color="auto"/>
                        <w:right w:val="none" w:sz="0" w:space="0" w:color="auto"/>
                      </w:divBdr>
                    </w:div>
                  </w:divsChild>
                </w:div>
                <w:div w:id="590352413">
                  <w:marLeft w:val="0"/>
                  <w:marRight w:val="0"/>
                  <w:marTop w:val="0"/>
                  <w:marBottom w:val="0"/>
                  <w:divBdr>
                    <w:top w:val="none" w:sz="0" w:space="0" w:color="auto"/>
                    <w:left w:val="none" w:sz="0" w:space="0" w:color="auto"/>
                    <w:bottom w:val="dashed" w:sz="6" w:space="0" w:color="C5C5C5"/>
                    <w:right w:val="none" w:sz="0" w:space="0" w:color="auto"/>
                  </w:divBdr>
                  <w:divsChild>
                    <w:div w:id="1433431640">
                      <w:marLeft w:val="150"/>
                      <w:marRight w:val="150"/>
                      <w:marTop w:val="150"/>
                      <w:marBottom w:val="150"/>
                      <w:divBdr>
                        <w:top w:val="none" w:sz="0" w:space="0" w:color="auto"/>
                        <w:left w:val="none" w:sz="0" w:space="0" w:color="auto"/>
                        <w:bottom w:val="none" w:sz="0" w:space="0" w:color="auto"/>
                        <w:right w:val="none" w:sz="0" w:space="0" w:color="auto"/>
                      </w:divBdr>
                    </w:div>
                    <w:div w:id="1189182262">
                      <w:marLeft w:val="150"/>
                      <w:marRight w:val="150"/>
                      <w:marTop w:val="150"/>
                      <w:marBottom w:val="150"/>
                      <w:divBdr>
                        <w:top w:val="none" w:sz="0" w:space="0" w:color="auto"/>
                        <w:left w:val="none" w:sz="0" w:space="0" w:color="auto"/>
                        <w:bottom w:val="none" w:sz="0" w:space="0" w:color="auto"/>
                        <w:right w:val="none" w:sz="0" w:space="0" w:color="auto"/>
                      </w:divBdr>
                    </w:div>
                    <w:div w:id="1874344507">
                      <w:marLeft w:val="150"/>
                      <w:marRight w:val="150"/>
                      <w:marTop w:val="150"/>
                      <w:marBottom w:val="150"/>
                      <w:divBdr>
                        <w:top w:val="none" w:sz="0" w:space="0" w:color="auto"/>
                        <w:left w:val="none" w:sz="0" w:space="0" w:color="auto"/>
                        <w:bottom w:val="none" w:sz="0" w:space="0" w:color="auto"/>
                        <w:right w:val="none" w:sz="0" w:space="0" w:color="auto"/>
                      </w:divBdr>
                    </w:div>
                    <w:div w:id="2064139530">
                      <w:marLeft w:val="150"/>
                      <w:marRight w:val="150"/>
                      <w:marTop w:val="150"/>
                      <w:marBottom w:val="150"/>
                      <w:divBdr>
                        <w:top w:val="none" w:sz="0" w:space="0" w:color="auto"/>
                        <w:left w:val="none" w:sz="0" w:space="0" w:color="auto"/>
                        <w:bottom w:val="none" w:sz="0" w:space="0" w:color="auto"/>
                        <w:right w:val="none" w:sz="0" w:space="0" w:color="auto"/>
                      </w:divBdr>
                    </w:div>
                  </w:divsChild>
                </w:div>
                <w:div w:id="21231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5834">
          <w:marLeft w:val="0"/>
          <w:marRight w:val="0"/>
          <w:marTop w:val="0"/>
          <w:marBottom w:val="0"/>
          <w:divBdr>
            <w:top w:val="none" w:sz="0" w:space="0" w:color="auto"/>
            <w:left w:val="none" w:sz="0" w:space="0" w:color="auto"/>
            <w:bottom w:val="none" w:sz="0" w:space="0" w:color="auto"/>
            <w:right w:val="none" w:sz="0" w:space="0" w:color="auto"/>
          </w:divBdr>
          <w:divsChild>
            <w:div w:id="715083968">
              <w:marLeft w:val="0"/>
              <w:marRight w:val="0"/>
              <w:marTop w:val="0"/>
              <w:marBottom w:val="0"/>
              <w:divBdr>
                <w:top w:val="none" w:sz="0" w:space="0" w:color="auto"/>
                <w:left w:val="none" w:sz="0" w:space="0" w:color="auto"/>
                <w:bottom w:val="none" w:sz="0" w:space="0" w:color="auto"/>
                <w:right w:val="none" w:sz="0" w:space="0" w:color="auto"/>
              </w:divBdr>
              <w:divsChild>
                <w:div w:id="1349676402">
                  <w:marLeft w:val="0"/>
                  <w:marRight w:val="0"/>
                  <w:marTop w:val="0"/>
                  <w:marBottom w:val="0"/>
                  <w:divBdr>
                    <w:top w:val="none" w:sz="0" w:space="0" w:color="auto"/>
                    <w:left w:val="none" w:sz="0" w:space="0" w:color="auto"/>
                    <w:bottom w:val="single" w:sz="6" w:space="8" w:color="C5C5C5"/>
                    <w:right w:val="none" w:sz="0" w:space="0" w:color="auto"/>
                  </w:divBdr>
                  <w:divsChild>
                    <w:div w:id="242225619">
                      <w:marLeft w:val="0"/>
                      <w:marRight w:val="150"/>
                      <w:marTop w:val="0"/>
                      <w:marBottom w:val="0"/>
                      <w:divBdr>
                        <w:top w:val="none" w:sz="0" w:space="0" w:color="auto"/>
                        <w:left w:val="none" w:sz="0" w:space="0" w:color="auto"/>
                        <w:bottom w:val="none" w:sz="0" w:space="0" w:color="auto"/>
                        <w:right w:val="none" w:sz="0" w:space="0" w:color="auto"/>
                      </w:divBdr>
                    </w:div>
                    <w:div w:id="1798334183">
                      <w:marLeft w:val="0"/>
                      <w:marRight w:val="0"/>
                      <w:marTop w:val="0"/>
                      <w:marBottom w:val="0"/>
                      <w:divBdr>
                        <w:top w:val="none" w:sz="0" w:space="0" w:color="auto"/>
                        <w:left w:val="none" w:sz="0" w:space="0" w:color="auto"/>
                        <w:bottom w:val="none" w:sz="0" w:space="0" w:color="auto"/>
                        <w:right w:val="none" w:sz="0" w:space="0" w:color="auto"/>
                      </w:divBdr>
                    </w:div>
                  </w:divsChild>
                </w:div>
                <w:div w:id="696738161">
                  <w:marLeft w:val="0"/>
                  <w:marRight w:val="0"/>
                  <w:marTop w:val="0"/>
                  <w:marBottom w:val="0"/>
                  <w:divBdr>
                    <w:top w:val="none" w:sz="0" w:space="0" w:color="auto"/>
                    <w:left w:val="none" w:sz="0" w:space="0" w:color="auto"/>
                    <w:bottom w:val="dashed" w:sz="6" w:space="0" w:color="C5C5C5"/>
                    <w:right w:val="none" w:sz="0" w:space="0" w:color="auto"/>
                  </w:divBdr>
                  <w:divsChild>
                    <w:div w:id="1763067079">
                      <w:marLeft w:val="150"/>
                      <w:marRight w:val="150"/>
                      <w:marTop w:val="150"/>
                      <w:marBottom w:val="150"/>
                      <w:divBdr>
                        <w:top w:val="none" w:sz="0" w:space="0" w:color="auto"/>
                        <w:left w:val="none" w:sz="0" w:space="0" w:color="auto"/>
                        <w:bottom w:val="none" w:sz="0" w:space="0" w:color="auto"/>
                        <w:right w:val="none" w:sz="0" w:space="0" w:color="auto"/>
                      </w:divBdr>
                    </w:div>
                    <w:div w:id="802970087">
                      <w:marLeft w:val="150"/>
                      <w:marRight w:val="150"/>
                      <w:marTop w:val="150"/>
                      <w:marBottom w:val="150"/>
                      <w:divBdr>
                        <w:top w:val="none" w:sz="0" w:space="0" w:color="auto"/>
                        <w:left w:val="none" w:sz="0" w:space="0" w:color="auto"/>
                        <w:bottom w:val="none" w:sz="0" w:space="0" w:color="auto"/>
                        <w:right w:val="none" w:sz="0" w:space="0" w:color="auto"/>
                      </w:divBdr>
                    </w:div>
                    <w:div w:id="139663613">
                      <w:marLeft w:val="150"/>
                      <w:marRight w:val="150"/>
                      <w:marTop w:val="150"/>
                      <w:marBottom w:val="150"/>
                      <w:divBdr>
                        <w:top w:val="none" w:sz="0" w:space="0" w:color="auto"/>
                        <w:left w:val="none" w:sz="0" w:space="0" w:color="auto"/>
                        <w:bottom w:val="none" w:sz="0" w:space="0" w:color="auto"/>
                        <w:right w:val="none" w:sz="0" w:space="0" w:color="auto"/>
                      </w:divBdr>
                    </w:div>
                    <w:div w:id="1087772765">
                      <w:marLeft w:val="150"/>
                      <w:marRight w:val="150"/>
                      <w:marTop w:val="150"/>
                      <w:marBottom w:val="150"/>
                      <w:divBdr>
                        <w:top w:val="none" w:sz="0" w:space="0" w:color="auto"/>
                        <w:left w:val="none" w:sz="0" w:space="0" w:color="auto"/>
                        <w:bottom w:val="none" w:sz="0" w:space="0" w:color="auto"/>
                        <w:right w:val="none" w:sz="0" w:space="0" w:color="auto"/>
                      </w:divBdr>
                    </w:div>
                  </w:divsChild>
                </w:div>
                <w:div w:id="148231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49390">
          <w:marLeft w:val="0"/>
          <w:marRight w:val="0"/>
          <w:marTop w:val="0"/>
          <w:marBottom w:val="0"/>
          <w:divBdr>
            <w:top w:val="none" w:sz="0" w:space="0" w:color="auto"/>
            <w:left w:val="none" w:sz="0" w:space="0" w:color="auto"/>
            <w:bottom w:val="none" w:sz="0" w:space="0" w:color="auto"/>
            <w:right w:val="none" w:sz="0" w:space="0" w:color="auto"/>
          </w:divBdr>
          <w:divsChild>
            <w:div w:id="467674361">
              <w:marLeft w:val="0"/>
              <w:marRight w:val="0"/>
              <w:marTop w:val="0"/>
              <w:marBottom w:val="0"/>
              <w:divBdr>
                <w:top w:val="none" w:sz="0" w:space="0" w:color="auto"/>
                <w:left w:val="none" w:sz="0" w:space="0" w:color="auto"/>
                <w:bottom w:val="none" w:sz="0" w:space="0" w:color="auto"/>
                <w:right w:val="none" w:sz="0" w:space="0" w:color="auto"/>
              </w:divBdr>
              <w:divsChild>
                <w:div w:id="403913332">
                  <w:marLeft w:val="0"/>
                  <w:marRight w:val="0"/>
                  <w:marTop w:val="0"/>
                  <w:marBottom w:val="0"/>
                  <w:divBdr>
                    <w:top w:val="none" w:sz="0" w:space="0" w:color="auto"/>
                    <w:left w:val="none" w:sz="0" w:space="0" w:color="auto"/>
                    <w:bottom w:val="single" w:sz="6" w:space="8" w:color="C5C5C5"/>
                    <w:right w:val="none" w:sz="0" w:space="0" w:color="auto"/>
                  </w:divBdr>
                  <w:divsChild>
                    <w:div w:id="580914243">
                      <w:marLeft w:val="0"/>
                      <w:marRight w:val="150"/>
                      <w:marTop w:val="0"/>
                      <w:marBottom w:val="0"/>
                      <w:divBdr>
                        <w:top w:val="none" w:sz="0" w:space="0" w:color="auto"/>
                        <w:left w:val="none" w:sz="0" w:space="0" w:color="auto"/>
                        <w:bottom w:val="none" w:sz="0" w:space="0" w:color="auto"/>
                        <w:right w:val="none" w:sz="0" w:space="0" w:color="auto"/>
                      </w:divBdr>
                    </w:div>
                    <w:div w:id="1822886453">
                      <w:marLeft w:val="0"/>
                      <w:marRight w:val="0"/>
                      <w:marTop w:val="0"/>
                      <w:marBottom w:val="0"/>
                      <w:divBdr>
                        <w:top w:val="none" w:sz="0" w:space="0" w:color="auto"/>
                        <w:left w:val="none" w:sz="0" w:space="0" w:color="auto"/>
                        <w:bottom w:val="none" w:sz="0" w:space="0" w:color="auto"/>
                        <w:right w:val="none" w:sz="0" w:space="0" w:color="auto"/>
                      </w:divBdr>
                    </w:div>
                  </w:divsChild>
                </w:div>
                <w:div w:id="482239685">
                  <w:marLeft w:val="0"/>
                  <w:marRight w:val="0"/>
                  <w:marTop w:val="0"/>
                  <w:marBottom w:val="0"/>
                  <w:divBdr>
                    <w:top w:val="none" w:sz="0" w:space="0" w:color="auto"/>
                    <w:left w:val="none" w:sz="0" w:space="0" w:color="auto"/>
                    <w:bottom w:val="dashed" w:sz="6" w:space="0" w:color="C5C5C5"/>
                    <w:right w:val="none" w:sz="0" w:space="0" w:color="auto"/>
                  </w:divBdr>
                  <w:divsChild>
                    <w:div w:id="2144804305">
                      <w:marLeft w:val="150"/>
                      <w:marRight w:val="150"/>
                      <w:marTop w:val="150"/>
                      <w:marBottom w:val="150"/>
                      <w:divBdr>
                        <w:top w:val="none" w:sz="0" w:space="0" w:color="auto"/>
                        <w:left w:val="none" w:sz="0" w:space="0" w:color="auto"/>
                        <w:bottom w:val="none" w:sz="0" w:space="0" w:color="auto"/>
                        <w:right w:val="none" w:sz="0" w:space="0" w:color="auto"/>
                      </w:divBdr>
                    </w:div>
                    <w:div w:id="1812018009">
                      <w:marLeft w:val="150"/>
                      <w:marRight w:val="150"/>
                      <w:marTop w:val="150"/>
                      <w:marBottom w:val="150"/>
                      <w:divBdr>
                        <w:top w:val="none" w:sz="0" w:space="0" w:color="auto"/>
                        <w:left w:val="none" w:sz="0" w:space="0" w:color="auto"/>
                        <w:bottom w:val="none" w:sz="0" w:space="0" w:color="auto"/>
                        <w:right w:val="none" w:sz="0" w:space="0" w:color="auto"/>
                      </w:divBdr>
                    </w:div>
                    <w:div w:id="2117675871">
                      <w:marLeft w:val="150"/>
                      <w:marRight w:val="150"/>
                      <w:marTop w:val="150"/>
                      <w:marBottom w:val="150"/>
                      <w:divBdr>
                        <w:top w:val="none" w:sz="0" w:space="0" w:color="auto"/>
                        <w:left w:val="none" w:sz="0" w:space="0" w:color="auto"/>
                        <w:bottom w:val="none" w:sz="0" w:space="0" w:color="auto"/>
                        <w:right w:val="none" w:sz="0" w:space="0" w:color="auto"/>
                      </w:divBdr>
                    </w:div>
                    <w:div w:id="1595168094">
                      <w:marLeft w:val="150"/>
                      <w:marRight w:val="150"/>
                      <w:marTop w:val="150"/>
                      <w:marBottom w:val="150"/>
                      <w:divBdr>
                        <w:top w:val="none" w:sz="0" w:space="0" w:color="auto"/>
                        <w:left w:val="none" w:sz="0" w:space="0" w:color="auto"/>
                        <w:bottom w:val="none" w:sz="0" w:space="0" w:color="auto"/>
                        <w:right w:val="none" w:sz="0" w:space="0" w:color="auto"/>
                      </w:divBdr>
                    </w:div>
                  </w:divsChild>
                </w:div>
                <w:div w:id="168555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6715">
          <w:marLeft w:val="0"/>
          <w:marRight w:val="0"/>
          <w:marTop w:val="0"/>
          <w:marBottom w:val="0"/>
          <w:divBdr>
            <w:top w:val="none" w:sz="0" w:space="0" w:color="auto"/>
            <w:left w:val="none" w:sz="0" w:space="0" w:color="auto"/>
            <w:bottom w:val="none" w:sz="0" w:space="0" w:color="auto"/>
            <w:right w:val="none" w:sz="0" w:space="0" w:color="auto"/>
          </w:divBdr>
          <w:divsChild>
            <w:div w:id="1998803427">
              <w:marLeft w:val="0"/>
              <w:marRight w:val="0"/>
              <w:marTop w:val="0"/>
              <w:marBottom w:val="0"/>
              <w:divBdr>
                <w:top w:val="none" w:sz="0" w:space="0" w:color="auto"/>
                <w:left w:val="none" w:sz="0" w:space="0" w:color="auto"/>
                <w:bottom w:val="none" w:sz="0" w:space="0" w:color="auto"/>
                <w:right w:val="none" w:sz="0" w:space="0" w:color="auto"/>
              </w:divBdr>
              <w:divsChild>
                <w:div w:id="759763296">
                  <w:marLeft w:val="0"/>
                  <w:marRight w:val="0"/>
                  <w:marTop w:val="0"/>
                  <w:marBottom w:val="0"/>
                  <w:divBdr>
                    <w:top w:val="none" w:sz="0" w:space="0" w:color="auto"/>
                    <w:left w:val="none" w:sz="0" w:space="0" w:color="auto"/>
                    <w:bottom w:val="single" w:sz="6" w:space="8" w:color="C5C5C5"/>
                    <w:right w:val="none" w:sz="0" w:space="0" w:color="auto"/>
                  </w:divBdr>
                  <w:divsChild>
                    <w:div w:id="600916342">
                      <w:marLeft w:val="0"/>
                      <w:marRight w:val="150"/>
                      <w:marTop w:val="0"/>
                      <w:marBottom w:val="0"/>
                      <w:divBdr>
                        <w:top w:val="none" w:sz="0" w:space="0" w:color="auto"/>
                        <w:left w:val="none" w:sz="0" w:space="0" w:color="auto"/>
                        <w:bottom w:val="none" w:sz="0" w:space="0" w:color="auto"/>
                        <w:right w:val="none" w:sz="0" w:space="0" w:color="auto"/>
                      </w:divBdr>
                    </w:div>
                    <w:div w:id="1798253272">
                      <w:marLeft w:val="0"/>
                      <w:marRight w:val="0"/>
                      <w:marTop w:val="0"/>
                      <w:marBottom w:val="0"/>
                      <w:divBdr>
                        <w:top w:val="none" w:sz="0" w:space="0" w:color="auto"/>
                        <w:left w:val="none" w:sz="0" w:space="0" w:color="auto"/>
                        <w:bottom w:val="none" w:sz="0" w:space="0" w:color="auto"/>
                        <w:right w:val="none" w:sz="0" w:space="0" w:color="auto"/>
                      </w:divBdr>
                    </w:div>
                  </w:divsChild>
                </w:div>
                <w:div w:id="395931412">
                  <w:marLeft w:val="0"/>
                  <w:marRight w:val="0"/>
                  <w:marTop w:val="0"/>
                  <w:marBottom w:val="0"/>
                  <w:divBdr>
                    <w:top w:val="none" w:sz="0" w:space="0" w:color="auto"/>
                    <w:left w:val="none" w:sz="0" w:space="0" w:color="auto"/>
                    <w:bottom w:val="dashed" w:sz="6" w:space="0" w:color="C5C5C5"/>
                    <w:right w:val="none" w:sz="0" w:space="0" w:color="auto"/>
                  </w:divBdr>
                  <w:divsChild>
                    <w:div w:id="799957545">
                      <w:marLeft w:val="150"/>
                      <w:marRight w:val="150"/>
                      <w:marTop w:val="150"/>
                      <w:marBottom w:val="150"/>
                      <w:divBdr>
                        <w:top w:val="none" w:sz="0" w:space="0" w:color="auto"/>
                        <w:left w:val="none" w:sz="0" w:space="0" w:color="auto"/>
                        <w:bottom w:val="none" w:sz="0" w:space="0" w:color="auto"/>
                        <w:right w:val="none" w:sz="0" w:space="0" w:color="auto"/>
                      </w:divBdr>
                    </w:div>
                    <w:div w:id="1731921422">
                      <w:marLeft w:val="150"/>
                      <w:marRight w:val="150"/>
                      <w:marTop w:val="150"/>
                      <w:marBottom w:val="150"/>
                      <w:divBdr>
                        <w:top w:val="none" w:sz="0" w:space="0" w:color="auto"/>
                        <w:left w:val="none" w:sz="0" w:space="0" w:color="auto"/>
                        <w:bottom w:val="none" w:sz="0" w:space="0" w:color="auto"/>
                        <w:right w:val="none" w:sz="0" w:space="0" w:color="auto"/>
                      </w:divBdr>
                    </w:div>
                    <w:div w:id="1117140160">
                      <w:marLeft w:val="150"/>
                      <w:marRight w:val="150"/>
                      <w:marTop w:val="150"/>
                      <w:marBottom w:val="150"/>
                      <w:divBdr>
                        <w:top w:val="none" w:sz="0" w:space="0" w:color="auto"/>
                        <w:left w:val="none" w:sz="0" w:space="0" w:color="auto"/>
                        <w:bottom w:val="none" w:sz="0" w:space="0" w:color="auto"/>
                        <w:right w:val="none" w:sz="0" w:space="0" w:color="auto"/>
                      </w:divBdr>
                    </w:div>
                    <w:div w:id="1188374004">
                      <w:marLeft w:val="150"/>
                      <w:marRight w:val="150"/>
                      <w:marTop w:val="150"/>
                      <w:marBottom w:val="150"/>
                      <w:divBdr>
                        <w:top w:val="none" w:sz="0" w:space="0" w:color="auto"/>
                        <w:left w:val="none" w:sz="0" w:space="0" w:color="auto"/>
                        <w:bottom w:val="none" w:sz="0" w:space="0" w:color="auto"/>
                        <w:right w:val="none" w:sz="0" w:space="0" w:color="auto"/>
                      </w:divBdr>
                    </w:div>
                  </w:divsChild>
                </w:div>
                <w:div w:id="84413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0514">
          <w:marLeft w:val="0"/>
          <w:marRight w:val="0"/>
          <w:marTop w:val="0"/>
          <w:marBottom w:val="0"/>
          <w:divBdr>
            <w:top w:val="none" w:sz="0" w:space="0" w:color="auto"/>
            <w:left w:val="none" w:sz="0" w:space="0" w:color="auto"/>
            <w:bottom w:val="none" w:sz="0" w:space="0" w:color="auto"/>
            <w:right w:val="none" w:sz="0" w:space="0" w:color="auto"/>
          </w:divBdr>
          <w:divsChild>
            <w:div w:id="44332021">
              <w:marLeft w:val="0"/>
              <w:marRight w:val="0"/>
              <w:marTop w:val="0"/>
              <w:marBottom w:val="0"/>
              <w:divBdr>
                <w:top w:val="none" w:sz="0" w:space="0" w:color="auto"/>
                <w:left w:val="none" w:sz="0" w:space="0" w:color="auto"/>
                <w:bottom w:val="none" w:sz="0" w:space="0" w:color="auto"/>
                <w:right w:val="none" w:sz="0" w:space="0" w:color="auto"/>
              </w:divBdr>
              <w:divsChild>
                <w:div w:id="415369379">
                  <w:marLeft w:val="0"/>
                  <w:marRight w:val="0"/>
                  <w:marTop w:val="0"/>
                  <w:marBottom w:val="0"/>
                  <w:divBdr>
                    <w:top w:val="none" w:sz="0" w:space="0" w:color="auto"/>
                    <w:left w:val="none" w:sz="0" w:space="0" w:color="auto"/>
                    <w:bottom w:val="single" w:sz="6" w:space="8" w:color="C5C5C5"/>
                    <w:right w:val="none" w:sz="0" w:space="0" w:color="auto"/>
                  </w:divBdr>
                  <w:divsChild>
                    <w:div w:id="453594794">
                      <w:marLeft w:val="0"/>
                      <w:marRight w:val="150"/>
                      <w:marTop w:val="0"/>
                      <w:marBottom w:val="0"/>
                      <w:divBdr>
                        <w:top w:val="none" w:sz="0" w:space="0" w:color="auto"/>
                        <w:left w:val="none" w:sz="0" w:space="0" w:color="auto"/>
                        <w:bottom w:val="none" w:sz="0" w:space="0" w:color="auto"/>
                        <w:right w:val="none" w:sz="0" w:space="0" w:color="auto"/>
                      </w:divBdr>
                    </w:div>
                    <w:div w:id="2145662350">
                      <w:marLeft w:val="0"/>
                      <w:marRight w:val="0"/>
                      <w:marTop w:val="0"/>
                      <w:marBottom w:val="0"/>
                      <w:divBdr>
                        <w:top w:val="none" w:sz="0" w:space="0" w:color="auto"/>
                        <w:left w:val="none" w:sz="0" w:space="0" w:color="auto"/>
                        <w:bottom w:val="none" w:sz="0" w:space="0" w:color="auto"/>
                        <w:right w:val="none" w:sz="0" w:space="0" w:color="auto"/>
                      </w:divBdr>
                    </w:div>
                  </w:divsChild>
                </w:div>
                <w:div w:id="150148486">
                  <w:marLeft w:val="0"/>
                  <w:marRight w:val="0"/>
                  <w:marTop w:val="0"/>
                  <w:marBottom w:val="0"/>
                  <w:divBdr>
                    <w:top w:val="none" w:sz="0" w:space="0" w:color="auto"/>
                    <w:left w:val="none" w:sz="0" w:space="0" w:color="auto"/>
                    <w:bottom w:val="dashed" w:sz="6" w:space="0" w:color="C5C5C5"/>
                    <w:right w:val="none" w:sz="0" w:space="0" w:color="auto"/>
                  </w:divBdr>
                  <w:divsChild>
                    <w:div w:id="1516772205">
                      <w:marLeft w:val="150"/>
                      <w:marRight w:val="150"/>
                      <w:marTop w:val="150"/>
                      <w:marBottom w:val="150"/>
                      <w:divBdr>
                        <w:top w:val="none" w:sz="0" w:space="0" w:color="auto"/>
                        <w:left w:val="none" w:sz="0" w:space="0" w:color="auto"/>
                        <w:bottom w:val="none" w:sz="0" w:space="0" w:color="auto"/>
                        <w:right w:val="none" w:sz="0" w:space="0" w:color="auto"/>
                      </w:divBdr>
                    </w:div>
                    <w:div w:id="1059093300">
                      <w:marLeft w:val="150"/>
                      <w:marRight w:val="150"/>
                      <w:marTop w:val="150"/>
                      <w:marBottom w:val="150"/>
                      <w:divBdr>
                        <w:top w:val="none" w:sz="0" w:space="0" w:color="auto"/>
                        <w:left w:val="none" w:sz="0" w:space="0" w:color="auto"/>
                        <w:bottom w:val="none" w:sz="0" w:space="0" w:color="auto"/>
                        <w:right w:val="none" w:sz="0" w:space="0" w:color="auto"/>
                      </w:divBdr>
                    </w:div>
                    <w:div w:id="781151404">
                      <w:marLeft w:val="150"/>
                      <w:marRight w:val="150"/>
                      <w:marTop w:val="150"/>
                      <w:marBottom w:val="150"/>
                      <w:divBdr>
                        <w:top w:val="none" w:sz="0" w:space="0" w:color="auto"/>
                        <w:left w:val="none" w:sz="0" w:space="0" w:color="auto"/>
                        <w:bottom w:val="none" w:sz="0" w:space="0" w:color="auto"/>
                        <w:right w:val="none" w:sz="0" w:space="0" w:color="auto"/>
                      </w:divBdr>
                    </w:div>
                    <w:div w:id="644167417">
                      <w:marLeft w:val="150"/>
                      <w:marRight w:val="150"/>
                      <w:marTop w:val="150"/>
                      <w:marBottom w:val="150"/>
                      <w:divBdr>
                        <w:top w:val="none" w:sz="0" w:space="0" w:color="auto"/>
                        <w:left w:val="none" w:sz="0" w:space="0" w:color="auto"/>
                        <w:bottom w:val="none" w:sz="0" w:space="0" w:color="auto"/>
                        <w:right w:val="none" w:sz="0" w:space="0" w:color="auto"/>
                      </w:divBdr>
                    </w:div>
                  </w:divsChild>
                </w:div>
                <w:div w:id="12964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146565">
          <w:marLeft w:val="0"/>
          <w:marRight w:val="0"/>
          <w:marTop w:val="0"/>
          <w:marBottom w:val="0"/>
          <w:divBdr>
            <w:top w:val="none" w:sz="0" w:space="0" w:color="auto"/>
            <w:left w:val="none" w:sz="0" w:space="0" w:color="auto"/>
            <w:bottom w:val="none" w:sz="0" w:space="0" w:color="auto"/>
            <w:right w:val="none" w:sz="0" w:space="0" w:color="auto"/>
          </w:divBdr>
          <w:divsChild>
            <w:div w:id="1306467819">
              <w:marLeft w:val="0"/>
              <w:marRight w:val="0"/>
              <w:marTop w:val="0"/>
              <w:marBottom w:val="0"/>
              <w:divBdr>
                <w:top w:val="none" w:sz="0" w:space="0" w:color="auto"/>
                <w:left w:val="none" w:sz="0" w:space="0" w:color="auto"/>
                <w:bottom w:val="none" w:sz="0" w:space="0" w:color="auto"/>
                <w:right w:val="none" w:sz="0" w:space="0" w:color="auto"/>
              </w:divBdr>
              <w:divsChild>
                <w:div w:id="1190948635">
                  <w:marLeft w:val="0"/>
                  <w:marRight w:val="0"/>
                  <w:marTop w:val="0"/>
                  <w:marBottom w:val="0"/>
                  <w:divBdr>
                    <w:top w:val="none" w:sz="0" w:space="0" w:color="auto"/>
                    <w:left w:val="none" w:sz="0" w:space="0" w:color="auto"/>
                    <w:bottom w:val="single" w:sz="6" w:space="8" w:color="C5C5C5"/>
                    <w:right w:val="none" w:sz="0" w:space="0" w:color="auto"/>
                  </w:divBdr>
                  <w:divsChild>
                    <w:div w:id="1006903909">
                      <w:marLeft w:val="0"/>
                      <w:marRight w:val="150"/>
                      <w:marTop w:val="0"/>
                      <w:marBottom w:val="0"/>
                      <w:divBdr>
                        <w:top w:val="none" w:sz="0" w:space="0" w:color="auto"/>
                        <w:left w:val="none" w:sz="0" w:space="0" w:color="auto"/>
                        <w:bottom w:val="none" w:sz="0" w:space="0" w:color="auto"/>
                        <w:right w:val="none" w:sz="0" w:space="0" w:color="auto"/>
                      </w:divBdr>
                    </w:div>
                    <w:div w:id="147402136">
                      <w:marLeft w:val="0"/>
                      <w:marRight w:val="0"/>
                      <w:marTop w:val="0"/>
                      <w:marBottom w:val="0"/>
                      <w:divBdr>
                        <w:top w:val="none" w:sz="0" w:space="0" w:color="auto"/>
                        <w:left w:val="none" w:sz="0" w:space="0" w:color="auto"/>
                        <w:bottom w:val="none" w:sz="0" w:space="0" w:color="auto"/>
                        <w:right w:val="none" w:sz="0" w:space="0" w:color="auto"/>
                      </w:divBdr>
                    </w:div>
                  </w:divsChild>
                </w:div>
                <w:div w:id="1438602185">
                  <w:marLeft w:val="0"/>
                  <w:marRight w:val="0"/>
                  <w:marTop w:val="0"/>
                  <w:marBottom w:val="0"/>
                  <w:divBdr>
                    <w:top w:val="none" w:sz="0" w:space="0" w:color="auto"/>
                    <w:left w:val="none" w:sz="0" w:space="0" w:color="auto"/>
                    <w:bottom w:val="dashed" w:sz="6" w:space="0" w:color="C5C5C5"/>
                    <w:right w:val="none" w:sz="0" w:space="0" w:color="auto"/>
                  </w:divBdr>
                  <w:divsChild>
                    <w:div w:id="1996375232">
                      <w:marLeft w:val="150"/>
                      <w:marRight w:val="150"/>
                      <w:marTop w:val="150"/>
                      <w:marBottom w:val="150"/>
                      <w:divBdr>
                        <w:top w:val="none" w:sz="0" w:space="0" w:color="auto"/>
                        <w:left w:val="none" w:sz="0" w:space="0" w:color="auto"/>
                        <w:bottom w:val="none" w:sz="0" w:space="0" w:color="auto"/>
                        <w:right w:val="none" w:sz="0" w:space="0" w:color="auto"/>
                      </w:divBdr>
                    </w:div>
                    <w:div w:id="152571585">
                      <w:marLeft w:val="150"/>
                      <w:marRight w:val="150"/>
                      <w:marTop w:val="150"/>
                      <w:marBottom w:val="150"/>
                      <w:divBdr>
                        <w:top w:val="none" w:sz="0" w:space="0" w:color="auto"/>
                        <w:left w:val="none" w:sz="0" w:space="0" w:color="auto"/>
                        <w:bottom w:val="none" w:sz="0" w:space="0" w:color="auto"/>
                        <w:right w:val="none" w:sz="0" w:space="0" w:color="auto"/>
                      </w:divBdr>
                    </w:div>
                    <w:div w:id="445318694">
                      <w:marLeft w:val="150"/>
                      <w:marRight w:val="150"/>
                      <w:marTop w:val="150"/>
                      <w:marBottom w:val="150"/>
                      <w:divBdr>
                        <w:top w:val="none" w:sz="0" w:space="0" w:color="auto"/>
                        <w:left w:val="none" w:sz="0" w:space="0" w:color="auto"/>
                        <w:bottom w:val="none" w:sz="0" w:space="0" w:color="auto"/>
                        <w:right w:val="none" w:sz="0" w:space="0" w:color="auto"/>
                      </w:divBdr>
                    </w:div>
                    <w:div w:id="1648626894">
                      <w:marLeft w:val="150"/>
                      <w:marRight w:val="150"/>
                      <w:marTop w:val="150"/>
                      <w:marBottom w:val="150"/>
                      <w:divBdr>
                        <w:top w:val="none" w:sz="0" w:space="0" w:color="auto"/>
                        <w:left w:val="none" w:sz="0" w:space="0" w:color="auto"/>
                        <w:bottom w:val="none" w:sz="0" w:space="0" w:color="auto"/>
                        <w:right w:val="none" w:sz="0" w:space="0" w:color="auto"/>
                      </w:divBdr>
                    </w:div>
                  </w:divsChild>
                </w:div>
                <w:div w:id="8238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23347">
          <w:marLeft w:val="0"/>
          <w:marRight w:val="0"/>
          <w:marTop w:val="0"/>
          <w:marBottom w:val="0"/>
          <w:divBdr>
            <w:top w:val="none" w:sz="0" w:space="0" w:color="auto"/>
            <w:left w:val="none" w:sz="0" w:space="0" w:color="auto"/>
            <w:bottom w:val="none" w:sz="0" w:space="0" w:color="auto"/>
            <w:right w:val="none" w:sz="0" w:space="0" w:color="auto"/>
          </w:divBdr>
          <w:divsChild>
            <w:div w:id="1542866911">
              <w:marLeft w:val="0"/>
              <w:marRight w:val="0"/>
              <w:marTop w:val="0"/>
              <w:marBottom w:val="0"/>
              <w:divBdr>
                <w:top w:val="none" w:sz="0" w:space="0" w:color="auto"/>
                <w:left w:val="none" w:sz="0" w:space="0" w:color="auto"/>
                <w:bottom w:val="none" w:sz="0" w:space="0" w:color="auto"/>
                <w:right w:val="none" w:sz="0" w:space="0" w:color="auto"/>
              </w:divBdr>
              <w:divsChild>
                <w:div w:id="218444139">
                  <w:marLeft w:val="0"/>
                  <w:marRight w:val="0"/>
                  <w:marTop w:val="0"/>
                  <w:marBottom w:val="0"/>
                  <w:divBdr>
                    <w:top w:val="none" w:sz="0" w:space="0" w:color="auto"/>
                    <w:left w:val="none" w:sz="0" w:space="0" w:color="auto"/>
                    <w:bottom w:val="single" w:sz="6" w:space="8" w:color="C5C5C5"/>
                    <w:right w:val="none" w:sz="0" w:space="0" w:color="auto"/>
                  </w:divBdr>
                  <w:divsChild>
                    <w:div w:id="1004358459">
                      <w:marLeft w:val="0"/>
                      <w:marRight w:val="150"/>
                      <w:marTop w:val="0"/>
                      <w:marBottom w:val="0"/>
                      <w:divBdr>
                        <w:top w:val="none" w:sz="0" w:space="0" w:color="auto"/>
                        <w:left w:val="none" w:sz="0" w:space="0" w:color="auto"/>
                        <w:bottom w:val="none" w:sz="0" w:space="0" w:color="auto"/>
                        <w:right w:val="none" w:sz="0" w:space="0" w:color="auto"/>
                      </w:divBdr>
                    </w:div>
                    <w:div w:id="1029447969">
                      <w:marLeft w:val="0"/>
                      <w:marRight w:val="0"/>
                      <w:marTop w:val="0"/>
                      <w:marBottom w:val="0"/>
                      <w:divBdr>
                        <w:top w:val="none" w:sz="0" w:space="0" w:color="auto"/>
                        <w:left w:val="none" w:sz="0" w:space="0" w:color="auto"/>
                        <w:bottom w:val="none" w:sz="0" w:space="0" w:color="auto"/>
                        <w:right w:val="none" w:sz="0" w:space="0" w:color="auto"/>
                      </w:divBdr>
                    </w:div>
                  </w:divsChild>
                </w:div>
                <w:div w:id="287900517">
                  <w:marLeft w:val="0"/>
                  <w:marRight w:val="0"/>
                  <w:marTop w:val="0"/>
                  <w:marBottom w:val="0"/>
                  <w:divBdr>
                    <w:top w:val="none" w:sz="0" w:space="0" w:color="auto"/>
                    <w:left w:val="none" w:sz="0" w:space="0" w:color="auto"/>
                    <w:bottom w:val="dashed" w:sz="6" w:space="0" w:color="C5C5C5"/>
                    <w:right w:val="none" w:sz="0" w:space="0" w:color="auto"/>
                  </w:divBdr>
                  <w:divsChild>
                    <w:div w:id="1555896246">
                      <w:marLeft w:val="150"/>
                      <w:marRight w:val="150"/>
                      <w:marTop w:val="150"/>
                      <w:marBottom w:val="150"/>
                      <w:divBdr>
                        <w:top w:val="none" w:sz="0" w:space="0" w:color="auto"/>
                        <w:left w:val="none" w:sz="0" w:space="0" w:color="auto"/>
                        <w:bottom w:val="none" w:sz="0" w:space="0" w:color="auto"/>
                        <w:right w:val="none" w:sz="0" w:space="0" w:color="auto"/>
                      </w:divBdr>
                    </w:div>
                    <w:div w:id="955523287">
                      <w:marLeft w:val="150"/>
                      <w:marRight w:val="150"/>
                      <w:marTop w:val="150"/>
                      <w:marBottom w:val="150"/>
                      <w:divBdr>
                        <w:top w:val="none" w:sz="0" w:space="0" w:color="auto"/>
                        <w:left w:val="none" w:sz="0" w:space="0" w:color="auto"/>
                        <w:bottom w:val="none" w:sz="0" w:space="0" w:color="auto"/>
                        <w:right w:val="none" w:sz="0" w:space="0" w:color="auto"/>
                      </w:divBdr>
                    </w:div>
                    <w:div w:id="1559123795">
                      <w:marLeft w:val="150"/>
                      <w:marRight w:val="150"/>
                      <w:marTop w:val="150"/>
                      <w:marBottom w:val="150"/>
                      <w:divBdr>
                        <w:top w:val="none" w:sz="0" w:space="0" w:color="auto"/>
                        <w:left w:val="none" w:sz="0" w:space="0" w:color="auto"/>
                        <w:bottom w:val="none" w:sz="0" w:space="0" w:color="auto"/>
                        <w:right w:val="none" w:sz="0" w:space="0" w:color="auto"/>
                      </w:divBdr>
                    </w:div>
                    <w:div w:id="769591944">
                      <w:marLeft w:val="150"/>
                      <w:marRight w:val="150"/>
                      <w:marTop w:val="150"/>
                      <w:marBottom w:val="150"/>
                      <w:divBdr>
                        <w:top w:val="none" w:sz="0" w:space="0" w:color="auto"/>
                        <w:left w:val="none" w:sz="0" w:space="0" w:color="auto"/>
                        <w:bottom w:val="none" w:sz="0" w:space="0" w:color="auto"/>
                        <w:right w:val="none" w:sz="0" w:space="0" w:color="auto"/>
                      </w:divBdr>
                    </w:div>
                  </w:divsChild>
                </w:div>
                <w:div w:id="213270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162978">
          <w:marLeft w:val="0"/>
          <w:marRight w:val="0"/>
          <w:marTop w:val="0"/>
          <w:marBottom w:val="0"/>
          <w:divBdr>
            <w:top w:val="none" w:sz="0" w:space="0" w:color="auto"/>
            <w:left w:val="none" w:sz="0" w:space="0" w:color="auto"/>
            <w:bottom w:val="none" w:sz="0" w:space="0" w:color="auto"/>
            <w:right w:val="none" w:sz="0" w:space="0" w:color="auto"/>
          </w:divBdr>
          <w:divsChild>
            <w:div w:id="1264876084">
              <w:marLeft w:val="0"/>
              <w:marRight w:val="0"/>
              <w:marTop w:val="0"/>
              <w:marBottom w:val="0"/>
              <w:divBdr>
                <w:top w:val="none" w:sz="0" w:space="0" w:color="auto"/>
                <w:left w:val="none" w:sz="0" w:space="0" w:color="auto"/>
                <w:bottom w:val="none" w:sz="0" w:space="0" w:color="auto"/>
                <w:right w:val="none" w:sz="0" w:space="0" w:color="auto"/>
              </w:divBdr>
              <w:divsChild>
                <w:div w:id="903489356">
                  <w:marLeft w:val="0"/>
                  <w:marRight w:val="0"/>
                  <w:marTop w:val="0"/>
                  <w:marBottom w:val="0"/>
                  <w:divBdr>
                    <w:top w:val="none" w:sz="0" w:space="0" w:color="auto"/>
                    <w:left w:val="none" w:sz="0" w:space="0" w:color="auto"/>
                    <w:bottom w:val="single" w:sz="6" w:space="8" w:color="C5C5C5"/>
                    <w:right w:val="none" w:sz="0" w:space="0" w:color="auto"/>
                  </w:divBdr>
                  <w:divsChild>
                    <w:div w:id="1347245129">
                      <w:marLeft w:val="0"/>
                      <w:marRight w:val="150"/>
                      <w:marTop w:val="0"/>
                      <w:marBottom w:val="0"/>
                      <w:divBdr>
                        <w:top w:val="none" w:sz="0" w:space="0" w:color="auto"/>
                        <w:left w:val="none" w:sz="0" w:space="0" w:color="auto"/>
                        <w:bottom w:val="none" w:sz="0" w:space="0" w:color="auto"/>
                        <w:right w:val="none" w:sz="0" w:space="0" w:color="auto"/>
                      </w:divBdr>
                    </w:div>
                    <w:div w:id="79958789">
                      <w:marLeft w:val="0"/>
                      <w:marRight w:val="0"/>
                      <w:marTop w:val="0"/>
                      <w:marBottom w:val="0"/>
                      <w:divBdr>
                        <w:top w:val="none" w:sz="0" w:space="0" w:color="auto"/>
                        <w:left w:val="none" w:sz="0" w:space="0" w:color="auto"/>
                        <w:bottom w:val="none" w:sz="0" w:space="0" w:color="auto"/>
                        <w:right w:val="none" w:sz="0" w:space="0" w:color="auto"/>
                      </w:divBdr>
                    </w:div>
                  </w:divsChild>
                </w:div>
                <w:div w:id="1770739059">
                  <w:marLeft w:val="0"/>
                  <w:marRight w:val="0"/>
                  <w:marTop w:val="0"/>
                  <w:marBottom w:val="0"/>
                  <w:divBdr>
                    <w:top w:val="none" w:sz="0" w:space="0" w:color="auto"/>
                    <w:left w:val="none" w:sz="0" w:space="0" w:color="auto"/>
                    <w:bottom w:val="dashed" w:sz="6" w:space="0" w:color="C5C5C5"/>
                    <w:right w:val="none" w:sz="0" w:space="0" w:color="auto"/>
                  </w:divBdr>
                  <w:divsChild>
                    <w:div w:id="510683502">
                      <w:marLeft w:val="150"/>
                      <w:marRight w:val="150"/>
                      <w:marTop w:val="150"/>
                      <w:marBottom w:val="150"/>
                      <w:divBdr>
                        <w:top w:val="none" w:sz="0" w:space="0" w:color="auto"/>
                        <w:left w:val="none" w:sz="0" w:space="0" w:color="auto"/>
                        <w:bottom w:val="none" w:sz="0" w:space="0" w:color="auto"/>
                        <w:right w:val="none" w:sz="0" w:space="0" w:color="auto"/>
                      </w:divBdr>
                    </w:div>
                    <w:div w:id="1068959038">
                      <w:marLeft w:val="150"/>
                      <w:marRight w:val="150"/>
                      <w:marTop w:val="150"/>
                      <w:marBottom w:val="150"/>
                      <w:divBdr>
                        <w:top w:val="none" w:sz="0" w:space="0" w:color="auto"/>
                        <w:left w:val="none" w:sz="0" w:space="0" w:color="auto"/>
                        <w:bottom w:val="none" w:sz="0" w:space="0" w:color="auto"/>
                        <w:right w:val="none" w:sz="0" w:space="0" w:color="auto"/>
                      </w:divBdr>
                    </w:div>
                    <w:div w:id="299462594">
                      <w:marLeft w:val="150"/>
                      <w:marRight w:val="150"/>
                      <w:marTop w:val="150"/>
                      <w:marBottom w:val="150"/>
                      <w:divBdr>
                        <w:top w:val="none" w:sz="0" w:space="0" w:color="auto"/>
                        <w:left w:val="none" w:sz="0" w:space="0" w:color="auto"/>
                        <w:bottom w:val="none" w:sz="0" w:space="0" w:color="auto"/>
                        <w:right w:val="none" w:sz="0" w:space="0" w:color="auto"/>
                      </w:divBdr>
                    </w:div>
                    <w:div w:id="315650399">
                      <w:marLeft w:val="150"/>
                      <w:marRight w:val="150"/>
                      <w:marTop w:val="150"/>
                      <w:marBottom w:val="150"/>
                      <w:divBdr>
                        <w:top w:val="none" w:sz="0" w:space="0" w:color="auto"/>
                        <w:left w:val="none" w:sz="0" w:space="0" w:color="auto"/>
                        <w:bottom w:val="none" w:sz="0" w:space="0" w:color="auto"/>
                        <w:right w:val="none" w:sz="0" w:space="0" w:color="auto"/>
                      </w:divBdr>
                    </w:div>
                  </w:divsChild>
                </w:div>
                <w:div w:id="850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793643">
          <w:marLeft w:val="0"/>
          <w:marRight w:val="0"/>
          <w:marTop w:val="0"/>
          <w:marBottom w:val="0"/>
          <w:divBdr>
            <w:top w:val="none" w:sz="0" w:space="0" w:color="auto"/>
            <w:left w:val="none" w:sz="0" w:space="0" w:color="auto"/>
            <w:bottom w:val="none" w:sz="0" w:space="0" w:color="auto"/>
            <w:right w:val="none" w:sz="0" w:space="0" w:color="auto"/>
          </w:divBdr>
          <w:divsChild>
            <w:div w:id="708990058">
              <w:marLeft w:val="0"/>
              <w:marRight w:val="0"/>
              <w:marTop w:val="0"/>
              <w:marBottom w:val="0"/>
              <w:divBdr>
                <w:top w:val="none" w:sz="0" w:space="0" w:color="auto"/>
                <w:left w:val="none" w:sz="0" w:space="0" w:color="auto"/>
                <w:bottom w:val="none" w:sz="0" w:space="0" w:color="auto"/>
                <w:right w:val="none" w:sz="0" w:space="0" w:color="auto"/>
              </w:divBdr>
              <w:divsChild>
                <w:div w:id="53553901">
                  <w:marLeft w:val="0"/>
                  <w:marRight w:val="0"/>
                  <w:marTop w:val="0"/>
                  <w:marBottom w:val="0"/>
                  <w:divBdr>
                    <w:top w:val="none" w:sz="0" w:space="0" w:color="auto"/>
                    <w:left w:val="none" w:sz="0" w:space="0" w:color="auto"/>
                    <w:bottom w:val="single" w:sz="6" w:space="8" w:color="C5C5C5"/>
                    <w:right w:val="none" w:sz="0" w:space="0" w:color="auto"/>
                  </w:divBdr>
                  <w:divsChild>
                    <w:div w:id="67073119">
                      <w:marLeft w:val="0"/>
                      <w:marRight w:val="150"/>
                      <w:marTop w:val="0"/>
                      <w:marBottom w:val="0"/>
                      <w:divBdr>
                        <w:top w:val="none" w:sz="0" w:space="0" w:color="auto"/>
                        <w:left w:val="none" w:sz="0" w:space="0" w:color="auto"/>
                        <w:bottom w:val="none" w:sz="0" w:space="0" w:color="auto"/>
                        <w:right w:val="none" w:sz="0" w:space="0" w:color="auto"/>
                      </w:divBdr>
                    </w:div>
                    <w:div w:id="356737878">
                      <w:marLeft w:val="0"/>
                      <w:marRight w:val="0"/>
                      <w:marTop w:val="0"/>
                      <w:marBottom w:val="0"/>
                      <w:divBdr>
                        <w:top w:val="none" w:sz="0" w:space="0" w:color="auto"/>
                        <w:left w:val="none" w:sz="0" w:space="0" w:color="auto"/>
                        <w:bottom w:val="none" w:sz="0" w:space="0" w:color="auto"/>
                        <w:right w:val="none" w:sz="0" w:space="0" w:color="auto"/>
                      </w:divBdr>
                    </w:div>
                  </w:divsChild>
                </w:div>
                <w:div w:id="1953897822">
                  <w:marLeft w:val="0"/>
                  <w:marRight w:val="0"/>
                  <w:marTop w:val="0"/>
                  <w:marBottom w:val="0"/>
                  <w:divBdr>
                    <w:top w:val="none" w:sz="0" w:space="0" w:color="auto"/>
                    <w:left w:val="none" w:sz="0" w:space="0" w:color="auto"/>
                    <w:bottom w:val="dashed" w:sz="6" w:space="0" w:color="C5C5C5"/>
                    <w:right w:val="none" w:sz="0" w:space="0" w:color="auto"/>
                  </w:divBdr>
                  <w:divsChild>
                    <w:div w:id="1731808676">
                      <w:marLeft w:val="150"/>
                      <w:marRight w:val="150"/>
                      <w:marTop w:val="150"/>
                      <w:marBottom w:val="150"/>
                      <w:divBdr>
                        <w:top w:val="none" w:sz="0" w:space="0" w:color="auto"/>
                        <w:left w:val="none" w:sz="0" w:space="0" w:color="auto"/>
                        <w:bottom w:val="none" w:sz="0" w:space="0" w:color="auto"/>
                        <w:right w:val="none" w:sz="0" w:space="0" w:color="auto"/>
                      </w:divBdr>
                    </w:div>
                    <w:div w:id="610672445">
                      <w:marLeft w:val="150"/>
                      <w:marRight w:val="150"/>
                      <w:marTop w:val="150"/>
                      <w:marBottom w:val="150"/>
                      <w:divBdr>
                        <w:top w:val="none" w:sz="0" w:space="0" w:color="auto"/>
                        <w:left w:val="none" w:sz="0" w:space="0" w:color="auto"/>
                        <w:bottom w:val="none" w:sz="0" w:space="0" w:color="auto"/>
                        <w:right w:val="none" w:sz="0" w:space="0" w:color="auto"/>
                      </w:divBdr>
                    </w:div>
                    <w:div w:id="37291219">
                      <w:marLeft w:val="150"/>
                      <w:marRight w:val="150"/>
                      <w:marTop w:val="150"/>
                      <w:marBottom w:val="150"/>
                      <w:divBdr>
                        <w:top w:val="none" w:sz="0" w:space="0" w:color="auto"/>
                        <w:left w:val="none" w:sz="0" w:space="0" w:color="auto"/>
                        <w:bottom w:val="none" w:sz="0" w:space="0" w:color="auto"/>
                        <w:right w:val="none" w:sz="0" w:space="0" w:color="auto"/>
                      </w:divBdr>
                    </w:div>
                    <w:div w:id="295188197">
                      <w:marLeft w:val="150"/>
                      <w:marRight w:val="150"/>
                      <w:marTop w:val="150"/>
                      <w:marBottom w:val="150"/>
                      <w:divBdr>
                        <w:top w:val="none" w:sz="0" w:space="0" w:color="auto"/>
                        <w:left w:val="none" w:sz="0" w:space="0" w:color="auto"/>
                        <w:bottom w:val="none" w:sz="0" w:space="0" w:color="auto"/>
                        <w:right w:val="none" w:sz="0" w:space="0" w:color="auto"/>
                      </w:divBdr>
                    </w:div>
                  </w:divsChild>
                </w:div>
                <w:div w:id="16318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505222">
          <w:marLeft w:val="0"/>
          <w:marRight w:val="0"/>
          <w:marTop w:val="0"/>
          <w:marBottom w:val="0"/>
          <w:divBdr>
            <w:top w:val="none" w:sz="0" w:space="0" w:color="auto"/>
            <w:left w:val="none" w:sz="0" w:space="0" w:color="auto"/>
            <w:bottom w:val="none" w:sz="0" w:space="0" w:color="auto"/>
            <w:right w:val="none" w:sz="0" w:space="0" w:color="auto"/>
          </w:divBdr>
          <w:divsChild>
            <w:div w:id="545991290">
              <w:marLeft w:val="0"/>
              <w:marRight w:val="0"/>
              <w:marTop w:val="0"/>
              <w:marBottom w:val="0"/>
              <w:divBdr>
                <w:top w:val="none" w:sz="0" w:space="0" w:color="auto"/>
                <w:left w:val="none" w:sz="0" w:space="0" w:color="auto"/>
                <w:bottom w:val="none" w:sz="0" w:space="0" w:color="auto"/>
                <w:right w:val="none" w:sz="0" w:space="0" w:color="auto"/>
              </w:divBdr>
              <w:divsChild>
                <w:div w:id="1433163491">
                  <w:marLeft w:val="0"/>
                  <w:marRight w:val="0"/>
                  <w:marTop w:val="0"/>
                  <w:marBottom w:val="0"/>
                  <w:divBdr>
                    <w:top w:val="none" w:sz="0" w:space="0" w:color="auto"/>
                    <w:left w:val="none" w:sz="0" w:space="0" w:color="auto"/>
                    <w:bottom w:val="single" w:sz="6" w:space="8" w:color="C5C5C5"/>
                    <w:right w:val="none" w:sz="0" w:space="0" w:color="auto"/>
                  </w:divBdr>
                  <w:divsChild>
                    <w:div w:id="425538906">
                      <w:marLeft w:val="0"/>
                      <w:marRight w:val="150"/>
                      <w:marTop w:val="0"/>
                      <w:marBottom w:val="0"/>
                      <w:divBdr>
                        <w:top w:val="none" w:sz="0" w:space="0" w:color="auto"/>
                        <w:left w:val="none" w:sz="0" w:space="0" w:color="auto"/>
                        <w:bottom w:val="none" w:sz="0" w:space="0" w:color="auto"/>
                        <w:right w:val="none" w:sz="0" w:space="0" w:color="auto"/>
                      </w:divBdr>
                    </w:div>
                    <w:div w:id="1648363242">
                      <w:marLeft w:val="0"/>
                      <w:marRight w:val="0"/>
                      <w:marTop w:val="0"/>
                      <w:marBottom w:val="0"/>
                      <w:divBdr>
                        <w:top w:val="none" w:sz="0" w:space="0" w:color="auto"/>
                        <w:left w:val="none" w:sz="0" w:space="0" w:color="auto"/>
                        <w:bottom w:val="none" w:sz="0" w:space="0" w:color="auto"/>
                        <w:right w:val="none" w:sz="0" w:space="0" w:color="auto"/>
                      </w:divBdr>
                    </w:div>
                  </w:divsChild>
                </w:div>
                <w:div w:id="1187522591">
                  <w:marLeft w:val="0"/>
                  <w:marRight w:val="0"/>
                  <w:marTop w:val="0"/>
                  <w:marBottom w:val="0"/>
                  <w:divBdr>
                    <w:top w:val="none" w:sz="0" w:space="0" w:color="auto"/>
                    <w:left w:val="none" w:sz="0" w:space="0" w:color="auto"/>
                    <w:bottom w:val="dashed" w:sz="6" w:space="0" w:color="C5C5C5"/>
                    <w:right w:val="none" w:sz="0" w:space="0" w:color="auto"/>
                  </w:divBdr>
                  <w:divsChild>
                    <w:div w:id="1831209792">
                      <w:marLeft w:val="150"/>
                      <w:marRight w:val="150"/>
                      <w:marTop w:val="150"/>
                      <w:marBottom w:val="150"/>
                      <w:divBdr>
                        <w:top w:val="none" w:sz="0" w:space="0" w:color="auto"/>
                        <w:left w:val="none" w:sz="0" w:space="0" w:color="auto"/>
                        <w:bottom w:val="none" w:sz="0" w:space="0" w:color="auto"/>
                        <w:right w:val="none" w:sz="0" w:space="0" w:color="auto"/>
                      </w:divBdr>
                    </w:div>
                    <w:div w:id="342704500">
                      <w:marLeft w:val="150"/>
                      <w:marRight w:val="150"/>
                      <w:marTop w:val="150"/>
                      <w:marBottom w:val="150"/>
                      <w:divBdr>
                        <w:top w:val="none" w:sz="0" w:space="0" w:color="auto"/>
                        <w:left w:val="none" w:sz="0" w:space="0" w:color="auto"/>
                        <w:bottom w:val="none" w:sz="0" w:space="0" w:color="auto"/>
                        <w:right w:val="none" w:sz="0" w:space="0" w:color="auto"/>
                      </w:divBdr>
                    </w:div>
                    <w:div w:id="500005320">
                      <w:marLeft w:val="150"/>
                      <w:marRight w:val="150"/>
                      <w:marTop w:val="150"/>
                      <w:marBottom w:val="150"/>
                      <w:divBdr>
                        <w:top w:val="none" w:sz="0" w:space="0" w:color="auto"/>
                        <w:left w:val="none" w:sz="0" w:space="0" w:color="auto"/>
                        <w:bottom w:val="none" w:sz="0" w:space="0" w:color="auto"/>
                        <w:right w:val="none" w:sz="0" w:space="0" w:color="auto"/>
                      </w:divBdr>
                    </w:div>
                    <w:div w:id="613826002">
                      <w:marLeft w:val="150"/>
                      <w:marRight w:val="150"/>
                      <w:marTop w:val="150"/>
                      <w:marBottom w:val="150"/>
                      <w:divBdr>
                        <w:top w:val="none" w:sz="0" w:space="0" w:color="auto"/>
                        <w:left w:val="none" w:sz="0" w:space="0" w:color="auto"/>
                        <w:bottom w:val="none" w:sz="0" w:space="0" w:color="auto"/>
                        <w:right w:val="none" w:sz="0" w:space="0" w:color="auto"/>
                      </w:divBdr>
                    </w:div>
                  </w:divsChild>
                </w:div>
                <w:div w:id="82084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952648">
          <w:marLeft w:val="0"/>
          <w:marRight w:val="0"/>
          <w:marTop w:val="0"/>
          <w:marBottom w:val="0"/>
          <w:divBdr>
            <w:top w:val="none" w:sz="0" w:space="0" w:color="auto"/>
            <w:left w:val="none" w:sz="0" w:space="0" w:color="auto"/>
            <w:bottom w:val="none" w:sz="0" w:space="0" w:color="auto"/>
            <w:right w:val="none" w:sz="0" w:space="0" w:color="auto"/>
          </w:divBdr>
          <w:divsChild>
            <w:div w:id="2132477405">
              <w:marLeft w:val="0"/>
              <w:marRight w:val="0"/>
              <w:marTop w:val="0"/>
              <w:marBottom w:val="0"/>
              <w:divBdr>
                <w:top w:val="none" w:sz="0" w:space="0" w:color="auto"/>
                <w:left w:val="none" w:sz="0" w:space="0" w:color="auto"/>
                <w:bottom w:val="none" w:sz="0" w:space="0" w:color="auto"/>
                <w:right w:val="none" w:sz="0" w:space="0" w:color="auto"/>
              </w:divBdr>
              <w:divsChild>
                <w:div w:id="370693354">
                  <w:marLeft w:val="0"/>
                  <w:marRight w:val="0"/>
                  <w:marTop w:val="0"/>
                  <w:marBottom w:val="0"/>
                  <w:divBdr>
                    <w:top w:val="none" w:sz="0" w:space="0" w:color="auto"/>
                    <w:left w:val="none" w:sz="0" w:space="0" w:color="auto"/>
                    <w:bottom w:val="single" w:sz="6" w:space="8" w:color="C5C5C5"/>
                    <w:right w:val="none" w:sz="0" w:space="0" w:color="auto"/>
                  </w:divBdr>
                  <w:divsChild>
                    <w:div w:id="1697661074">
                      <w:marLeft w:val="0"/>
                      <w:marRight w:val="150"/>
                      <w:marTop w:val="0"/>
                      <w:marBottom w:val="0"/>
                      <w:divBdr>
                        <w:top w:val="none" w:sz="0" w:space="0" w:color="auto"/>
                        <w:left w:val="none" w:sz="0" w:space="0" w:color="auto"/>
                        <w:bottom w:val="none" w:sz="0" w:space="0" w:color="auto"/>
                        <w:right w:val="none" w:sz="0" w:space="0" w:color="auto"/>
                      </w:divBdr>
                    </w:div>
                    <w:div w:id="863178026">
                      <w:marLeft w:val="0"/>
                      <w:marRight w:val="0"/>
                      <w:marTop w:val="0"/>
                      <w:marBottom w:val="0"/>
                      <w:divBdr>
                        <w:top w:val="none" w:sz="0" w:space="0" w:color="auto"/>
                        <w:left w:val="none" w:sz="0" w:space="0" w:color="auto"/>
                        <w:bottom w:val="none" w:sz="0" w:space="0" w:color="auto"/>
                        <w:right w:val="none" w:sz="0" w:space="0" w:color="auto"/>
                      </w:divBdr>
                    </w:div>
                  </w:divsChild>
                </w:div>
                <w:div w:id="1725522665">
                  <w:marLeft w:val="0"/>
                  <w:marRight w:val="0"/>
                  <w:marTop w:val="0"/>
                  <w:marBottom w:val="0"/>
                  <w:divBdr>
                    <w:top w:val="none" w:sz="0" w:space="0" w:color="auto"/>
                    <w:left w:val="none" w:sz="0" w:space="0" w:color="auto"/>
                    <w:bottom w:val="dashed" w:sz="6" w:space="0" w:color="C5C5C5"/>
                    <w:right w:val="none" w:sz="0" w:space="0" w:color="auto"/>
                  </w:divBdr>
                  <w:divsChild>
                    <w:div w:id="664474146">
                      <w:marLeft w:val="150"/>
                      <w:marRight w:val="150"/>
                      <w:marTop w:val="150"/>
                      <w:marBottom w:val="150"/>
                      <w:divBdr>
                        <w:top w:val="none" w:sz="0" w:space="0" w:color="auto"/>
                        <w:left w:val="none" w:sz="0" w:space="0" w:color="auto"/>
                        <w:bottom w:val="none" w:sz="0" w:space="0" w:color="auto"/>
                        <w:right w:val="none" w:sz="0" w:space="0" w:color="auto"/>
                      </w:divBdr>
                    </w:div>
                    <w:div w:id="864172844">
                      <w:marLeft w:val="150"/>
                      <w:marRight w:val="150"/>
                      <w:marTop w:val="150"/>
                      <w:marBottom w:val="150"/>
                      <w:divBdr>
                        <w:top w:val="none" w:sz="0" w:space="0" w:color="auto"/>
                        <w:left w:val="none" w:sz="0" w:space="0" w:color="auto"/>
                        <w:bottom w:val="none" w:sz="0" w:space="0" w:color="auto"/>
                        <w:right w:val="none" w:sz="0" w:space="0" w:color="auto"/>
                      </w:divBdr>
                    </w:div>
                    <w:div w:id="467433710">
                      <w:marLeft w:val="150"/>
                      <w:marRight w:val="150"/>
                      <w:marTop w:val="150"/>
                      <w:marBottom w:val="150"/>
                      <w:divBdr>
                        <w:top w:val="none" w:sz="0" w:space="0" w:color="auto"/>
                        <w:left w:val="none" w:sz="0" w:space="0" w:color="auto"/>
                        <w:bottom w:val="none" w:sz="0" w:space="0" w:color="auto"/>
                        <w:right w:val="none" w:sz="0" w:space="0" w:color="auto"/>
                      </w:divBdr>
                    </w:div>
                    <w:div w:id="2053798710">
                      <w:marLeft w:val="150"/>
                      <w:marRight w:val="150"/>
                      <w:marTop w:val="150"/>
                      <w:marBottom w:val="150"/>
                      <w:divBdr>
                        <w:top w:val="none" w:sz="0" w:space="0" w:color="auto"/>
                        <w:left w:val="none" w:sz="0" w:space="0" w:color="auto"/>
                        <w:bottom w:val="none" w:sz="0" w:space="0" w:color="auto"/>
                        <w:right w:val="none" w:sz="0" w:space="0" w:color="auto"/>
                      </w:divBdr>
                    </w:div>
                  </w:divsChild>
                </w:div>
                <w:div w:id="56198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09408">
          <w:marLeft w:val="0"/>
          <w:marRight w:val="0"/>
          <w:marTop w:val="0"/>
          <w:marBottom w:val="0"/>
          <w:divBdr>
            <w:top w:val="none" w:sz="0" w:space="0" w:color="auto"/>
            <w:left w:val="none" w:sz="0" w:space="0" w:color="auto"/>
            <w:bottom w:val="none" w:sz="0" w:space="0" w:color="auto"/>
            <w:right w:val="none" w:sz="0" w:space="0" w:color="auto"/>
          </w:divBdr>
          <w:divsChild>
            <w:div w:id="135951486">
              <w:marLeft w:val="0"/>
              <w:marRight w:val="0"/>
              <w:marTop w:val="0"/>
              <w:marBottom w:val="0"/>
              <w:divBdr>
                <w:top w:val="none" w:sz="0" w:space="0" w:color="auto"/>
                <w:left w:val="none" w:sz="0" w:space="0" w:color="auto"/>
                <w:bottom w:val="none" w:sz="0" w:space="0" w:color="auto"/>
                <w:right w:val="none" w:sz="0" w:space="0" w:color="auto"/>
              </w:divBdr>
              <w:divsChild>
                <w:div w:id="943459475">
                  <w:marLeft w:val="0"/>
                  <w:marRight w:val="0"/>
                  <w:marTop w:val="0"/>
                  <w:marBottom w:val="0"/>
                  <w:divBdr>
                    <w:top w:val="none" w:sz="0" w:space="0" w:color="auto"/>
                    <w:left w:val="none" w:sz="0" w:space="0" w:color="auto"/>
                    <w:bottom w:val="single" w:sz="6" w:space="8" w:color="C5C5C5"/>
                    <w:right w:val="none" w:sz="0" w:space="0" w:color="auto"/>
                  </w:divBdr>
                  <w:divsChild>
                    <w:div w:id="1781609594">
                      <w:marLeft w:val="0"/>
                      <w:marRight w:val="150"/>
                      <w:marTop w:val="0"/>
                      <w:marBottom w:val="0"/>
                      <w:divBdr>
                        <w:top w:val="none" w:sz="0" w:space="0" w:color="auto"/>
                        <w:left w:val="none" w:sz="0" w:space="0" w:color="auto"/>
                        <w:bottom w:val="none" w:sz="0" w:space="0" w:color="auto"/>
                        <w:right w:val="none" w:sz="0" w:space="0" w:color="auto"/>
                      </w:divBdr>
                    </w:div>
                    <w:div w:id="1154225315">
                      <w:marLeft w:val="0"/>
                      <w:marRight w:val="0"/>
                      <w:marTop w:val="0"/>
                      <w:marBottom w:val="0"/>
                      <w:divBdr>
                        <w:top w:val="none" w:sz="0" w:space="0" w:color="auto"/>
                        <w:left w:val="none" w:sz="0" w:space="0" w:color="auto"/>
                        <w:bottom w:val="none" w:sz="0" w:space="0" w:color="auto"/>
                        <w:right w:val="none" w:sz="0" w:space="0" w:color="auto"/>
                      </w:divBdr>
                    </w:div>
                  </w:divsChild>
                </w:div>
                <w:div w:id="1755473988">
                  <w:marLeft w:val="0"/>
                  <w:marRight w:val="0"/>
                  <w:marTop w:val="0"/>
                  <w:marBottom w:val="0"/>
                  <w:divBdr>
                    <w:top w:val="none" w:sz="0" w:space="0" w:color="auto"/>
                    <w:left w:val="none" w:sz="0" w:space="0" w:color="auto"/>
                    <w:bottom w:val="dashed" w:sz="6" w:space="0" w:color="C5C5C5"/>
                    <w:right w:val="none" w:sz="0" w:space="0" w:color="auto"/>
                  </w:divBdr>
                  <w:divsChild>
                    <w:div w:id="1973124487">
                      <w:marLeft w:val="150"/>
                      <w:marRight w:val="150"/>
                      <w:marTop w:val="150"/>
                      <w:marBottom w:val="150"/>
                      <w:divBdr>
                        <w:top w:val="none" w:sz="0" w:space="0" w:color="auto"/>
                        <w:left w:val="none" w:sz="0" w:space="0" w:color="auto"/>
                        <w:bottom w:val="none" w:sz="0" w:space="0" w:color="auto"/>
                        <w:right w:val="none" w:sz="0" w:space="0" w:color="auto"/>
                      </w:divBdr>
                    </w:div>
                    <w:div w:id="1367410505">
                      <w:marLeft w:val="150"/>
                      <w:marRight w:val="150"/>
                      <w:marTop w:val="150"/>
                      <w:marBottom w:val="150"/>
                      <w:divBdr>
                        <w:top w:val="none" w:sz="0" w:space="0" w:color="auto"/>
                        <w:left w:val="none" w:sz="0" w:space="0" w:color="auto"/>
                        <w:bottom w:val="none" w:sz="0" w:space="0" w:color="auto"/>
                        <w:right w:val="none" w:sz="0" w:space="0" w:color="auto"/>
                      </w:divBdr>
                    </w:div>
                    <w:div w:id="1941066795">
                      <w:marLeft w:val="150"/>
                      <w:marRight w:val="150"/>
                      <w:marTop w:val="150"/>
                      <w:marBottom w:val="150"/>
                      <w:divBdr>
                        <w:top w:val="none" w:sz="0" w:space="0" w:color="auto"/>
                        <w:left w:val="none" w:sz="0" w:space="0" w:color="auto"/>
                        <w:bottom w:val="none" w:sz="0" w:space="0" w:color="auto"/>
                        <w:right w:val="none" w:sz="0" w:space="0" w:color="auto"/>
                      </w:divBdr>
                    </w:div>
                    <w:div w:id="472261881">
                      <w:marLeft w:val="150"/>
                      <w:marRight w:val="150"/>
                      <w:marTop w:val="150"/>
                      <w:marBottom w:val="150"/>
                      <w:divBdr>
                        <w:top w:val="none" w:sz="0" w:space="0" w:color="auto"/>
                        <w:left w:val="none" w:sz="0" w:space="0" w:color="auto"/>
                        <w:bottom w:val="none" w:sz="0" w:space="0" w:color="auto"/>
                        <w:right w:val="none" w:sz="0" w:space="0" w:color="auto"/>
                      </w:divBdr>
                    </w:div>
                  </w:divsChild>
                </w:div>
                <w:div w:id="125566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117408">
          <w:marLeft w:val="0"/>
          <w:marRight w:val="0"/>
          <w:marTop w:val="0"/>
          <w:marBottom w:val="0"/>
          <w:divBdr>
            <w:top w:val="none" w:sz="0" w:space="0" w:color="auto"/>
            <w:left w:val="none" w:sz="0" w:space="0" w:color="auto"/>
            <w:bottom w:val="none" w:sz="0" w:space="0" w:color="auto"/>
            <w:right w:val="none" w:sz="0" w:space="0" w:color="auto"/>
          </w:divBdr>
          <w:divsChild>
            <w:div w:id="1683968317">
              <w:marLeft w:val="0"/>
              <w:marRight w:val="0"/>
              <w:marTop w:val="0"/>
              <w:marBottom w:val="0"/>
              <w:divBdr>
                <w:top w:val="none" w:sz="0" w:space="0" w:color="auto"/>
                <w:left w:val="none" w:sz="0" w:space="0" w:color="auto"/>
                <w:bottom w:val="none" w:sz="0" w:space="0" w:color="auto"/>
                <w:right w:val="none" w:sz="0" w:space="0" w:color="auto"/>
              </w:divBdr>
              <w:divsChild>
                <w:div w:id="238952050">
                  <w:marLeft w:val="0"/>
                  <w:marRight w:val="0"/>
                  <w:marTop w:val="0"/>
                  <w:marBottom w:val="0"/>
                  <w:divBdr>
                    <w:top w:val="none" w:sz="0" w:space="0" w:color="auto"/>
                    <w:left w:val="none" w:sz="0" w:space="0" w:color="auto"/>
                    <w:bottom w:val="single" w:sz="6" w:space="8" w:color="C5C5C5"/>
                    <w:right w:val="none" w:sz="0" w:space="0" w:color="auto"/>
                  </w:divBdr>
                  <w:divsChild>
                    <w:div w:id="2141262498">
                      <w:marLeft w:val="0"/>
                      <w:marRight w:val="15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sChild>
                </w:div>
                <w:div w:id="879169147">
                  <w:marLeft w:val="0"/>
                  <w:marRight w:val="0"/>
                  <w:marTop w:val="0"/>
                  <w:marBottom w:val="0"/>
                  <w:divBdr>
                    <w:top w:val="none" w:sz="0" w:space="0" w:color="auto"/>
                    <w:left w:val="none" w:sz="0" w:space="0" w:color="auto"/>
                    <w:bottom w:val="dashed" w:sz="6" w:space="0" w:color="C5C5C5"/>
                    <w:right w:val="none" w:sz="0" w:space="0" w:color="auto"/>
                  </w:divBdr>
                  <w:divsChild>
                    <w:div w:id="425347684">
                      <w:marLeft w:val="150"/>
                      <w:marRight w:val="150"/>
                      <w:marTop w:val="150"/>
                      <w:marBottom w:val="150"/>
                      <w:divBdr>
                        <w:top w:val="none" w:sz="0" w:space="0" w:color="auto"/>
                        <w:left w:val="none" w:sz="0" w:space="0" w:color="auto"/>
                        <w:bottom w:val="none" w:sz="0" w:space="0" w:color="auto"/>
                        <w:right w:val="none" w:sz="0" w:space="0" w:color="auto"/>
                      </w:divBdr>
                    </w:div>
                    <w:div w:id="1806971576">
                      <w:marLeft w:val="150"/>
                      <w:marRight w:val="150"/>
                      <w:marTop w:val="150"/>
                      <w:marBottom w:val="150"/>
                      <w:divBdr>
                        <w:top w:val="none" w:sz="0" w:space="0" w:color="auto"/>
                        <w:left w:val="none" w:sz="0" w:space="0" w:color="auto"/>
                        <w:bottom w:val="none" w:sz="0" w:space="0" w:color="auto"/>
                        <w:right w:val="none" w:sz="0" w:space="0" w:color="auto"/>
                      </w:divBdr>
                    </w:div>
                    <w:div w:id="1539313194">
                      <w:marLeft w:val="150"/>
                      <w:marRight w:val="150"/>
                      <w:marTop w:val="150"/>
                      <w:marBottom w:val="150"/>
                      <w:divBdr>
                        <w:top w:val="none" w:sz="0" w:space="0" w:color="auto"/>
                        <w:left w:val="none" w:sz="0" w:space="0" w:color="auto"/>
                        <w:bottom w:val="none" w:sz="0" w:space="0" w:color="auto"/>
                        <w:right w:val="none" w:sz="0" w:space="0" w:color="auto"/>
                      </w:divBdr>
                    </w:div>
                    <w:div w:id="2046518304">
                      <w:marLeft w:val="150"/>
                      <w:marRight w:val="150"/>
                      <w:marTop w:val="150"/>
                      <w:marBottom w:val="150"/>
                      <w:divBdr>
                        <w:top w:val="none" w:sz="0" w:space="0" w:color="auto"/>
                        <w:left w:val="none" w:sz="0" w:space="0" w:color="auto"/>
                        <w:bottom w:val="none" w:sz="0" w:space="0" w:color="auto"/>
                        <w:right w:val="none" w:sz="0" w:space="0" w:color="auto"/>
                      </w:divBdr>
                    </w:div>
                  </w:divsChild>
                </w:div>
                <w:div w:id="26650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02121">
          <w:marLeft w:val="0"/>
          <w:marRight w:val="0"/>
          <w:marTop w:val="0"/>
          <w:marBottom w:val="0"/>
          <w:divBdr>
            <w:top w:val="none" w:sz="0" w:space="0" w:color="auto"/>
            <w:left w:val="none" w:sz="0" w:space="0" w:color="auto"/>
            <w:bottom w:val="none" w:sz="0" w:space="0" w:color="auto"/>
            <w:right w:val="none" w:sz="0" w:space="0" w:color="auto"/>
          </w:divBdr>
          <w:divsChild>
            <w:div w:id="99683585">
              <w:marLeft w:val="0"/>
              <w:marRight w:val="0"/>
              <w:marTop w:val="0"/>
              <w:marBottom w:val="0"/>
              <w:divBdr>
                <w:top w:val="none" w:sz="0" w:space="0" w:color="auto"/>
                <w:left w:val="none" w:sz="0" w:space="0" w:color="auto"/>
                <w:bottom w:val="none" w:sz="0" w:space="0" w:color="auto"/>
                <w:right w:val="none" w:sz="0" w:space="0" w:color="auto"/>
              </w:divBdr>
              <w:divsChild>
                <w:div w:id="1895659978">
                  <w:marLeft w:val="0"/>
                  <w:marRight w:val="0"/>
                  <w:marTop w:val="0"/>
                  <w:marBottom w:val="0"/>
                  <w:divBdr>
                    <w:top w:val="none" w:sz="0" w:space="0" w:color="auto"/>
                    <w:left w:val="none" w:sz="0" w:space="0" w:color="auto"/>
                    <w:bottom w:val="single" w:sz="6" w:space="8" w:color="C5C5C5"/>
                    <w:right w:val="none" w:sz="0" w:space="0" w:color="auto"/>
                  </w:divBdr>
                  <w:divsChild>
                    <w:div w:id="791631606">
                      <w:marLeft w:val="0"/>
                      <w:marRight w:val="150"/>
                      <w:marTop w:val="0"/>
                      <w:marBottom w:val="0"/>
                      <w:divBdr>
                        <w:top w:val="none" w:sz="0" w:space="0" w:color="auto"/>
                        <w:left w:val="none" w:sz="0" w:space="0" w:color="auto"/>
                        <w:bottom w:val="none" w:sz="0" w:space="0" w:color="auto"/>
                        <w:right w:val="none" w:sz="0" w:space="0" w:color="auto"/>
                      </w:divBdr>
                    </w:div>
                    <w:div w:id="957640595">
                      <w:marLeft w:val="0"/>
                      <w:marRight w:val="0"/>
                      <w:marTop w:val="0"/>
                      <w:marBottom w:val="0"/>
                      <w:divBdr>
                        <w:top w:val="none" w:sz="0" w:space="0" w:color="auto"/>
                        <w:left w:val="none" w:sz="0" w:space="0" w:color="auto"/>
                        <w:bottom w:val="none" w:sz="0" w:space="0" w:color="auto"/>
                        <w:right w:val="none" w:sz="0" w:space="0" w:color="auto"/>
                      </w:divBdr>
                    </w:div>
                  </w:divsChild>
                </w:div>
                <w:div w:id="2125268102">
                  <w:marLeft w:val="0"/>
                  <w:marRight w:val="0"/>
                  <w:marTop w:val="0"/>
                  <w:marBottom w:val="0"/>
                  <w:divBdr>
                    <w:top w:val="none" w:sz="0" w:space="0" w:color="auto"/>
                    <w:left w:val="none" w:sz="0" w:space="0" w:color="auto"/>
                    <w:bottom w:val="dashed" w:sz="6" w:space="0" w:color="C5C5C5"/>
                    <w:right w:val="none" w:sz="0" w:space="0" w:color="auto"/>
                  </w:divBdr>
                  <w:divsChild>
                    <w:div w:id="1564486208">
                      <w:marLeft w:val="150"/>
                      <w:marRight w:val="150"/>
                      <w:marTop w:val="150"/>
                      <w:marBottom w:val="150"/>
                      <w:divBdr>
                        <w:top w:val="none" w:sz="0" w:space="0" w:color="auto"/>
                        <w:left w:val="none" w:sz="0" w:space="0" w:color="auto"/>
                        <w:bottom w:val="none" w:sz="0" w:space="0" w:color="auto"/>
                        <w:right w:val="none" w:sz="0" w:space="0" w:color="auto"/>
                      </w:divBdr>
                    </w:div>
                    <w:div w:id="2134054835">
                      <w:marLeft w:val="150"/>
                      <w:marRight w:val="150"/>
                      <w:marTop w:val="150"/>
                      <w:marBottom w:val="150"/>
                      <w:divBdr>
                        <w:top w:val="none" w:sz="0" w:space="0" w:color="auto"/>
                        <w:left w:val="none" w:sz="0" w:space="0" w:color="auto"/>
                        <w:bottom w:val="none" w:sz="0" w:space="0" w:color="auto"/>
                        <w:right w:val="none" w:sz="0" w:space="0" w:color="auto"/>
                      </w:divBdr>
                    </w:div>
                    <w:div w:id="789085377">
                      <w:marLeft w:val="150"/>
                      <w:marRight w:val="150"/>
                      <w:marTop w:val="150"/>
                      <w:marBottom w:val="150"/>
                      <w:divBdr>
                        <w:top w:val="none" w:sz="0" w:space="0" w:color="auto"/>
                        <w:left w:val="none" w:sz="0" w:space="0" w:color="auto"/>
                        <w:bottom w:val="none" w:sz="0" w:space="0" w:color="auto"/>
                        <w:right w:val="none" w:sz="0" w:space="0" w:color="auto"/>
                      </w:divBdr>
                    </w:div>
                    <w:div w:id="674839419">
                      <w:marLeft w:val="150"/>
                      <w:marRight w:val="150"/>
                      <w:marTop w:val="150"/>
                      <w:marBottom w:val="150"/>
                      <w:divBdr>
                        <w:top w:val="none" w:sz="0" w:space="0" w:color="auto"/>
                        <w:left w:val="none" w:sz="0" w:space="0" w:color="auto"/>
                        <w:bottom w:val="none" w:sz="0" w:space="0" w:color="auto"/>
                        <w:right w:val="none" w:sz="0" w:space="0" w:color="auto"/>
                      </w:divBdr>
                    </w:div>
                  </w:divsChild>
                </w:div>
                <w:div w:id="94118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35580">
          <w:marLeft w:val="0"/>
          <w:marRight w:val="0"/>
          <w:marTop w:val="0"/>
          <w:marBottom w:val="0"/>
          <w:divBdr>
            <w:top w:val="none" w:sz="0" w:space="0" w:color="auto"/>
            <w:left w:val="none" w:sz="0" w:space="0" w:color="auto"/>
            <w:bottom w:val="none" w:sz="0" w:space="0" w:color="auto"/>
            <w:right w:val="none" w:sz="0" w:space="0" w:color="auto"/>
          </w:divBdr>
          <w:divsChild>
            <w:div w:id="1549222142">
              <w:marLeft w:val="0"/>
              <w:marRight w:val="0"/>
              <w:marTop w:val="0"/>
              <w:marBottom w:val="0"/>
              <w:divBdr>
                <w:top w:val="none" w:sz="0" w:space="0" w:color="auto"/>
                <w:left w:val="none" w:sz="0" w:space="0" w:color="auto"/>
                <w:bottom w:val="none" w:sz="0" w:space="0" w:color="auto"/>
                <w:right w:val="none" w:sz="0" w:space="0" w:color="auto"/>
              </w:divBdr>
              <w:divsChild>
                <w:div w:id="533035852">
                  <w:marLeft w:val="0"/>
                  <w:marRight w:val="0"/>
                  <w:marTop w:val="0"/>
                  <w:marBottom w:val="0"/>
                  <w:divBdr>
                    <w:top w:val="none" w:sz="0" w:space="0" w:color="auto"/>
                    <w:left w:val="none" w:sz="0" w:space="0" w:color="auto"/>
                    <w:bottom w:val="single" w:sz="6" w:space="8" w:color="C5C5C5"/>
                    <w:right w:val="none" w:sz="0" w:space="0" w:color="auto"/>
                  </w:divBdr>
                  <w:divsChild>
                    <w:div w:id="804658686">
                      <w:marLeft w:val="0"/>
                      <w:marRight w:val="150"/>
                      <w:marTop w:val="0"/>
                      <w:marBottom w:val="0"/>
                      <w:divBdr>
                        <w:top w:val="none" w:sz="0" w:space="0" w:color="auto"/>
                        <w:left w:val="none" w:sz="0" w:space="0" w:color="auto"/>
                        <w:bottom w:val="none" w:sz="0" w:space="0" w:color="auto"/>
                        <w:right w:val="none" w:sz="0" w:space="0" w:color="auto"/>
                      </w:divBdr>
                    </w:div>
                    <w:div w:id="699400430">
                      <w:marLeft w:val="0"/>
                      <w:marRight w:val="0"/>
                      <w:marTop w:val="0"/>
                      <w:marBottom w:val="0"/>
                      <w:divBdr>
                        <w:top w:val="none" w:sz="0" w:space="0" w:color="auto"/>
                        <w:left w:val="none" w:sz="0" w:space="0" w:color="auto"/>
                        <w:bottom w:val="none" w:sz="0" w:space="0" w:color="auto"/>
                        <w:right w:val="none" w:sz="0" w:space="0" w:color="auto"/>
                      </w:divBdr>
                    </w:div>
                  </w:divsChild>
                </w:div>
                <w:div w:id="688025491">
                  <w:marLeft w:val="0"/>
                  <w:marRight w:val="0"/>
                  <w:marTop w:val="0"/>
                  <w:marBottom w:val="0"/>
                  <w:divBdr>
                    <w:top w:val="none" w:sz="0" w:space="0" w:color="auto"/>
                    <w:left w:val="none" w:sz="0" w:space="0" w:color="auto"/>
                    <w:bottom w:val="dashed" w:sz="6" w:space="0" w:color="C5C5C5"/>
                    <w:right w:val="none" w:sz="0" w:space="0" w:color="auto"/>
                  </w:divBdr>
                  <w:divsChild>
                    <w:div w:id="1322126246">
                      <w:marLeft w:val="150"/>
                      <w:marRight w:val="150"/>
                      <w:marTop w:val="150"/>
                      <w:marBottom w:val="150"/>
                      <w:divBdr>
                        <w:top w:val="none" w:sz="0" w:space="0" w:color="auto"/>
                        <w:left w:val="none" w:sz="0" w:space="0" w:color="auto"/>
                        <w:bottom w:val="none" w:sz="0" w:space="0" w:color="auto"/>
                        <w:right w:val="none" w:sz="0" w:space="0" w:color="auto"/>
                      </w:divBdr>
                    </w:div>
                    <w:div w:id="1838306752">
                      <w:marLeft w:val="150"/>
                      <w:marRight w:val="150"/>
                      <w:marTop w:val="150"/>
                      <w:marBottom w:val="150"/>
                      <w:divBdr>
                        <w:top w:val="none" w:sz="0" w:space="0" w:color="auto"/>
                        <w:left w:val="none" w:sz="0" w:space="0" w:color="auto"/>
                        <w:bottom w:val="none" w:sz="0" w:space="0" w:color="auto"/>
                        <w:right w:val="none" w:sz="0" w:space="0" w:color="auto"/>
                      </w:divBdr>
                    </w:div>
                    <w:div w:id="1111247412">
                      <w:marLeft w:val="150"/>
                      <w:marRight w:val="150"/>
                      <w:marTop w:val="150"/>
                      <w:marBottom w:val="150"/>
                      <w:divBdr>
                        <w:top w:val="none" w:sz="0" w:space="0" w:color="auto"/>
                        <w:left w:val="none" w:sz="0" w:space="0" w:color="auto"/>
                        <w:bottom w:val="none" w:sz="0" w:space="0" w:color="auto"/>
                        <w:right w:val="none" w:sz="0" w:space="0" w:color="auto"/>
                      </w:divBdr>
                    </w:div>
                    <w:div w:id="1391540432">
                      <w:marLeft w:val="150"/>
                      <w:marRight w:val="150"/>
                      <w:marTop w:val="150"/>
                      <w:marBottom w:val="150"/>
                      <w:divBdr>
                        <w:top w:val="none" w:sz="0" w:space="0" w:color="auto"/>
                        <w:left w:val="none" w:sz="0" w:space="0" w:color="auto"/>
                        <w:bottom w:val="none" w:sz="0" w:space="0" w:color="auto"/>
                        <w:right w:val="none" w:sz="0" w:space="0" w:color="auto"/>
                      </w:divBdr>
                    </w:div>
                  </w:divsChild>
                </w:div>
                <w:div w:id="61579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43705">
          <w:marLeft w:val="0"/>
          <w:marRight w:val="0"/>
          <w:marTop w:val="0"/>
          <w:marBottom w:val="0"/>
          <w:divBdr>
            <w:top w:val="none" w:sz="0" w:space="0" w:color="auto"/>
            <w:left w:val="none" w:sz="0" w:space="0" w:color="auto"/>
            <w:bottom w:val="none" w:sz="0" w:space="0" w:color="auto"/>
            <w:right w:val="none" w:sz="0" w:space="0" w:color="auto"/>
          </w:divBdr>
          <w:divsChild>
            <w:div w:id="604649925">
              <w:marLeft w:val="0"/>
              <w:marRight w:val="0"/>
              <w:marTop w:val="0"/>
              <w:marBottom w:val="0"/>
              <w:divBdr>
                <w:top w:val="none" w:sz="0" w:space="0" w:color="auto"/>
                <w:left w:val="none" w:sz="0" w:space="0" w:color="auto"/>
                <w:bottom w:val="none" w:sz="0" w:space="0" w:color="auto"/>
                <w:right w:val="none" w:sz="0" w:space="0" w:color="auto"/>
              </w:divBdr>
              <w:divsChild>
                <w:div w:id="1037848578">
                  <w:marLeft w:val="0"/>
                  <w:marRight w:val="0"/>
                  <w:marTop w:val="0"/>
                  <w:marBottom w:val="0"/>
                  <w:divBdr>
                    <w:top w:val="none" w:sz="0" w:space="0" w:color="auto"/>
                    <w:left w:val="none" w:sz="0" w:space="0" w:color="auto"/>
                    <w:bottom w:val="single" w:sz="6" w:space="8" w:color="C5C5C5"/>
                    <w:right w:val="none" w:sz="0" w:space="0" w:color="auto"/>
                  </w:divBdr>
                  <w:divsChild>
                    <w:div w:id="403380809">
                      <w:marLeft w:val="0"/>
                      <w:marRight w:val="150"/>
                      <w:marTop w:val="0"/>
                      <w:marBottom w:val="0"/>
                      <w:divBdr>
                        <w:top w:val="none" w:sz="0" w:space="0" w:color="auto"/>
                        <w:left w:val="none" w:sz="0" w:space="0" w:color="auto"/>
                        <w:bottom w:val="none" w:sz="0" w:space="0" w:color="auto"/>
                        <w:right w:val="none" w:sz="0" w:space="0" w:color="auto"/>
                      </w:divBdr>
                    </w:div>
                    <w:div w:id="1896818689">
                      <w:marLeft w:val="0"/>
                      <w:marRight w:val="0"/>
                      <w:marTop w:val="0"/>
                      <w:marBottom w:val="0"/>
                      <w:divBdr>
                        <w:top w:val="none" w:sz="0" w:space="0" w:color="auto"/>
                        <w:left w:val="none" w:sz="0" w:space="0" w:color="auto"/>
                        <w:bottom w:val="none" w:sz="0" w:space="0" w:color="auto"/>
                        <w:right w:val="none" w:sz="0" w:space="0" w:color="auto"/>
                      </w:divBdr>
                    </w:div>
                  </w:divsChild>
                </w:div>
                <w:div w:id="784081519">
                  <w:marLeft w:val="0"/>
                  <w:marRight w:val="0"/>
                  <w:marTop w:val="0"/>
                  <w:marBottom w:val="0"/>
                  <w:divBdr>
                    <w:top w:val="none" w:sz="0" w:space="0" w:color="auto"/>
                    <w:left w:val="none" w:sz="0" w:space="0" w:color="auto"/>
                    <w:bottom w:val="dashed" w:sz="6" w:space="0" w:color="C5C5C5"/>
                    <w:right w:val="none" w:sz="0" w:space="0" w:color="auto"/>
                  </w:divBdr>
                  <w:divsChild>
                    <w:div w:id="155197546">
                      <w:marLeft w:val="150"/>
                      <w:marRight w:val="150"/>
                      <w:marTop w:val="150"/>
                      <w:marBottom w:val="150"/>
                      <w:divBdr>
                        <w:top w:val="none" w:sz="0" w:space="0" w:color="auto"/>
                        <w:left w:val="none" w:sz="0" w:space="0" w:color="auto"/>
                        <w:bottom w:val="none" w:sz="0" w:space="0" w:color="auto"/>
                        <w:right w:val="none" w:sz="0" w:space="0" w:color="auto"/>
                      </w:divBdr>
                    </w:div>
                    <w:div w:id="100877230">
                      <w:marLeft w:val="150"/>
                      <w:marRight w:val="150"/>
                      <w:marTop w:val="150"/>
                      <w:marBottom w:val="150"/>
                      <w:divBdr>
                        <w:top w:val="none" w:sz="0" w:space="0" w:color="auto"/>
                        <w:left w:val="none" w:sz="0" w:space="0" w:color="auto"/>
                        <w:bottom w:val="none" w:sz="0" w:space="0" w:color="auto"/>
                        <w:right w:val="none" w:sz="0" w:space="0" w:color="auto"/>
                      </w:divBdr>
                    </w:div>
                    <w:div w:id="296448537">
                      <w:marLeft w:val="150"/>
                      <w:marRight w:val="150"/>
                      <w:marTop w:val="150"/>
                      <w:marBottom w:val="150"/>
                      <w:divBdr>
                        <w:top w:val="none" w:sz="0" w:space="0" w:color="auto"/>
                        <w:left w:val="none" w:sz="0" w:space="0" w:color="auto"/>
                        <w:bottom w:val="none" w:sz="0" w:space="0" w:color="auto"/>
                        <w:right w:val="none" w:sz="0" w:space="0" w:color="auto"/>
                      </w:divBdr>
                    </w:div>
                    <w:div w:id="1082026199">
                      <w:marLeft w:val="150"/>
                      <w:marRight w:val="150"/>
                      <w:marTop w:val="150"/>
                      <w:marBottom w:val="150"/>
                      <w:divBdr>
                        <w:top w:val="none" w:sz="0" w:space="0" w:color="auto"/>
                        <w:left w:val="none" w:sz="0" w:space="0" w:color="auto"/>
                        <w:bottom w:val="none" w:sz="0" w:space="0" w:color="auto"/>
                        <w:right w:val="none" w:sz="0" w:space="0" w:color="auto"/>
                      </w:divBdr>
                    </w:div>
                  </w:divsChild>
                </w:div>
                <w:div w:id="116277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08536">
          <w:marLeft w:val="0"/>
          <w:marRight w:val="0"/>
          <w:marTop w:val="0"/>
          <w:marBottom w:val="0"/>
          <w:divBdr>
            <w:top w:val="none" w:sz="0" w:space="0" w:color="auto"/>
            <w:left w:val="none" w:sz="0" w:space="0" w:color="auto"/>
            <w:bottom w:val="none" w:sz="0" w:space="0" w:color="auto"/>
            <w:right w:val="none" w:sz="0" w:space="0" w:color="auto"/>
          </w:divBdr>
          <w:divsChild>
            <w:div w:id="2039578012">
              <w:marLeft w:val="0"/>
              <w:marRight w:val="0"/>
              <w:marTop w:val="0"/>
              <w:marBottom w:val="0"/>
              <w:divBdr>
                <w:top w:val="none" w:sz="0" w:space="0" w:color="auto"/>
                <w:left w:val="none" w:sz="0" w:space="0" w:color="auto"/>
                <w:bottom w:val="none" w:sz="0" w:space="0" w:color="auto"/>
                <w:right w:val="none" w:sz="0" w:space="0" w:color="auto"/>
              </w:divBdr>
              <w:divsChild>
                <w:div w:id="820191930">
                  <w:marLeft w:val="0"/>
                  <w:marRight w:val="0"/>
                  <w:marTop w:val="0"/>
                  <w:marBottom w:val="0"/>
                  <w:divBdr>
                    <w:top w:val="none" w:sz="0" w:space="0" w:color="auto"/>
                    <w:left w:val="none" w:sz="0" w:space="0" w:color="auto"/>
                    <w:bottom w:val="single" w:sz="6" w:space="8" w:color="C5C5C5"/>
                    <w:right w:val="none" w:sz="0" w:space="0" w:color="auto"/>
                  </w:divBdr>
                  <w:divsChild>
                    <w:div w:id="564797978">
                      <w:marLeft w:val="0"/>
                      <w:marRight w:val="150"/>
                      <w:marTop w:val="0"/>
                      <w:marBottom w:val="0"/>
                      <w:divBdr>
                        <w:top w:val="none" w:sz="0" w:space="0" w:color="auto"/>
                        <w:left w:val="none" w:sz="0" w:space="0" w:color="auto"/>
                        <w:bottom w:val="none" w:sz="0" w:space="0" w:color="auto"/>
                        <w:right w:val="none" w:sz="0" w:space="0" w:color="auto"/>
                      </w:divBdr>
                    </w:div>
                    <w:div w:id="1597056708">
                      <w:marLeft w:val="0"/>
                      <w:marRight w:val="0"/>
                      <w:marTop w:val="0"/>
                      <w:marBottom w:val="0"/>
                      <w:divBdr>
                        <w:top w:val="none" w:sz="0" w:space="0" w:color="auto"/>
                        <w:left w:val="none" w:sz="0" w:space="0" w:color="auto"/>
                        <w:bottom w:val="none" w:sz="0" w:space="0" w:color="auto"/>
                        <w:right w:val="none" w:sz="0" w:space="0" w:color="auto"/>
                      </w:divBdr>
                    </w:div>
                  </w:divsChild>
                </w:div>
                <w:div w:id="1782147474">
                  <w:marLeft w:val="0"/>
                  <w:marRight w:val="0"/>
                  <w:marTop w:val="0"/>
                  <w:marBottom w:val="0"/>
                  <w:divBdr>
                    <w:top w:val="none" w:sz="0" w:space="0" w:color="auto"/>
                    <w:left w:val="none" w:sz="0" w:space="0" w:color="auto"/>
                    <w:bottom w:val="dashed" w:sz="6" w:space="0" w:color="C5C5C5"/>
                    <w:right w:val="none" w:sz="0" w:space="0" w:color="auto"/>
                  </w:divBdr>
                  <w:divsChild>
                    <w:div w:id="1437335731">
                      <w:marLeft w:val="150"/>
                      <w:marRight w:val="150"/>
                      <w:marTop w:val="150"/>
                      <w:marBottom w:val="150"/>
                      <w:divBdr>
                        <w:top w:val="none" w:sz="0" w:space="0" w:color="auto"/>
                        <w:left w:val="none" w:sz="0" w:space="0" w:color="auto"/>
                        <w:bottom w:val="none" w:sz="0" w:space="0" w:color="auto"/>
                        <w:right w:val="none" w:sz="0" w:space="0" w:color="auto"/>
                      </w:divBdr>
                    </w:div>
                    <w:div w:id="1620450087">
                      <w:marLeft w:val="150"/>
                      <w:marRight w:val="150"/>
                      <w:marTop w:val="150"/>
                      <w:marBottom w:val="150"/>
                      <w:divBdr>
                        <w:top w:val="none" w:sz="0" w:space="0" w:color="auto"/>
                        <w:left w:val="none" w:sz="0" w:space="0" w:color="auto"/>
                        <w:bottom w:val="none" w:sz="0" w:space="0" w:color="auto"/>
                        <w:right w:val="none" w:sz="0" w:space="0" w:color="auto"/>
                      </w:divBdr>
                    </w:div>
                    <w:div w:id="714278047">
                      <w:marLeft w:val="150"/>
                      <w:marRight w:val="150"/>
                      <w:marTop w:val="150"/>
                      <w:marBottom w:val="150"/>
                      <w:divBdr>
                        <w:top w:val="none" w:sz="0" w:space="0" w:color="auto"/>
                        <w:left w:val="none" w:sz="0" w:space="0" w:color="auto"/>
                        <w:bottom w:val="none" w:sz="0" w:space="0" w:color="auto"/>
                        <w:right w:val="none" w:sz="0" w:space="0" w:color="auto"/>
                      </w:divBdr>
                    </w:div>
                    <w:div w:id="1088423686">
                      <w:marLeft w:val="150"/>
                      <w:marRight w:val="150"/>
                      <w:marTop w:val="150"/>
                      <w:marBottom w:val="150"/>
                      <w:divBdr>
                        <w:top w:val="none" w:sz="0" w:space="0" w:color="auto"/>
                        <w:left w:val="none" w:sz="0" w:space="0" w:color="auto"/>
                        <w:bottom w:val="none" w:sz="0" w:space="0" w:color="auto"/>
                        <w:right w:val="none" w:sz="0" w:space="0" w:color="auto"/>
                      </w:divBdr>
                    </w:div>
                  </w:divsChild>
                </w:div>
                <w:div w:id="8076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522731">
          <w:marLeft w:val="0"/>
          <w:marRight w:val="0"/>
          <w:marTop w:val="0"/>
          <w:marBottom w:val="0"/>
          <w:divBdr>
            <w:top w:val="none" w:sz="0" w:space="0" w:color="auto"/>
            <w:left w:val="none" w:sz="0" w:space="0" w:color="auto"/>
            <w:bottom w:val="none" w:sz="0" w:space="0" w:color="auto"/>
            <w:right w:val="none" w:sz="0" w:space="0" w:color="auto"/>
          </w:divBdr>
          <w:divsChild>
            <w:div w:id="1625765981">
              <w:marLeft w:val="0"/>
              <w:marRight w:val="0"/>
              <w:marTop w:val="0"/>
              <w:marBottom w:val="0"/>
              <w:divBdr>
                <w:top w:val="none" w:sz="0" w:space="0" w:color="auto"/>
                <w:left w:val="none" w:sz="0" w:space="0" w:color="auto"/>
                <w:bottom w:val="none" w:sz="0" w:space="0" w:color="auto"/>
                <w:right w:val="none" w:sz="0" w:space="0" w:color="auto"/>
              </w:divBdr>
              <w:divsChild>
                <w:div w:id="199319293">
                  <w:marLeft w:val="0"/>
                  <w:marRight w:val="0"/>
                  <w:marTop w:val="0"/>
                  <w:marBottom w:val="0"/>
                  <w:divBdr>
                    <w:top w:val="none" w:sz="0" w:space="0" w:color="auto"/>
                    <w:left w:val="none" w:sz="0" w:space="0" w:color="auto"/>
                    <w:bottom w:val="single" w:sz="6" w:space="8" w:color="C5C5C5"/>
                    <w:right w:val="none" w:sz="0" w:space="0" w:color="auto"/>
                  </w:divBdr>
                  <w:divsChild>
                    <w:div w:id="1006515436">
                      <w:marLeft w:val="0"/>
                      <w:marRight w:val="150"/>
                      <w:marTop w:val="0"/>
                      <w:marBottom w:val="0"/>
                      <w:divBdr>
                        <w:top w:val="none" w:sz="0" w:space="0" w:color="auto"/>
                        <w:left w:val="none" w:sz="0" w:space="0" w:color="auto"/>
                        <w:bottom w:val="none" w:sz="0" w:space="0" w:color="auto"/>
                        <w:right w:val="none" w:sz="0" w:space="0" w:color="auto"/>
                      </w:divBdr>
                    </w:div>
                    <w:div w:id="1334332788">
                      <w:marLeft w:val="0"/>
                      <w:marRight w:val="0"/>
                      <w:marTop w:val="0"/>
                      <w:marBottom w:val="0"/>
                      <w:divBdr>
                        <w:top w:val="none" w:sz="0" w:space="0" w:color="auto"/>
                        <w:left w:val="none" w:sz="0" w:space="0" w:color="auto"/>
                        <w:bottom w:val="none" w:sz="0" w:space="0" w:color="auto"/>
                        <w:right w:val="none" w:sz="0" w:space="0" w:color="auto"/>
                      </w:divBdr>
                    </w:div>
                  </w:divsChild>
                </w:div>
                <w:div w:id="1171333094">
                  <w:marLeft w:val="0"/>
                  <w:marRight w:val="0"/>
                  <w:marTop w:val="0"/>
                  <w:marBottom w:val="0"/>
                  <w:divBdr>
                    <w:top w:val="none" w:sz="0" w:space="0" w:color="auto"/>
                    <w:left w:val="none" w:sz="0" w:space="0" w:color="auto"/>
                    <w:bottom w:val="dashed" w:sz="6" w:space="0" w:color="C5C5C5"/>
                    <w:right w:val="none" w:sz="0" w:space="0" w:color="auto"/>
                  </w:divBdr>
                  <w:divsChild>
                    <w:div w:id="748426617">
                      <w:marLeft w:val="150"/>
                      <w:marRight w:val="150"/>
                      <w:marTop w:val="150"/>
                      <w:marBottom w:val="150"/>
                      <w:divBdr>
                        <w:top w:val="none" w:sz="0" w:space="0" w:color="auto"/>
                        <w:left w:val="none" w:sz="0" w:space="0" w:color="auto"/>
                        <w:bottom w:val="none" w:sz="0" w:space="0" w:color="auto"/>
                        <w:right w:val="none" w:sz="0" w:space="0" w:color="auto"/>
                      </w:divBdr>
                    </w:div>
                    <w:div w:id="1193877863">
                      <w:marLeft w:val="150"/>
                      <w:marRight w:val="150"/>
                      <w:marTop w:val="150"/>
                      <w:marBottom w:val="150"/>
                      <w:divBdr>
                        <w:top w:val="none" w:sz="0" w:space="0" w:color="auto"/>
                        <w:left w:val="none" w:sz="0" w:space="0" w:color="auto"/>
                        <w:bottom w:val="none" w:sz="0" w:space="0" w:color="auto"/>
                        <w:right w:val="none" w:sz="0" w:space="0" w:color="auto"/>
                      </w:divBdr>
                    </w:div>
                    <w:div w:id="253438233">
                      <w:marLeft w:val="150"/>
                      <w:marRight w:val="150"/>
                      <w:marTop w:val="150"/>
                      <w:marBottom w:val="150"/>
                      <w:divBdr>
                        <w:top w:val="none" w:sz="0" w:space="0" w:color="auto"/>
                        <w:left w:val="none" w:sz="0" w:space="0" w:color="auto"/>
                        <w:bottom w:val="none" w:sz="0" w:space="0" w:color="auto"/>
                        <w:right w:val="none" w:sz="0" w:space="0" w:color="auto"/>
                      </w:divBdr>
                    </w:div>
                    <w:div w:id="805897054">
                      <w:marLeft w:val="150"/>
                      <w:marRight w:val="150"/>
                      <w:marTop w:val="150"/>
                      <w:marBottom w:val="150"/>
                      <w:divBdr>
                        <w:top w:val="none" w:sz="0" w:space="0" w:color="auto"/>
                        <w:left w:val="none" w:sz="0" w:space="0" w:color="auto"/>
                        <w:bottom w:val="none" w:sz="0" w:space="0" w:color="auto"/>
                        <w:right w:val="none" w:sz="0" w:space="0" w:color="auto"/>
                      </w:divBdr>
                    </w:div>
                  </w:divsChild>
                </w:div>
                <w:div w:id="173670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7514">
          <w:marLeft w:val="0"/>
          <w:marRight w:val="0"/>
          <w:marTop w:val="0"/>
          <w:marBottom w:val="0"/>
          <w:divBdr>
            <w:top w:val="none" w:sz="0" w:space="0" w:color="auto"/>
            <w:left w:val="none" w:sz="0" w:space="0" w:color="auto"/>
            <w:bottom w:val="none" w:sz="0" w:space="0" w:color="auto"/>
            <w:right w:val="none" w:sz="0" w:space="0" w:color="auto"/>
          </w:divBdr>
          <w:divsChild>
            <w:div w:id="2052995588">
              <w:marLeft w:val="0"/>
              <w:marRight w:val="0"/>
              <w:marTop w:val="0"/>
              <w:marBottom w:val="0"/>
              <w:divBdr>
                <w:top w:val="none" w:sz="0" w:space="0" w:color="auto"/>
                <w:left w:val="none" w:sz="0" w:space="0" w:color="auto"/>
                <w:bottom w:val="none" w:sz="0" w:space="0" w:color="auto"/>
                <w:right w:val="none" w:sz="0" w:space="0" w:color="auto"/>
              </w:divBdr>
              <w:divsChild>
                <w:div w:id="365104954">
                  <w:marLeft w:val="0"/>
                  <w:marRight w:val="0"/>
                  <w:marTop w:val="0"/>
                  <w:marBottom w:val="0"/>
                  <w:divBdr>
                    <w:top w:val="none" w:sz="0" w:space="0" w:color="auto"/>
                    <w:left w:val="none" w:sz="0" w:space="0" w:color="auto"/>
                    <w:bottom w:val="single" w:sz="6" w:space="8" w:color="C5C5C5"/>
                    <w:right w:val="none" w:sz="0" w:space="0" w:color="auto"/>
                  </w:divBdr>
                  <w:divsChild>
                    <w:div w:id="305353128">
                      <w:marLeft w:val="0"/>
                      <w:marRight w:val="150"/>
                      <w:marTop w:val="0"/>
                      <w:marBottom w:val="0"/>
                      <w:divBdr>
                        <w:top w:val="none" w:sz="0" w:space="0" w:color="auto"/>
                        <w:left w:val="none" w:sz="0" w:space="0" w:color="auto"/>
                        <w:bottom w:val="none" w:sz="0" w:space="0" w:color="auto"/>
                        <w:right w:val="none" w:sz="0" w:space="0" w:color="auto"/>
                      </w:divBdr>
                    </w:div>
                    <w:div w:id="912394278">
                      <w:marLeft w:val="0"/>
                      <w:marRight w:val="0"/>
                      <w:marTop w:val="0"/>
                      <w:marBottom w:val="0"/>
                      <w:divBdr>
                        <w:top w:val="none" w:sz="0" w:space="0" w:color="auto"/>
                        <w:left w:val="none" w:sz="0" w:space="0" w:color="auto"/>
                        <w:bottom w:val="none" w:sz="0" w:space="0" w:color="auto"/>
                        <w:right w:val="none" w:sz="0" w:space="0" w:color="auto"/>
                      </w:divBdr>
                    </w:div>
                  </w:divsChild>
                </w:div>
                <w:div w:id="877157013">
                  <w:marLeft w:val="0"/>
                  <w:marRight w:val="0"/>
                  <w:marTop w:val="0"/>
                  <w:marBottom w:val="0"/>
                  <w:divBdr>
                    <w:top w:val="none" w:sz="0" w:space="0" w:color="auto"/>
                    <w:left w:val="none" w:sz="0" w:space="0" w:color="auto"/>
                    <w:bottom w:val="dashed" w:sz="6" w:space="0" w:color="C5C5C5"/>
                    <w:right w:val="none" w:sz="0" w:space="0" w:color="auto"/>
                  </w:divBdr>
                  <w:divsChild>
                    <w:div w:id="962887576">
                      <w:marLeft w:val="150"/>
                      <w:marRight w:val="150"/>
                      <w:marTop w:val="150"/>
                      <w:marBottom w:val="150"/>
                      <w:divBdr>
                        <w:top w:val="none" w:sz="0" w:space="0" w:color="auto"/>
                        <w:left w:val="none" w:sz="0" w:space="0" w:color="auto"/>
                        <w:bottom w:val="none" w:sz="0" w:space="0" w:color="auto"/>
                        <w:right w:val="none" w:sz="0" w:space="0" w:color="auto"/>
                      </w:divBdr>
                    </w:div>
                    <w:div w:id="470487310">
                      <w:marLeft w:val="150"/>
                      <w:marRight w:val="150"/>
                      <w:marTop w:val="150"/>
                      <w:marBottom w:val="150"/>
                      <w:divBdr>
                        <w:top w:val="none" w:sz="0" w:space="0" w:color="auto"/>
                        <w:left w:val="none" w:sz="0" w:space="0" w:color="auto"/>
                        <w:bottom w:val="none" w:sz="0" w:space="0" w:color="auto"/>
                        <w:right w:val="none" w:sz="0" w:space="0" w:color="auto"/>
                      </w:divBdr>
                    </w:div>
                    <w:div w:id="1269580105">
                      <w:marLeft w:val="150"/>
                      <w:marRight w:val="150"/>
                      <w:marTop w:val="150"/>
                      <w:marBottom w:val="150"/>
                      <w:divBdr>
                        <w:top w:val="none" w:sz="0" w:space="0" w:color="auto"/>
                        <w:left w:val="none" w:sz="0" w:space="0" w:color="auto"/>
                        <w:bottom w:val="none" w:sz="0" w:space="0" w:color="auto"/>
                        <w:right w:val="none" w:sz="0" w:space="0" w:color="auto"/>
                      </w:divBdr>
                    </w:div>
                    <w:div w:id="428817520">
                      <w:marLeft w:val="150"/>
                      <w:marRight w:val="150"/>
                      <w:marTop w:val="150"/>
                      <w:marBottom w:val="150"/>
                      <w:divBdr>
                        <w:top w:val="none" w:sz="0" w:space="0" w:color="auto"/>
                        <w:left w:val="none" w:sz="0" w:space="0" w:color="auto"/>
                        <w:bottom w:val="none" w:sz="0" w:space="0" w:color="auto"/>
                        <w:right w:val="none" w:sz="0" w:space="0" w:color="auto"/>
                      </w:divBdr>
                    </w:div>
                  </w:divsChild>
                </w:div>
                <w:div w:id="146538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107214">
          <w:marLeft w:val="0"/>
          <w:marRight w:val="0"/>
          <w:marTop w:val="0"/>
          <w:marBottom w:val="0"/>
          <w:divBdr>
            <w:top w:val="none" w:sz="0" w:space="0" w:color="auto"/>
            <w:left w:val="none" w:sz="0" w:space="0" w:color="auto"/>
            <w:bottom w:val="none" w:sz="0" w:space="0" w:color="auto"/>
            <w:right w:val="none" w:sz="0" w:space="0" w:color="auto"/>
          </w:divBdr>
          <w:divsChild>
            <w:div w:id="271717333">
              <w:marLeft w:val="0"/>
              <w:marRight w:val="0"/>
              <w:marTop w:val="0"/>
              <w:marBottom w:val="0"/>
              <w:divBdr>
                <w:top w:val="none" w:sz="0" w:space="0" w:color="auto"/>
                <w:left w:val="none" w:sz="0" w:space="0" w:color="auto"/>
                <w:bottom w:val="none" w:sz="0" w:space="0" w:color="auto"/>
                <w:right w:val="none" w:sz="0" w:space="0" w:color="auto"/>
              </w:divBdr>
              <w:divsChild>
                <w:div w:id="1547911005">
                  <w:marLeft w:val="0"/>
                  <w:marRight w:val="0"/>
                  <w:marTop w:val="0"/>
                  <w:marBottom w:val="0"/>
                  <w:divBdr>
                    <w:top w:val="none" w:sz="0" w:space="0" w:color="auto"/>
                    <w:left w:val="none" w:sz="0" w:space="0" w:color="auto"/>
                    <w:bottom w:val="single" w:sz="6" w:space="8" w:color="C5C5C5"/>
                    <w:right w:val="none" w:sz="0" w:space="0" w:color="auto"/>
                  </w:divBdr>
                  <w:divsChild>
                    <w:div w:id="1483615004">
                      <w:marLeft w:val="0"/>
                      <w:marRight w:val="150"/>
                      <w:marTop w:val="0"/>
                      <w:marBottom w:val="0"/>
                      <w:divBdr>
                        <w:top w:val="none" w:sz="0" w:space="0" w:color="auto"/>
                        <w:left w:val="none" w:sz="0" w:space="0" w:color="auto"/>
                        <w:bottom w:val="none" w:sz="0" w:space="0" w:color="auto"/>
                        <w:right w:val="none" w:sz="0" w:space="0" w:color="auto"/>
                      </w:divBdr>
                    </w:div>
                    <w:div w:id="2011563845">
                      <w:marLeft w:val="0"/>
                      <w:marRight w:val="0"/>
                      <w:marTop w:val="0"/>
                      <w:marBottom w:val="0"/>
                      <w:divBdr>
                        <w:top w:val="none" w:sz="0" w:space="0" w:color="auto"/>
                        <w:left w:val="none" w:sz="0" w:space="0" w:color="auto"/>
                        <w:bottom w:val="none" w:sz="0" w:space="0" w:color="auto"/>
                        <w:right w:val="none" w:sz="0" w:space="0" w:color="auto"/>
                      </w:divBdr>
                    </w:div>
                  </w:divsChild>
                </w:div>
                <w:div w:id="842017678">
                  <w:marLeft w:val="0"/>
                  <w:marRight w:val="0"/>
                  <w:marTop w:val="0"/>
                  <w:marBottom w:val="0"/>
                  <w:divBdr>
                    <w:top w:val="none" w:sz="0" w:space="0" w:color="auto"/>
                    <w:left w:val="none" w:sz="0" w:space="0" w:color="auto"/>
                    <w:bottom w:val="dashed" w:sz="6" w:space="0" w:color="C5C5C5"/>
                    <w:right w:val="none" w:sz="0" w:space="0" w:color="auto"/>
                  </w:divBdr>
                  <w:divsChild>
                    <w:div w:id="1611742136">
                      <w:marLeft w:val="150"/>
                      <w:marRight w:val="150"/>
                      <w:marTop w:val="150"/>
                      <w:marBottom w:val="150"/>
                      <w:divBdr>
                        <w:top w:val="none" w:sz="0" w:space="0" w:color="auto"/>
                        <w:left w:val="none" w:sz="0" w:space="0" w:color="auto"/>
                        <w:bottom w:val="none" w:sz="0" w:space="0" w:color="auto"/>
                        <w:right w:val="none" w:sz="0" w:space="0" w:color="auto"/>
                      </w:divBdr>
                    </w:div>
                    <w:div w:id="410547573">
                      <w:marLeft w:val="150"/>
                      <w:marRight w:val="150"/>
                      <w:marTop w:val="150"/>
                      <w:marBottom w:val="150"/>
                      <w:divBdr>
                        <w:top w:val="none" w:sz="0" w:space="0" w:color="auto"/>
                        <w:left w:val="none" w:sz="0" w:space="0" w:color="auto"/>
                        <w:bottom w:val="none" w:sz="0" w:space="0" w:color="auto"/>
                        <w:right w:val="none" w:sz="0" w:space="0" w:color="auto"/>
                      </w:divBdr>
                    </w:div>
                    <w:div w:id="1044017785">
                      <w:marLeft w:val="150"/>
                      <w:marRight w:val="150"/>
                      <w:marTop w:val="150"/>
                      <w:marBottom w:val="150"/>
                      <w:divBdr>
                        <w:top w:val="none" w:sz="0" w:space="0" w:color="auto"/>
                        <w:left w:val="none" w:sz="0" w:space="0" w:color="auto"/>
                        <w:bottom w:val="none" w:sz="0" w:space="0" w:color="auto"/>
                        <w:right w:val="none" w:sz="0" w:space="0" w:color="auto"/>
                      </w:divBdr>
                    </w:div>
                    <w:div w:id="600645672">
                      <w:marLeft w:val="150"/>
                      <w:marRight w:val="150"/>
                      <w:marTop w:val="150"/>
                      <w:marBottom w:val="150"/>
                      <w:divBdr>
                        <w:top w:val="none" w:sz="0" w:space="0" w:color="auto"/>
                        <w:left w:val="none" w:sz="0" w:space="0" w:color="auto"/>
                        <w:bottom w:val="none" w:sz="0" w:space="0" w:color="auto"/>
                        <w:right w:val="none" w:sz="0" w:space="0" w:color="auto"/>
                      </w:divBdr>
                    </w:div>
                  </w:divsChild>
                </w:div>
                <w:div w:id="4009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442512">
          <w:marLeft w:val="0"/>
          <w:marRight w:val="0"/>
          <w:marTop w:val="0"/>
          <w:marBottom w:val="0"/>
          <w:divBdr>
            <w:top w:val="none" w:sz="0" w:space="0" w:color="auto"/>
            <w:left w:val="none" w:sz="0" w:space="0" w:color="auto"/>
            <w:bottom w:val="none" w:sz="0" w:space="0" w:color="auto"/>
            <w:right w:val="none" w:sz="0" w:space="0" w:color="auto"/>
          </w:divBdr>
          <w:divsChild>
            <w:div w:id="338504301">
              <w:marLeft w:val="0"/>
              <w:marRight w:val="0"/>
              <w:marTop w:val="0"/>
              <w:marBottom w:val="0"/>
              <w:divBdr>
                <w:top w:val="none" w:sz="0" w:space="0" w:color="auto"/>
                <w:left w:val="none" w:sz="0" w:space="0" w:color="auto"/>
                <w:bottom w:val="none" w:sz="0" w:space="0" w:color="auto"/>
                <w:right w:val="none" w:sz="0" w:space="0" w:color="auto"/>
              </w:divBdr>
              <w:divsChild>
                <w:div w:id="1836070468">
                  <w:marLeft w:val="0"/>
                  <w:marRight w:val="0"/>
                  <w:marTop w:val="0"/>
                  <w:marBottom w:val="0"/>
                  <w:divBdr>
                    <w:top w:val="none" w:sz="0" w:space="0" w:color="auto"/>
                    <w:left w:val="none" w:sz="0" w:space="0" w:color="auto"/>
                    <w:bottom w:val="single" w:sz="6" w:space="8" w:color="C5C5C5"/>
                    <w:right w:val="none" w:sz="0" w:space="0" w:color="auto"/>
                  </w:divBdr>
                  <w:divsChild>
                    <w:div w:id="1931766813">
                      <w:marLeft w:val="0"/>
                      <w:marRight w:val="150"/>
                      <w:marTop w:val="0"/>
                      <w:marBottom w:val="0"/>
                      <w:divBdr>
                        <w:top w:val="none" w:sz="0" w:space="0" w:color="auto"/>
                        <w:left w:val="none" w:sz="0" w:space="0" w:color="auto"/>
                        <w:bottom w:val="none" w:sz="0" w:space="0" w:color="auto"/>
                        <w:right w:val="none" w:sz="0" w:space="0" w:color="auto"/>
                      </w:divBdr>
                    </w:div>
                    <w:div w:id="980963320">
                      <w:marLeft w:val="0"/>
                      <w:marRight w:val="0"/>
                      <w:marTop w:val="0"/>
                      <w:marBottom w:val="0"/>
                      <w:divBdr>
                        <w:top w:val="none" w:sz="0" w:space="0" w:color="auto"/>
                        <w:left w:val="none" w:sz="0" w:space="0" w:color="auto"/>
                        <w:bottom w:val="none" w:sz="0" w:space="0" w:color="auto"/>
                        <w:right w:val="none" w:sz="0" w:space="0" w:color="auto"/>
                      </w:divBdr>
                    </w:div>
                  </w:divsChild>
                </w:div>
                <w:div w:id="618529574">
                  <w:marLeft w:val="0"/>
                  <w:marRight w:val="0"/>
                  <w:marTop w:val="0"/>
                  <w:marBottom w:val="0"/>
                  <w:divBdr>
                    <w:top w:val="none" w:sz="0" w:space="0" w:color="auto"/>
                    <w:left w:val="none" w:sz="0" w:space="0" w:color="auto"/>
                    <w:bottom w:val="dashed" w:sz="6" w:space="0" w:color="C5C5C5"/>
                    <w:right w:val="none" w:sz="0" w:space="0" w:color="auto"/>
                  </w:divBdr>
                  <w:divsChild>
                    <w:div w:id="1518618489">
                      <w:marLeft w:val="150"/>
                      <w:marRight w:val="150"/>
                      <w:marTop w:val="150"/>
                      <w:marBottom w:val="150"/>
                      <w:divBdr>
                        <w:top w:val="none" w:sz="0" w:space="0" w:color="auto"/>
                        <w:left w:val="none" w:sz="0" w:space="0" w:color="auto"/>
                        <w:bottom w:val="none" w:sz="0" w:space="0" w:color="auto"/>
                        <w:right w:val="none" w:sz="0" w:space="0" w:color="auto"/>
                      </w:divBdr>
                    </w:div>
                    <w:div w:id="2088721192">
                      <w:marLeft w:val="150"/>
                      <w:marRight w:val="150"/>
                      <w:marTop w:val="150"/>
                      <w:marBottom w:val="150"/>
                      <w:divBdr>
                        <w:top w:val="none" w:sz="0" w:space="0" w:color="auto"/>
                        <w:left w:val="none" w:sz="0" w:space="0" w:color="auto"/>
                        <w:bottom w:val="none" w:sz="0" w:space="0" w:color="auto"/>
                        <w:right w:val="none" w:sz="0" w:space="0" w:color="auto"/>
                      </w:divBdr>
                    </w:div>
                    <w:div w:id="772750873">
                      <w:marLeft w:val="150"/>
                      <w:marRight w:val="150"/>
                      <w:marTop w:val="150"/>
                      <w:marBottom w:val="150"/>
                      <w:divBdr>
                        <w:top w:val="none" w:sz="0" w:space="0" w:color="auto"/>
                        <w:left w:val="none" w:sz="0" w:space="0" w:color="auto"/>
                        <w:bottom w:val="none" w:sz="0" w:space="0" w:color="auto"/>
                        <w:right w:val="none" w:sz="0" w:space="0" w:color="auto"/>
                      </w:divBdr>
                    </w:div>
                    <w:div w:id="1751803158">
                      <w:marLeft w:val="150"/>
                      <w:marRight w:val="150"/>
                      <w:marTop w:val="150"/>
                      <w:marBottom w:val="150"/>
                      <w:divBdr>
                        <w:top w:val="none" w:sz="0" w:space="0" w:color="auto"/>
                        <w:left w:val="none" w:sz="0" w:space="0" w:color="auto"/>
                        <w:bottom w:val="none" w:sz="0" w:space="0" w:color="auto"/>
                        <w:right w:val="none" w:sz="0" w:space="0" w:color="auto"/>
                      </w:divBdr>
                    </w:div>
                  </w:divsChild>
                </w:div>
                <w:div w:id="10448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630497">
          <w:marLeft w:val="0"/>
          <w:marRight w:val="0"/>
          <w:marTop w:val="0"/>
          <w:marBottom w:val="0"/>
          <w:divBdr>
            <w:top w:val="none" w:sz="0" w:space="0" w:color="auto"/>
            <w:left w:val="none" w:sz="0" w:space="0" w:color="auto"/>
            <w:bottom w:val="none" w:sz="0" w:space="0" w:color="auto"/>
            <w:right w:val="none" w:sz="0" w:space="0" w:color="auto"/>
          </w:divBdr>
          <w:divsChild>
            <w:div w:id="1602911810">
              <w:marLeft w:val="0"/>
              <w:marRight w:val="0"/>
              <w:marTop w:val="0"/>
              <w:marBottom w:val="0"/>
              <w:divBdr>
                <w:top w:val="none" w:sz="0" w:space="0" w:color="auto"/>
                <w:left w:val="none" w:sz="0" w:space="0" w:color="auto"/>
                <w:bottom w:val="none" w:sz="0" w:space="0" w:color="auto"/>
                <w:right w:val="none" w:sz="0" w:space="0" w:color="auto"/>
              </w:divBdr>
              <w:divsChild>
                <w:div w:id="1784225115">
                  <w:marLeft w:val="0"/>
                  <w:marRight w:val="0"/>
                  <w:marTop w:val="0"/>
                  <w:marBottom w:val="0"/>
                  <w:divBdr>
                    <w:top w:val="none" w:sz="0" w:space="0" w:color="auto"/>
                    <w:left w:val="none" w:sz="0" w:space="0" w:color="auto"/>
                    <w:bottom w:val="single" w:sz="6" w:space="8" w:color="C5C5C5"/>
                    <w:right w:val="none" w:sz="0" w:space="0" w:color="auto"/>
                  </w:divBdr>
                  <w:divsChild>
                    <w:div w:id="380399622">
                      <w:marLeft w:val="0"/>
                      <w:marRight w:val="150"/>
                      <w:marTop w:val="0"/>
                      <w:marBottom w:val="0"/>
                      <w:divBdr>
                        <w:top w:val="none" w:sz="0" w:space="0" w:color="auto"/>
                        <w:left w:val="none" w:sz="0" w:space="0" w:color="auto"/>
                        <w:bottom w:val="none" w:sz="0" w:space="0" w:color="auto"/>
                        <w:right w:val="none" w:sz="0" w:space="0" w:color="auto"/>
                      </w:divBdr>
                    </w:div>
                    <w:div w:id="883642456">
                      <w:marLeft w:val="0"/>
                      <w:marRight w:val="0"/>
                      <w:marTop w:val="0"/>
                      <w:marBottom w:val="0"/>
                      <w:divBdr>
                        <w:top w:val="none" w:sz="0" w:space="0" w:color="auto"/>
                        <w:left w:val="none" w:sz="0" w:space="0" w:color="auto"/>
                        <w:bottom w:val="none" w:sz="0" w:space="0" w:color="auto"/>
                        <w:right w:val="none" w:sz="0" w:space="0" w:color="auto"/>
                      </w:divBdr>
                    </w:div>
                  </w:divsChild>
                </w:div>
                <w:div w:id="1862359902">
                  <w:marLeft w:val="0"/>
                  <w:marRight w:val="0"/>
                  <w:marTop w:val="0"/>
                  <w:marBottom w:val="0"/>
                  <w:divBdr>
                    <w:top w:val="none" w:sz="0" w:space="0" w:color="auto"/>
                    <w:left w:val="none" w:sz="0" w:space="0" w:color="auto"/>
                    <w:bottom w:val="dashed" w:sz="6" w:space="0" w:color="C5C5C5"/>
                    <w:right w:val="none" w:sz="0" w:space="0" w:color="auto"/>
                  </w:divBdr>
                  <w:divsChild>
                    <w:div w:id="899444674">
                      <w:marLeft w:val="150"/>
                      <w:marRight w:val="150"/>
                      <w:marTop w:val="150"/>
                      <w:marBottom w:val="150"/>
                      <w:divBdr>
                        <w:top w:val="none" w:sz="0" w:space="0" w:color="auto"/>
                        <w:left w:val="none" w:sz="0" w:space="0" w:color="auto"/>
                        <w:bottom w:val="none" w:sz="0" w:space="0" w:color="auto"/>
                        <w:right w:val="none" w:sz="0" w:space="0" w:color="auto"/>
                      </w:divBdr>
                    </w:div>
                    <w:div w:id="105855877">
                      <w:marLeft w:val="150"/>
                      <w:marRight w:val="150"/>
                      <w:marTop w:val="150"/>
                      <w:marBottom w:val="150"/>
                      <w:divBdr>
                        <w:top w:val="none" w:sz="0" w:space="0" w:color="auto"/>
                        <w:left w:val="none" w:sz="0" w:space="0" w:color="auto"/>
                        <w:bottom w:val="none" w:sz="0" w:space="0" w:color="auto"/>
                        <w:right w:val="none" w:sz="0" w:space="0" w:color="auto"/>
                      </w:divBdr>
                    </w:div>
                    <w:div w:id="2029675218">
                      <w:marLeft w:val="150"/>
                      <w:marRight w:val="150"/>
                      <w:marTop w:val="150"/>
                      <w:marBottom w:val="150"/>
                      <w:divBdr>
                        <w:top w:val="none" w:sz="0" w:space="0" w:color="auto"/>
                        <w:left w:val="none" w:sz="0" w:space="0" w:color="auto"/>
                        <w:bottom w:val="none" w:sz="0" w:space="0" w:color="auto"/>
                        <w:right w:val="none" w:sz="0" w:space="0" w:color="auto"/>
                      </w:divBdr>
                    </w:div>
                    <w:div w:id="1031153353">
                      <w:marLeft w:val="150"/>
                      <w:marRight w:val="150"/>
                      <w:marTop w:val="150"/>
                      <w:marBottom w:val="150"/>
                      <w:divBdr>
                        <w:top w:val="none" w:sz="0" w:space="0" w:color="auto"/>
                        <w:left w:val="none" w:sz="0" w:space="0" w:color="auto"/>
                        <w:bottom w:val="none" w:sz="0" w:space="0" w:color="auto"/>
                        <w:right w:val="none" w:sz="0" w:space="0" w:color="auto"/>
                      </w:divBdr>
                    </w:div>
                  </w:divsChild>
                </w:div>
                <w:div w:id="169568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9700">
          <w:marLeft w:val="0"/>
          <w:marRight w:val="0"/>
          <w:marTop w:val="0"/>
          <w:marBottom w:val="0"/>
          <w:divBdr>
            <w:top w:val="none" w:sz="0" w:space="0" w:color="auto"/>
            <w:left w:val="none" w:sz="0" w:space="0" w:color="auto"/>
            <w:bottom w:val="none" w:sz="0" w:space="0" w:color="auto"/>
            <w:right w:val="none" w:sz="0" w:space="0" w:color="auto"/>
          </w:divBdr>
          <w:divsChild>
            <w:div w:id="240792875">
              <w:marLeft w:val="0"/>
              <w:marRight w:val="0"/>
              <w:marTop w:val="0"/>
              <w:marBottom w:val="0"/>
              <w:divBdr>
                <w:top w:val="none" w:sz="0" w:space="0" w:color="auto"/>
                <w:left w:val="none" w:sz="0" w:space="0" w:color="auto"/>
                <w:bottom w:val="none" w:sz="0" w:space="0" w:color="auto"/>
                <w:right w:val="none" w:sz="0" w:space="0" w:color="auto"/>
              </w:divBdr>
              <w:divsChild>
                <w:div w:id="2086605363">
                  <w:marLeft w:val="0"/>
                  <w:marRight w:val="0"/>
                  <w:marTop w:val="0"/>
                  <w:marBottom w:val="0"/>
                  <w:divBdr>
                    <w:top w:val="none" w:sz="0" w:space="0" w:color="auto"/>
                    <w:left w:val="none" w:sz="0" w:space="0" w:color="auto"/>
                    <w:bottom w:val="single" w:sz="6" w:space="8" w:color="C5C5C5"/>
                    <w:right w:val="none" w:sz="0" w:space="0" w:color="auto"/>
                  </w:divBdr>
                  <w:divsChild>
                    <w:div w:id="1863475897">
                      <w:marLeft w:val="0"/>
                      <w:marRight w:val="150"/>
                      <w:marTop w:val="0"/>
                      <w:marBottom w:val="0"/>
                      <w:divBdr>
                        <w:top w:val="none" w:sz="0" w:space="0" w:color="auto"/>
                        <w:left w:val="none" w:sz="0" w:space="0" w:color="auto"/>
                        <w:bottom w:val="none" w:sz="0" w:space="0" w:color="auto"/>
                        <w:right w:val="none" w:sz="0" w:space="0" w:color="auto"/>
                      </w:divBdr>
                    </w:div>
                    <w:div w:id="2056350020">
                      <w:marLeft w:val="0"/>
                      <w:marRight w:val="0"/>
                      <w:marTop w:val="0"/>
                      <w:marBottom w:val="0"/>
                      <w:divBdr>
                        <w:top w:val="none" w:sz="0" w:space="0" w:color="auto"/>
                        <w:left w:val="none" w:sz="0" w:space="0" w:color="auto"/>
                        <w:bottom w:val="none" w:sz="0" w:space="0" w:color="auto"/>
                        <w:right w:val="none" w:sz="0" w:space="0" w:color="auto"/>
                      </w:divBdr>
                    </w:div>
                  </w:divsChild>
                </w:div>
                <w:div w:id="848984969">
                  <w:marLeft w:val="0"/>
                  <w:marRight w:val="0"/>
                  <w:marTop w:val="0"/>
                  <w:marBottom w:val="0"/>
                  <w:divBdr>
                    <w:top w:val="none" w:sz="0" w:space="0" w:color="auto"/>
                    <w:left w:val="none" w:sz="0" w:space="0" w:color="auto"/>
                    <w:bottom w:val="dashed" w:sz="6" w:space="0" w:color="C5C5C5"/>
                    <w:right w:val="none" w:sz="0" w:space="0" w:color="auto"/>
                  </w:divBdr>
                  <w:divsChild>
                    <w:div w:id="851259144">
                      <w:marLeft w:val="150"/>
                      <w:marRight w:val="150"/>
                      <w:marTop w:val="150"/>
                      <w:marBottom w:val="150"/>
                      <w:divBdr>
                        <w:top w:val="none" w:sz="0" w:space="0" w:color="auto"/>
                        <w:left w:val="none" w:sz="0" w:space="0" w:color="auto"/>
                        <w:bottom w:val="none" w:sz="0" w:space="0" w:color="auto"/>
                        <w:right w:val="none" w:sz="0" w:space="0" w:color="auto"/>
                      </w:divBdr>
                    </w:div>
                    <w:div w:id="1599756495">
                      <w:marLeft w:val="150"/>
                      <w:marRight w:val="150"/>
                      <w:marTop w:val="150"/>
                      <w:marBottom w:val="150"/>
                      <w:divBdr>
                        <w:top w:val="none" w:sz="0" w:space="0" w:color="auto"/>
                        <w:left w:val="none" w:sz="0" w:space="0" w:color="auto"/>
                        <w:bottom w:val="none" w:sz="0" w:space="0" w:color="auto"/>
                        <w:right w:val="none" w:sz="0" w:space="0" w:color="auto"/>
                      </w:divBdr>
                    </w:div>
                    <w:div w:id="699402698">
                      <w:marLeft w:val="150"/>
                      <w:marRight w:val="150"/>
                      <w:marTop w:val="150"/>
                      <w:marBottom w:val="150"/>
                      <w:divBdr>
                        <w:top w:val="none" w:sz="0" w:space="0" w:color="auto"/>
                        <w:left w:val="none" w:sz="0" w:space="0" w:color="auto"/>
                        <w:bottom w:val="none" w:sz="0" w:space="0" w:color="auto"/>
                        <w:right w:val="none" w:sz="0" w:space="0" w:color="auto"/>
                      </w:divBdr>
                    </w:div>
                    <w:div w:id="556667389">
                      <w:marLeft w:val="150"/>
                      <w:marRight w:val="150"/>
                      <w:marTop w:val="150"/>
                      <w:marBottom w:val="150"/>
                      <w:divBdr>
                        <w:top w:val="none" w:sz="0" w:space="0" w:color="auto"/>
                        <w:left w:val="none" w:sz="0" w:space="0" w:color="auto"/>
                        <w:bottom w:val="none" w:sz="0" w:space="0" w:color="auto"/>
                        <w:right w:val="none" w:sz="0" w:space="0" w:color="auto"/>
                      </w:divBdr>
                    </w:div>
                  </w:divsChild>
                </w:div>
                <w:div w:id="17684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95386">
          <w:marLeft w:val="0"/>
          <w:marRight w:val="0"/>
          <w:marTop w:val="0"/>
          <w:marBottom w:val="0"/>
          <w:divBdr>
            <w:top w:val="none" w:sz="0" w:space="0" w:color="auto"/>
            <w:left w:val="none" w:sz="0" w:space="0" w:color="auto"/>
            <w:bottom w:val="none" w:sz="0" w:space="0" w:color="auto"/>
            <w:right w:val="none" w:sz="0" w:space="0" w:color="auto"/>
          </w:divBdr>
          <w:divsChild>
            <w:div w:id="1682851626">
              <w:marLeft w:val="0"/>
              <w:marRight w:val="0"/>
              <w:marTop w:val="0"/>
              <w:marBottom w:val="0"/>
              <w:divBdr>
                <w:top w:val="none" w:sz="0" w:space="0" w:color="auto"/>
                <w:left w:val="none" w:sz="0" w:space="0" w:color="auto"/>
                <w:bottom w:val="none" w:sz="0" w:space="0" w:color="auto"/>
                <w:right w:val="none" w:sz="0" w:space="0" w:color="auto"/>
              </w:divBdr>
              <w:divsChild>
                <w:div w:id="524641429">
                  <w:marLeft w:val="0"/>
                  <w:marRight w:val="0"/>
                  <w:marTop w:val="0"/>
                  <w:marBottom w:val="0"/>
                  <w:divBdr>
                    <w:top w:val="none" w:sz="0" w:space="0" w:color="auto"/>
                    <w:left w:val="none" w:sz="0" w:space="0" w:color="auto"/>
                    <w:bottom w:val="single" w:sz="6" w:space="8" w:color="C5C5C5"/>
                    <w:right w:val="none" w:sz="0" w:space="0" w:color="auto"/>
                  </w:divBdr>
                  <w:divsChild>
                    <w:div w:id="1116944203">
                      <w:marLeft w:val="0"/>
                      <w:marRight w:val="150"/>
                      <w:marTop w:val="0"/>
                      <w:marBottom w:val="0"/>
                      <w:divBdr>
                        <w:top w:val="none" w:sz="0" w:space="0" w:color="auto"/>
                        <w:left w:val="none" w:sz="0" w:space="0" w:color="auto"/>
                        <w:bottom w:val="none" w:sz="0" w:space="0" w:color="auto"/>
                        <w:right w:val="none" w:sz="0" w:space="0" w:color="auto"/>
                      </w:divBdr>
                    </w:div>
                    <w:div w:id="1097865178">
                      <w:marLeft w:val="0"/>
                      <w:marRight w:val="0"/>
                      <w:marTop w:val="0"/>
                      <w:marBottom w:val="0"/>
                      <w:divBdr>
                        <w:top w:val="none" w:sz="0" w:space="0" w:color="auto"/>
                        <w:left w:val="none" w:sz="0" w:space="0" w:color="auto"/>
                        <w:bottom w:val="none" w:sz="0" w:space="0" w:color="auto"/>
                        <w:right w:val="none" w:sz="0" w:space="0" w:color="auto"/>
                      </w:divBdr>
                    </w:div>
                  </w:divsChild>
                </w:div>
                <w:div w:id="682441080">
                  <w:marLeft w:val="0"/>
                  <w:marRight w:val="0"/>
                  <w:marTop w:val="0"/>
                  <w:marBottom w:val="0"/>
                  <w:divBdr>
                    <w:top w:val="none" w:sz="0" w:space="0" w:color="auto"/>
                    <w:left w:val="none" w:sz="0" w:space="0" w:color="auto"/>
                    <w:bottom w:val="dashed" w:sz="6" w:space="0" w:color="C5C5C5"/>
                    <w:right w:val="none" w:sz="0" w:space="0" w:color="auto"/>
                  </w:divBdr>
                  <w:divsChild>
                    <w:div w:id="1581401265">
                      <w:marLeft w:val="150"/>
                      <w:marRight w:val="150"/>
                      <w:marTop w:val="150"/>
                      <w:marBottom w:val="150"/>
                      <w:divBdr>
                        <w:top w:val="none" w:sz="0" w:space="0" w:color="auto"/>
                        <w:left w:val="none" w:sz="0" w:space="0" w:color="auto"/>
                        <w:bottom w:val="none" w:sz="0" w:space="0" w:color="auto"/>
                        <w:right w:val="none" w:sz="0" w:space="0" w:color="auto"/>
                      </w:divBdr>
                    </w:div>
                    <w:div w:id="1569458224">
                      <w:marLeft w:val="150"/>
                      <w:marRight w:val="150"/>
                      <w:marTop w:val="150"/>
                      <w:marBottom w:val="150"/>
                      <w:divBdr>
                        <w:top w:val="none" w:sz="0" w:space="0" w:color="auto"/>
                        <w:left w:val="none" w:sz="0" w:space="0" w:color="auto"/>
                        <w:bottom w:val="none" w:sz="0" w:space="0" w:color="auto"/>
                        <w:right w:val="none" w:sz="0" w:space="0" w:color="auto"/>
                      </w:divBdr>
                    </w:div>
                    <w:div w:id="875847269">
                      <w:marLeft w:val="150"/>
                      <w:marRight w:val="150"/>
                      <w:marTop w:val="150"/>
                      <w:marBottom w:val="150"/>
                      <w:divBdr>
                        <w:top w:val="none" w:sz="0" w:space="0" w:color="auto"/>
                        <w:left w:val="none" w:sz="0" w:space="0" w:color="auto"/>
                        <w:bottom w:val="none" w:sz="0" w:space="0" w:color="auto"/>
                        <w:right w:val="none" w:sz="0" w:space="0" w:color="auto"/>
                      </w:divBdr>
                    </w:div>
                    <w:div w:id="1554535798">
                      <w:marLeft w:val="150"/>
                      <w:marRight w:val="150"/>
                      <w:marTop w:val="150"/>
                      <w:marBottom w:val="150"/>
                      <w:divBdr>
                        <w:top w:val="none" w:sz="0" w:space="0" w:color="auto"/>
                        <w:left w:val="none" w:sz="0" w:space="0" w:color="auto"/>
                        <w:bottom w:val="none" w:sz="0" w:space="0" w:color="auto"/>
                        <w:right w:val="none" w:sz="0" w:space="0" w:color="auto"/>
                      </w:divBdr>
                    </w:div>
                  </w:divsChild>
                </w:div>
                <w:div w:id="42896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645177">
          <w:marLeft w:val="0"/>
          <w:marRight w:val="0"/>
          <w:marTop w:val="0"/>
          <w:marBottom w:val="0"/>
          <w:divBdr>
            <w:top w:val="none" w:sz="0" w:space="0" w:color="auto"/>
            <w:left w:val="none" w:sz="0" w:space="0" w:color="auto"/>
            <w:bottom w:val="none" w:sz="0" w:space="0" w:color="auto"/>
            <w:right w:val="none" w:sz="0" w:space="0" w:color="auto"/>
          </w:divBdr>
          <w:divsChild>
            <w:div w:id="561254737">
              <w:marLeft w:val="0"/>
              <w:marRight w:val="0"/>
              <w:marTop w:val="0"/>
              <w:marBottom w:val="0"/>
              <w:divBdr>
                <w:top w:val="none" w:sz="0" w:space="0" w:color="auto"/>
                <w:left w:val="none" w:sz="0" w:space="0" w:color="auto"/>
                <w:bottom w:val="none" w:sz="0" w:space="0" w:color="auto"/>
                <w:right w:val="none" w:sz="0" w:space="0" w:color="auto"/>
              </w:divBdr>
              <w:divsChild>
                <w:div w:id="358970010">
                  <w:marLeft w:val="0"/>
                  <w:marRight w:val="0"/>
                  <w:marTop w:val="0"/>
                  <w:marBottom w:val="0"/>
                  <w:divBdr>
                    <w:top w:val="none" w:sz="0" w:space="0" w:color="auto"/>
                    <w:left w:val="none" w:sz="0" w:space="0" w:color="auto"/>
                    <w:bottom w:val="single" w:sz="6" w:space="8" w:color="C5C5C5"/>
                    <w:right w:val="none" w:sz="0" w:space="0" w:color="auto"/>
                  </w:divBdr>
                  <w:divsChild>
                    <w:div w:id="1913462827">
                      <w:marLeft w:val="0"/>
                      <w:marRight w:val="150"/>
                      <w:marTop w:val="0"/>
                      <w:marBottom w:val="0"/>
                      <w:divBdr>
                        <w:top w:val="none" w:sz="0" w:space="0" w:color="auto"/>
                        <w:left w:val="none" w:sz="0" w:space="0" w:color="auto"/>
                        <w:bottom w:val="none" w:sz="0" w:space="0" w:color="auto"/>
                        <w:right w:val="none" w:sz="0" w:space="0" w:color="auto"/>
                      </w:divBdr>
                    </w:div>
                    <w:div w:id="553587480">
                      <w:marLeft w:val="0"/>
                      <w:marRight w:val="0"/>
                      <w:marTop w:val="0"/>
                      <w:marBottom w:val="0"/>
                      <w:divBdr>
                        <w:top w:val="none" w:sz="0" w:space="0" w:color="auto"/>
                        <w:left w:val="none" w:sz="0" w:space="0" w:color="auto"/>
                        <w:bottom w:val="none" w:sz="0" w:space="0" w:color="auto"/>
                        <w:right w:val="none" w:sz="0" w:space="0" w:color="auto"/>
                      </w:divBdr>
                    </w:div>
                  </w:divsChild>
                </w:div>
                <w:div w:id="418529474">
                  <w:marLeft w:val="0"/>
                  <w:marRight w:val="0"/>
                  <w:marTop w:val="0"/>
                  <w:marBottom w:val="0"/>
                  <w:divBdr>
                    <w:top w:val="none" w:sz="0" w:space="0" w:color="auto"/>
                    <w:left w:val="none" w:sz="0" w:space="0" w:color="auto"/>
                    <w:bottom w:val="dashed" w:sz="6" w:space="0" w:color="C5C5C5"/>
                    <w:right w:val="none" w:sz="0" w:space="0" w:color="auto"/>
                  </w:divBdr>
                  <w:divsChild>
                    <w:div w:id="540940007">
                      <w:marLeft w:val="150"/>
                      <w:marRight w:val="150"/>
                      <w:marTop w:val="150"/>
                      <w:marBottom w:val="150"/>
                      <w:divBdr>
                        <w:top w:val="none" w:sz="0" w:space="0" w:color="auto"/>
                        <w:left w:val="none" w:sz="0" w:space="0" w:color="auto"/>
                        <w:bottom w:val="none" w:sz="0" w:space="0" w:color="auto"/>
                        <w:right w:val="none" w:sz="0" w:space="0" w:color="auto"/>
                      </w:divBdr>
                    </w:div>
                    <w:div w:id="511801930">
                      <w:marLeft w:val="150"/>
                      <w:marRight w:val="150"/>
                      <w:marTop w:val="150"/>
                      <w:marBottom w:val="150"/>
                      <w:divBdr>
                        <w:top w:val="none" w:sz="0" w:space="0" w:color="auto"/>
                        <w:left w:val="none" w:sz="0" w:space="0" w:color="auto"/>
                        <w:bottom w:val="none" w:sz="0" w:space="0" w:color="auto"/>
                        <w:right w:val="none" w:sz="0" w:space="0" w:color="auto"/>
                      </w:divBdr>
                    </w:div>
                    <w:div w:id="233316312">
                      <w:marLeft w:val="150"/>
                      <w:marRight w:val="150"/>
                      <w:marTop w:val="150"/>
                      <w:marBottom w:val="150"/>
                      <w:divBdr>
                        <w:top w:val="none" w:sz="0" w:space="0" w:color="auto"/>
                        <w:left w:val="none" w:sz="0" w:space="0" w:color="auto"/>
                        <w:bottom w:val="none" w:sz="0" w:space="0" w:color="auto"/>
                        <w:right w:val="none" w:sz="0" w:space="0" w:color="auto"/>
                      </w:divBdr>
                    </w:div>
                    <w:div w:id="973171673">
                      <w:marLeft w:val="150"/>
                      <w:marRight w:val="150"/>
                      <w:marTop w:val="150"/>
                      <w:marBottom w:val="150"/>
                      <w:divBdr>
                        <w:top w:val="none" w:sz="0" w:space="0" w:color="auto"/>
                        <w:left w:val="none" w:sz="0" w:space="0" w:color="auto"/>
                        <w:bottom w:val="none" w:sz="0" w:space="0" w:color="auto"/>
                        <w:right w:val="none" w:sz="0" w:space="0" w:color="auto"/>
                      </w:divBdr>
                    </w:div>
                  </w:divsChild>
                </w:div>
                <w:div w:id="84478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373216">
          <w:marLeft w:val="0"/>
          <w:marRight w:val="0"/>
          <w:marTop w:val="0"/>
          <w:marBottom w:val="0"/>
          <w:divBdr>
            <w:top w:val="none" w:sz="0" w:space="0" w:color="auto"/>
            <w:left w:val="none" w:sz="0" w:space="0" w:color="auto"/>
            <w:bottom w:val="none" w:sz="0" w:space="0" w:color="auto"/>
            <w:right w:val="none" w:sz="0" w:space="0" w:color="auto"/>
          </w:divBdr>
          <w:divsChild>
            <w:div w:id="726683149">
              <w:marLeft w:val="0"/>
              <w:marRight w:val="0"/>
              <w:marTop w:val="0"/>
              <w:marBottom w:val="0"/>
              <w:divBdr>
                <w:top w:val="none" w:sz="0" w:space="0" w:color="auto"/>
                <w:left w:val="none" w:sz="0" w:space="0" w:color="auto"/>
                <w:bottom w:val="none" w:sz="0" w:space="0" w:color="auto"/>
                <w:right w:val="none" w:sz="0" w:space="0" w:color="auto"/>
              </w:divBdr>
              <w:divsChild>
                <w:div w:id="1090467574">
                  <w:marLeft w:val="0"/>
                  <w:marRight w:val="0"/>
                  <w:marTop w:val="0"/>
                  <w:marBottom w:val="0"/>
                  <w:divBdr>
                    <w:top w:val="none" w:sz="0" w:space="0" w:color="auto"/>
                    <w:left w:val="none" w:sz="0" w:space="0" w:color="auto"/>
                    <w:bottom w:val="single" w:sz="6" w:space="8" w:color="C5C5C5"/>
                    <w:right w:val="none" w:sz="0" w:space="0" w:color="auto"/>
                  </w:divBdr>
                  <w:divsChild>
                    <w:div w:id="1274750849">
                      <w:marLeft w:val="0"/>
                      <w:marRight w:val="150"/>
                      <w:marTop w:val="0"/>
                      <w:marBottom w:val="0"/>
                      <w:divBdr>
                        <w:top w:val="none" w:sz="0" w:space="0" w:color="auto"/>
                        <w:left w:val="none" w:sz="0" w:space="0" w:color="auto"/>
                        <w:bottom w:val="none" w:sz="0" w:space="0" w:color="auto"/>
                        <w:right w:val="none" w:sz="0" w:space="0" w:color="auto"/>
                      </w:divBdr>
                    </w:div>
                    <w:div w:id="294800374">
                      <w:marLeft w:val="0"/>
                      <w:marRight w:val="0"/>
                      <w:marTop w:val="0"/>
                      <w:marBottom w:val="0"/>
                      <w:divBdr>
                        <w:top w:val="none" w:sz="0" w:space="0" w:color="auto"/>
                        <w:left w:val="none" w:sz="0" w:space="0" w:color="auto"/>
                        <w:bottom w:val="none" w:sz="0" w:space="0" w:color="auto"/>
                        <w:right w:val="none" w:sz="0" w:space="0" w:color="auto"/>
                      </w:divBdr>
                    </w:div>
                  </w:divsChild>
                </w:div>
                <w:div w:id="337463418">
                  <w:marLeft w:val="0"/>
                  <w:marRight w:val="0"/>
                  <w:marTop w:val="0"/>
                  <w:marBottom w:val="0"/>
                  <w:divBdr>
                    <w:top w:val="none" w:sz="0" w:space="0" w:color="auto"/>
                    <w:left w:val="none" w:sz="0" w:space="0" w:color="auto"/>
                    <w:bottom w:val="dashed" w:sz="6" w:space="0" w:color="C5C5C5"/>
                    <w:right w:val="none" w:sz="0" w:space="0" w:color="auto"/>
                  </w:divBdr>
                  <w:divsChild>
                    <w:div w:id="485778929">
                      <w:marLeft w:val="150"/>
                      <w:marRight w:val="150"/>
                      <w:marTop w:val="150"/>
                      <w:marBottom w:val="150"/>
                      <w:divBdr>
                        <w:top w:val="none" w:sz="0" w:space="0" w:color="auto"/>
                        <w:left w:val="none" w:sz="0" w:space="0" w:color="auto"/>
                        <w:bottom w:val="none" w:sz="0" w:space="0" w:color="auto"/>
                        <w:right w:val="none" w:sz="0" w:space="0" w:color="auto"/>
                      </w:divBdr>
                    </w:div>
                    <w:div w:id="2097630298">
                      <w:marLeft w:val="150"/>
                      <w:marRight w:val="150"/>
                      <w:marTop w:val="150"/>
                      <w:marBottom w:val="150"/>
                      <w:divBdr>
                        <w:top w:val="none" w:sz="0" w:space="0" w:color="auto"/>
                        <w:left w:val="none" w:sz="0" w:space="0" w:color="auto"/>
                        <w:bottom w:val="none" w:sz="0" w:space="0" w:color="auto"/>
                        <w:right w:val="none" w:sz="0" w:space="0" w:color="auto"/>
                      </w:divBdr>
                    </w:div>
                    <w:div w:id="1141381410">
                      <w:marLeft w:val="150"/>
                      <w:marRight w:val="150"/>
                      <w:marTop w:val="150"/>
                      <w:marBottom w:val="150"/>
                      <w:divBdr>
                        <w:top w:val="none" w:sz="0" w:space="0" w:color="auto"/>
                        <w:left w:val="none" w:sz="0" w:space="0" w:color="auto"/>
                        <w:bottom w:val="none" w:sz="0" w:space="0" w:color="auto"/>
                        <w:right w:val="none" w:sz="0" w:space="0" w:color="auto"/>
                      </w:divBdr>
                    </w:div>
                    <w:div w:id="825820171">
                      <w:marLeft w:val="150"/>
                      <w:marRight w:val="150"/>
                      <w:marTop w:val="150"/>
                      <w:marBottom w:val="150"/>
                      <w:divBdr>
                        <w:top w:val="none" w:sz="0" w:space="0" w:color="auto"/>
                        <w:left w:val="none" w:sz="0" w:space="0" w:color="auto"/>
                        <w:bottom w:val="none" w:sz="0" w:space="0" w:color="auto"/>
                        <w:right w:val="none" w:sz="0" w:space="0" w:color="auto"/>
                      </w:divBdr>
                    </w:div>
                  </w:divsChild>
                </w:div>
                <w:div w:id="140032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9066">
          <w:marLeft w:val="0"/>
          <w:marRight w:val="0"/>
          <w:marTop w:val="0"/>
          <w:marBottom w:val="0"/>
          <w:divBdr>
            <w:top w:val="none" w:sz="0" w:space="0" w:color="auto"/>
            <w:left w:val="none" w:sz="0" w:space="0" w:color="auto"/>
            <w:bottom w:val="none" w:sz="0" w:space="0" w:color="auto"/>
            <w:right w:val="none" w:sz="0" w:space="0" w:color="auto"/>
          </w:divBdr>
          <w:divsChild>
            <w:div w:id="1098797990">
              <w:marLeft w:val="0"/>
              <w:marRight w:val="0"/>
              <w:marTop w:val="0"/>
              <w:marBottom w:val="0"/>
              <w:divBdr>
                <w:top w:val="none" w:sz="0" w:space="0" w:color="auto"/>
                <w:left w:val="none" w:sz="0" w:space="0" w:color="auto"/>
                <w:bottom w:val="none" w:sz="0" w:space="0" w:color="auto"/>
                <w:right w:val="none" w:sz="0" w:space="0" w:color="auto"/>
              </w:divBdr>
              <w:divsChild>
                <w:div w:id="837310234">
                  <w:marLeft w:val="0"/>
                  <w:marRight w:val="0"/>
                  <w:marTop w:val="0"/>
                  <w:marBottom w:val="0"/>
                  <w:divBdr>
                    <w:top w:val="none" w:sz="0" w:space="0" w:color="auto"/>
                    <w:left w:val="none" w:sz="0" w:space="0" w:color="auto"/>
                    <w:bottom w:val="single" w:sz="6" w:space="8" w:color="C5C5C5"/>
                    <w:right w:val="none" w:sz="0" w:space="0" w:color="auto"/>
                  </w:divBdr>
                  <w:divsChild>
                    <w:div w:id="584995199">
                      <w:marLeft w:val="0"/>
                      <w:marRight w:val="150"/>
                      <w:marTop w:val="0"/>
                      <w:marBottom w:val="0"/>
                      <w:divBdr>
                        <w:top w:val="none" w:sz="0" w:space="0" w:color="auto"/>
                        <w:left w:val="none" w:sz="0" w:space="0" w:color="auto"/>
                        <w:bottom w:val="none" w:sz="0" w:space="0" w:color="auto"/>
                        <w:right w:val="none" w:sz="0" w:space="0" w:color="auto"/>
                      </w:divBdr>
                    </w:div>
                    <w:div w:id="378821726">
                      <w:marLeft w:val="0"/>
                      <w:marRight w:val="0"/>
                      <w:marTop w:val="0"/>
                      <w:marBottom w:val="0"/>
                      <w:divBdr>
                        <w:top w:val="none" w:sz="0" w:space="0" w:color="auto"/>
                        <w:left w:val="none" w:sz="0" w:space="0" w:color="auto"/>
                        <w:bottom w:val="none" w:sz="0" w:space="0" w:color="auto"/>
                        <w:right w:val="none" w:sz="0" w:space="0" w:color="auto"/>
                      </w:divBdr>
                    </w:div>
                  </w:divsChild>
                </w:div>
                <w:div w:id="551114203">
                  <w:marLeft w:val="0"/>
                  <w:marRight w:val="0"/>
                  <w:marTop w:val="0"/>
                  <w:marBottom w:val="0"/>
                  <w:divBdr>
                    <w:top w:val="none" w:sz="0" w:space="0" w:color="auto"/>
                    <w:left w:val="none" w:sz="0" w:space="0" w:color="auto"/>
                    <w:bottom w:val="dashed" w:sz="6" w:space="0" w:color="C5C5C5"/>
                    <w:right w:val="none" w:sz="0" w:space="0" w:color="auto"/>
                  </w:divBdr>
                  <w:divsChild>
                    <w:div w:id="823206659">
                      <w:marLeft w:val="150"/>
                      <w:marRight w:val="150"/>
                      <w:marTop w:val="150"/>
                      <w:marBottom w:val="150"/>
                      <w:divBdr>
                        <w:top w:val="none" w:sz="0" w:space="0" w:color="auto"/>
                        <w:left w:val="none" w:sz="0" w:space="0" w:color="auto"/>
                        <w:bottom w:val="none" w:sz="0" w:space="0" w:color="auto"/>
                        <w:right w:val="none" w:sz="0" w:space="0" w:color="auto"/>
                      </w:divBdr>
                    </w:div>
                    <w:div w:id="958416916">
                      <w:marLeft w:val="150"/>
                      <w:marRight w:val="150"/>
                      <w:marTop w:val="150"/>
                      <w:marBottom w:val="150"/>
                      <w:divBdr>
                        <w:top w:val="none" w:sz="0" w:space="0" w:color="auto"/>
                        <w:left w:val="none" w:sz="0" w:space="0" w:color="auto"/>
                        <w:bottom w:val="none" w:sz="0" w:space="0" w:color="auto"/>
                        <w:right w:val="none" w:sz="0" w:space="0" w:color="auto"/>
                      </w:divBdr>
                    </w:div>
                    <w:div w:id="888493493">
                      <w:marLeft w:val="150"/>
                      <w:marRight w:val="150"/>
                      <w:marTop w:val="150"/>
                      <w:marBottom w:val="150"/>
                      <w:divBdr>
                        <w:top w:val="none" w:sz="0" w:space="0" w:color="auto"/>
                        <w:left w:val="none" w:sz="0" w:space="0" w:color="auto"/>
                        <w:bottom w:val="none" w:sz="0" w:space="0" w:color="auto"/>
                        <w:right w:val="none" w:sz="0" w:space="0" w:color="auto"/>
                      </w:divBdr>
                    </w:div>
                    <w:div w:id="284822643">
                      <w:marLeft w:val="150"/>
                      <w:marRight w:val="150"/>
                      <w:marTop w:val="150"/>
                      <w:marBottom w:val="150"/>
                      <w:divBdr>
                        <w:top w:val="none" w:sz="0" w:space="0" w:color="auto"/>
                        <w:left w:val="none" w:sz="0" w:space="0" w:color="auto"/>
                        <w:bottom w:val="none" w:sz="0" w:space="0" w:color="auto"/>
                        <w:right w:val="none" w:sz="0" w:space="0" w:color="auto"/>
                      </w:divBdr>
                    </w:div>
                  </w:divsChild>
                </w:div>
                <w:div w:id="108187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201017">
          <w:marLeft w:val="0"/>
          <w:marRight w:val="0"/>
          <w:marTop w:val="0"/>
          <w:marBottom w:val="0"/>
          <w:divBdr>
            <w:top w:val="none" w:sz="0" w:space="0" w:color="auto"/>
            <w:left w:val="none" w:sz="0" w:space="0" w:color="auto"/>
            <w:bottom w:val="none" w:sz="0" w:space="0" w:color="auto"/>
            <w:right w:val="none" w:sz="0" w:space="0" w:color="auto"/>
          </w:divBdr>
          <w:divsChild>
            <w:div w:id="1597979033">
              <w:marLeft w:val="0"/>
              <w:marRight w:val="0"/>
              <w:marTop w:val="0"/>
              <w:marBottom w:val="0"/>
              <w:divBdr>
                <w:top w:val="none" w:sz="0" w:space="0" w:color="auto"/>
                <w:left w:val="none" w:sz="0" w:space="0" w:color="auto"/>
                <w:bottom w:val="none" w:sz="0" w:space="0" w:color="auto"/>
                <w:right w:val="none" w:sz="0" w:space="0" w:color="auto"/>
              </w:divBdr>
              <w:divsChild>
                <w:div w:id="730999180">
                  <w:marLeft w:val="0"/>
                  <w:marRight w:val="0"/>
                  <w:marTop w:val="0"/>
                  <w:marBottom w:val="0"/>
                  <w:divBdr>
                    <w:top w:val="none" w:sz="0" w:space="0" w:color="auto"/>
                    <w:left w:val="none" w:sz="0" w:space="0" w:color="auto"/>
                    <w:bottom w:val="single" w:sz="6" w:space="8" w:color="C5C5C5"/>
                    <w:right w:val="none" w:sz="0" w:space="0" w:color="auto"/>
                  </w:divBdr>
                  <w:divsChild>
                    <w:div w:id="1090009854">
                      <w:marLeft w:val="0"/>
                      <w:marRight w:val="150"/>
                      <w:marTop w:val="0"/>
                      <w:marBottom w:val="0"/>
                      <w:divBdr>
                        <w:top w:val="none" w:sz="0" w:space="0" w:color="auto"/>
                        <w:left w:val="none" w:sz="0" w:space="0" w:color="auto"/>
                        <w:bottom w:val="none" w:sz="0" w:space="0" w:color="auto"/>
                        <w:right w:val="none" w:sz="0" w:space="0" w:color="auto"/>
                      </w:divBdr>
                    </w:div>
                    <w:div w:id="970206963">
                      <w:marLeft w:val="0"/>
                      <w:marRight w:val="0"/>
                      <w:marTop w:val="0"/>
                      <w:marBottom w:val="0"/>
                      <w:divBdr>
                        <w:top w:val="none" w:sz="0" w:space="0" w:color="auto"/>
                        <w:left w:val="none" w:sz="0" w:space="0" w:color="auto"/>
                        <w:bottom w:val="none" w:sz="0" w:space="0" w:color="auto"/>
                        <w:right w:val="none" w:sz="0" w:space="0" w:color="auto"/>
                      </w:divBdr>
                    </w:div>
                  </w:divsChild>
                </w:div>
                <w:div w:id="260141476">
                  <w:marLeft w:val="0"/>
                  <w:marRight w:val="0"/>
                  <w:marTop w:val="0"/>
                  <w:marBottom w:val="0"/>
                  <w:divBdr>
                    <w:top w:val="none" w:sz="0" w:space="0" w:color="auto"/>
                    <w:left w:val="none" w:sz="0" w:space="0" w:color="auto"/>
                    <w:bottom w:val="dashed" w:sz="6" w:space="0" w:color="C5C5C5"/>
                    <w:right w:val="none" w:sz="0" w:space="0" w:color="auto"/>
                  </w:divBdr>
                  <w:divsChild>
                    <w:div w:id="1902788492">
                      <w:marLeft w:val="150"/>
                      <w:marRight w:val="150"/>
                      <w:marTop w:val="150"/>
                      <w:marBottom w:val="150"/>
                      <w:divBdr>
                        <w:top w:val="none" w:sz="0" w:space="0" w:color="auto"/>
                        <w:left w:val="none" w:sz="0" w:space="0" w:color="auto"/>
                        <w:bottom w:val="none" w:sz="0" w:space="0" w:color="auto"/>
                        <w:right w:val="none" w:sz="0" w:space="0" w:color="auto"/>
                      </w:divBdr>
                    </w:div>
                    <w:div w:id="2027516164">
                      <w:marLeft w:val="150"/>
                      <w:marRight w:val="150"/>
                      <w:marTop w:val="150"/>
                      <w:marBottom w:val="150"/>
                      <w:divBdr>
                        <w:top w:val="none" w:sz="0" w:space="0" w:color="auto"/>
                        <w:left w:val="none" w:sz="0" w:space="0" w:color="auto"/>
                        <w:bottom w:val="none" w:sz="0" w:space="0" w:color="auto"/>
                        <w:right w:val="none" w:sz="0" w:space="0" w:color="auto"/>
                      </w:divBdr>
                    </w:div>
                    <w:div w:id="1200821768">
                      <w:marLeft w:val="150"/>
                      <w:marRight w:val="150"/>
                      <w:marTop w:val="150"/>
                      <w:marBottom w:val="150"/>
                      <w:divBdr>
                        <w:top w:val="none" w:sz="0" w:space="0" w:color="auto"/>
                        <w:left w:val="none" w:sz="0" w:space="0" w:color="auto"/>
                        <w:bottom w:val="none" w:sz="0" w:space="0" w:color="auto"/>
                        <w:right w:val="none" w:sz="0" w:space="0" w:color="auto"/>
                      </w:divBdr>
                    </w:div>
                    <w:div w:id="1010989128">
                      <w:marLeft w:val="150"/>
                      <w:marRight w:val="150"/>
                      <w:marTop w:val="150"/>
                      <w:marBottom w:val="150"/>
                      <w:divBdr>
                        <w:top w:val="none" w:sz="0" w:space="0" w:color="auto"/>
                        <w:left w:val="none" w:sz="0" w:space="0" w:color="auto"/>
                        <w:bottom w:val="none" w:sz="0" w:space="0" w:color="auto"/>
                        <w:right w:val="none" w:sz="0" w:space="0" w:color="auto"/>
                      </w:divBdr>
                    </w:div>
                  </w:divsChild>
                </w:div>
                <w:div w:id="19732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86236">
          <w:marLeft w:val="0"/>
          <w:marRight w:val="0"/>
          <w:marTop w:val="0"/>
          <w:marBottom w:val="0"/>
          <w:divBdr>
            <w:top w:val="none" w:sz="0" w:space="0" w:color="auto"/>
            <w:left w:val="none" w:sz="0" w:space="0" w:color="auto"/>
            <w:bottom w:val="none" w:sz="0" w:space="0" w:color="auto"/>
            <w:right w:val="none" w:sz="0" w:space="0" w:color="auto"/>
          </w:divBdr>
          <w:divsChild>
            <w:div w:id="397091042">
              <w:marLeft w:val="0"/>
              <w:marRight w:val="0"/>
              <w:marTop w:val="0"/>
              <w:marBottom w:val="0"/>
              <w:divBdr>
                <w:top w:val="none" w:sz="0" w:space="0" w:color="auto"/>
                <w:left w:val="none" w:sz="0" w:space="0" w:color="auto"/>
                <w:bottom w:val="none" w:sz="0" w:space="0" w:color="auto"/>
                <w:right w:val="none" w:sz="0" w:space="0" w:color="auto"/>
              </w:divBdr>
              <w:divsChild>
                <w:div w:id="972828310">
                  <w:marLeft w:val="0"/>
                  <w:marRight w:val="0"/>
                  <w:marTop w:val="0"/>
                  <w:marBottom w:val="0"/>
                  <w:divBdr>
                    <w:top w:val="none" w:sz="0" w:space="0" w:color="auto"/>
                    <w:left w:val="none" w:sz="0" w:space="0" w:color="auto"/>
                    <w:bottom w:val="single" w:sz="6" w:space="8" w:color="C5C5C5"/>
                    <w:right w:val="none" w:sz="0" w:space="0" w:color="auto"/>
                  </w:divBdr>
                  <w:divsChild>
                    <w:div w:id="2062047973">
                      <w:marLeft w:val="0"/>
                      <w:marRight w:val="150"/>
                      <w:marTop w:val="0"/>
                      <w:marBottom w:val="0"/>
                      <w:divBdr>
                        <w:top w:val="none" w:sz="0" w:space="0" w:color="auto"/>
                        <w:left w:val="none" w:sz="0" w:space="0" w:color="auto"/>
                        <w:bottom w:val="none" w:sz="0" w:space="0" w:color="auto"/>
                        <w:right w:val="none" w:sz="0" w:space="0" w:color="auto"/>
                      </w:divBdr>
                    </w:div>
                    <w:div w:id="923681675">
                      <w:marLeft w:val="0"/>
                      <w:marRight w:val="0"/>
                      <w:marTop w:val="0"/>
                      <w:marBottom w:val="0"/>
                      <w:divBdr>
                        <w:top w:val="none" w:sz="0" w:space="0" w:color="auto"/>
                        <w:left w:val="none" w:sz="0" w:space="0" w:color="auto"/>
                        <w:bottom w:val="none" w:sz="0" w:space="0" w:color="auto"/>
                        <w:right w:val="none" w:sz="0" w:space="0" w:color="auto"/>
                      </w:divBdr>
                    </w:div>
                  </w:divsChild>
                </w:div>
                <w:div w:id="2125995392">
                  <w:marLeft w:val="0"/>
                  <w:marRight w:val="0"/>
                  <w:marTop w:val="0"/>
                  <w:marBottom w:val="0"/>
                  <w:divBdr>
                    <w:top w:val="none" w:sz="0" w:space="0" w:color="auto"/>
                    <w:left w:val="none" w:sz="0" w:space="0" w:color="auto"/>
                    <w:bottom w:val="dashed" w:sz="6" w:space="0" w:color="C5C5C5"/>
                    <w:right w:val="none" w:sz="0" w:space="0" w:color="auto"/>
                  </w:divBdr>
                  <w:divsChild>
                    <w:div w:id="913197460">
                      <w:marLeft w:val="150"/>
                      <w:marRight w:val="150"/>
                      <w:marTop w:val="150"/>
                      <w:marBottom w:val="150"/>
                      <w:divBdr>
                        <w:top w:val="none" w:sz="0" w:space="0" w:color="auto"/>
                        <w:left w:val="none" w:sz="0" w:space="0" w:color="auto"/>
                        <w:bottom w:val="none" w:sz="0" w:space="0" w:color="auto"/>
                        <w:right w:val="none" w:sz="0" w:space="0" w:color="auto"/>
                      </w:divBdr>
                    </w:div>
                    <w:div w:id="1107433376">
                      <w:marLeft w:val="150"/>
                      <w:marRight w:val="150"/>
                      <w:marTop w:val="150"/>
                      <w:marBottom w:val="150"/>
                      <w:divBdr>
                        <w:top w:val="none" w:sz="0" w:space="0" w:color="auto"/>
                        <w:left w:val="none" w:sz="0" w:space="0" w:color="auto"/>
                        <w:bottom w:val="none" w:sz="0" w:space="0" w:color="auto"/>
                        <w:right w:val="none" w:sz="0" w:space="0" w:color="auto"/>
                      </w:divBdr>
                    </w:div>
                    <w:div w:id="1640063620">
                      <w:marLeft w:val="150"/>
                      <w:marRight w:val="150"/>
                      <w:marTop w:val="150"/>
                      <w:marBottom w:val="150"/>
                      <w:divBdr>
                        <w:top w:val="none" w:sz="0" w:space="0" w:color="auto"/>
                        <w:left w:val="none" w:sz="0" w:space="0" w:color="auto"/>
                        <w:bottom w:val="none" w:sz="0" w:space="0" w:color="auto"/>
                        <w:right w:val="none" w:sz="0" w:space="0" w:color="auto"/>
                      </w:divBdr>
                    </w:div>
                    <w:div w:id="28264059">
                      <w:marLeft w:val="150"/>
                      <w:marRight w:val="150"/>
                      <w:marTop w:val="150"/>
                      <w:marBottom w:val="150"/>
                      <w:divBdr>
                        <w:top w:val="none" w:sz="0" w:space="0" w:color="auto"/>
                        <w:left w:val="none" w:sz="0" w:space="0" w:color="auto"/>
                        <w:bottom w:val="none" w:sz="0" w:space="0" w:color="auto"/>
                        <w:right w:val="none" w:sz="0" w:space="0" w:color="auto"/>
                      </w:divBdr>
                    </w:div>
                  </w:divsChild>
                </w:div>
                <w:div w:id="9425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335179">
          <w:marLeft w:val="0"/>
          <w:marRight w:val="0"/>
          <w:marTop w:val="0"/>
          <w:marBottom w:val="0"/>
          <w:divBdr>
            <w:top w:val="none" w:sz="0" w:space="0" w:color="auto"/>
            <w:left w:val="none" w:sz="0" w:space="0" w:color="auto"/>
            <w:bottom w:val="none" w:sz="0" w:space="0" w:color="auto"/>
            <w:right w:val="none" w:sz="0" w:space="0" w:color="auto"/>
          </w:divBdr>
          <w:divsChild>
            <w:div w:id="311376524">
              <w:marLeft w:val="0"/>
              <w:marRight w:val="0"/>
              <w:marTop w:val="0"/>
              <w:marBottom w:val="0"/>
              <w:divBdr>
                <w:top w:val="none" w:sz="0" w:space="0" w:color="auto"/>
                <w:left w:val="none" w:sz="0" w:space="0" w:color="auto"/>
                <w:bottom w:val="none" w:sz="0" w:space="0" w:color="auto"/>
                <w:right w:val="none" w:sz="0" w:space="0" w:color="auto"/>
              </w:divBdr>
              <w:divsChild>
                <w:div w:id="1039160997">
                  <w:marLeft w:val="0"/>
                  <w:marRight w:val="0"/>
                  <w:marTop w:val="0"/>
                  <w:marBottom w:val="0"/>
                  <w:divBdr>
                    <w:top w:val="none" w:sz="0" w:space="0" w:color="auto"/>
                    <w:left w:val="none" w:sz="0" w:space="0" w:color="auto"/>
                    <w:bottom w:val="single" w:sz="6" w:space="8" w:color="C5C5C5"/>
                    <w:right w:val="none" w:sz="0" w:space="0" w:color="auto"/>
                  </w:divBdr>
                  <w:divsChild>
                    <w:div w:id="350692420">
                      <w:marLeft w:val="0"/>
                      <w:marRight w:val="150"/>
                      <w:marTop w:val="0"/>
                      <w:marBottom w:val="0"/>
                      <w:divBdr>
                        <w:top w:val="none" w:sz="0" w:space="0" w:color="auto"/>
                        <w:left w:val="none" w:sz="0" w:space="0" w:color="auto"/>
                        <w:bottom w:val="none" w:sz="0" w:space="0" w:color="auto"/>
                        <w:right w:val="none" w:sz="0" w:space="0" w:color="auto"/>
                      </w:divBdr>
                    </w:div>
                    <w:div w:id="1463621605">
                      <w:marLeft w:val="0"/>
                      <w:marRight w:val="0"/>
                      <w:marTop w:val="0"/>
                      <w:marBottom w:val="0"/>
                      <w:divBdr>
                        <w:top w:val="none" w:sz="0" w:space="0" w:color="auto"/>
                        <w:left w:val="none" w:sz="0" w:space="0" w:color="auto"/>
                        <w:bottom w:val="none" w:sz="0" w:space="0" w:color="auto"/>
                        <w:right w:val="none" w:sz="0" w:space="0" w:color="auto"/>
                      </w:divBdr>
                    </w:div>
                  </w:divsChild>
                </w:div>
                <w:div w:id="623846592">
                  <w:marLeft w:val="0"/>
                  <w:marRight w:val="0"/>
                  <w:marTop w:val="0"/>
                  <w:marBottom w:val="0"/>
                  <w:divBdr>
                    <w:top w:val="none" w:sz="0" w:space="0" w:color="auto"/>
                    <w:left w:val="none" w:sz="0" w:space="0" w:color="auto"/>
                    <w:bottom w:val="dashed" w:sz="6" w:space="0" w:color="C5C5C5"/>
                    <w:right w:val="none" w:sz="0" w:space="0" w:color="auto"/>
                  </w:divBdr>
                  <w:divsChild>
                    <w:div w:id="126045750">
                      <w:marLeft w:val="150"/>
                      <w:marRight w:val="150"/>
                      <w:marTop w:val="150"/>
                      <w:marBottom w:val="150"/>
                      <w:divBdr>
                        <w:top w:val="none" w:sz="0" w:space="0" w:color="auto"/>
                        <w:left w:val="none" w:sz="0" w:space="0" w:color="auto"/>
                        <w:bottom w:val="none" w:sz="0" w:space="0" w:color="auto"/>
                        <w:right w:val="none" w:sz="0" w:space="0" w:color="auto"/>
                      </w:divBdr>
                    </w:div>
                    <w:div w:id="2143227383">
                      <w:marLeft w:val="150"/>
                      <w:marRight w:val="150"/>
                      <w:marTop w:val="150"/>
                      <w:marBottom w:val="150"/>
                      <w:divBdr>
                        <w:top w:val="none" w:sz="0" w:space="0" w:color="auto"/>
                        <w:left w:val="none" w:sz="0" w:space="0" w:color="auto"/>
                        <w:bottom w:val="none" w:sz="0" w:space="0" w:color="auto"/>
                        <w:right w:val="none" w:sz="0" w:space="0" w:color="auto"/>
                      </w:divBdr>
                    </w:div>
                    <w:div w:id="1538858397">
                      <w:marLeft w:val="150"/>
                      <w:marRight w:val="150"/>
                      <w:marTop w:val="150"/>
                      <w:marBottom w:val="150"/>
                      <w:divBdr>
                        <w:top w:val="none" w:sz="0" w:space="0" w:color="auto"/>
                        <w:left w:val="none" w:sz="0" w:space="0" w:color="auto"/>
                        <w:bottom w:val="none" w:sz="0" w:space="0" w:color="auto"/>
                        <w:right w:val="none" w:sz="0" w:space="0" w:color="auto"/>
                      </w:divBdr>
                    </w:div>
                    <w:div w:id="374159185">
                      <w:marLeft w:val="150"/>
                      <w:marRight w:val="150"/>
                      <w:marTop w:val="150"/>
                      <w:marBottom w:val="150"/>
                      <w:divBdr>
                        <w:top w:val="none" w:sz="0" w:space="0" w:color="auto"/>
                        <w:left w:val="none" w:sz="0" w:space="0" w:color="auto"/>
                        <w:bottom w:val="none" w:sz="0" w:space="0" w:color="auto"/>
                        <w:right w:val="none" w:sz="0" w:space="0" w:color="auto"/>
                      </w:divBdr>
                    </w:div>
                  </w:divsChild>
                </w:div>
                <w:div w:id="35608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73340">
          <w:marLeft w:val="0"/>
          <w:marRight w:val="0"/>
          <w:marTop w:val="0"/>
          <w:marBottom w:val="0"/>
          <w:divBdr>
            <w:top w:val="none" w:sz="0" w:space="0" w:color="auto"/>
            <w:left w:val="none" w:sz="0" w:space="0" w:color="auto"/>
            <w:bottom w:val="none" w:sz="0" w:space="0" w:color="auto"/>
            <w:right w:val="none" w:sz="0" w:space="0" w:color="auto"/>
          </w:divBdr>
          <w:divsChild>
            <w:div w:id="300355310">
              <w:marLeft w:val="0"/>
              <w:marRight w:val="0"/>
              <w:marTop w:val="0"/>
              <w:marBottom w:val="0"/>
              <w:divBdr>
                <w:top w:val="none" w:sz="0" w:space="0" w:color="auto"/>
                <w:left w:val="none" w:sz="0" w:space="0" w:color="auto"/>
                <w:bottom w:val="none" w:sz="0" w:space="0" w:color="auto"/>
                <w:right w:val="none" w:sz="0" w:space="0" w:color="auto"/>
              </w:divBdr>
              <w:divsChild>
                <w:div w:id="1560167335">
                  <w:marLeft w:val="0"/>
                  <w:marRight w:val="0"/>
                  <w:marTop w:val="0"/>
                  <w:marBottom w:val="0"/>
                  <w:divBdr>
                    <w:top w:val="none" w:sz="0" w:space="0" w:color="auto"/>
                    <w:left w:val="none" w:sz="0" w:space="0" w:color="auto"/>
                    <w:bottom w:val="single" w:sz="6" w:space="8" w:color="C5C5C5"/>
                    <w:right w:val="none" w:sz="0" w:space="0" w:color="auto"/>
                  </w:divBdr>
                  <w:divsChild>
                    <w:div w:id="930235471">
                      <w:marLeft w:val="0"/>
                      <w:marRight w:val="150"/>
                      <w:marTop w:val="0"/>
                      <w:marBottom w:val="0"/>
                      <w:divBdr>
                        <w:top w:val="none" w:sz="0" w:space="0" w:color="auto"/>
                        <w:left w:val="none" w:sz="0" w:space="0" w:color="auto"/>
                        <w:bottom w:val="none" w:sz="0" w:space="0" w:color="auto"/>
                        <w:right w:val="none" w:sz="0" w:space="0" w:color="auto"/>
                      </w:divBdr>
                    </w:div>
                    <w:div w:id="394546747">
                      <w:marLeft w:val="0"/>
                      <w:marRight w:val="0"/>
                      <w:marTop w:val="0"/>
                      <w:marBottom w:val="0"/>
                      <w:divBdr>
                        <w:top w:val="none" w:sz="0" w:space="0" w:color="auto"/>
                        <w:left w:val="none" w:sz="0" w:space="0" w:color="auto"/>
                        <w:bottom w:val="none" w:sz="0" w:space="0" w:color="auto"/>
                        <w:right w:val="none" w:sz="0" w:space="0" w:color="auto"/>
                      </w:divBdr>
                    </w:div>
                  </w:divsChild>
                </w:div>
                <w:div w:id="1222398509">
                  <w:marLeft w:val="0"/>
                  <w:marRight w:val="0"/>
                  <w:marTop w:val="0"/>
                  <w:marBottom w:val="0"/>
                  <w:divBdr>
                    <w:top w:val="none" w:sz="0" w:space="0" w:color="auto"/>
                    <w:left w:val="none" w:sz="0" w:space="0" w:color="auto"/>
                    <w:bottom w:val="dashed" w:sz="6" w:space="0" w:color="C5C5C5"/>
                    <w:right w:val="none" w:sz="0" w:space="0" w:color="auto"/>
                  </w:divBdr>
                  <w:divsChild>
                    <w:div w:id="2036953613">
                      <w:marLeft w:val="150"/>
                      <w:marRight w:val="150"/>
                      <w:marTop w:val="150"/>
                      <w:marBottom w:val="150"/>
                      <w:divBdr>
                        <w:top w:val="none" w:sz="0" w:space="0" w:color="auto"/>
                        <w:left w:val="none" w:sz="0" w:space="0" w:color="auto"/>
                        <w:bottom w:val="none" w:sz="0" w:space="0" w:color="auto"/>
                        <w:right w:val="none" w:sz="0" w:space="0" w:color="auto"/>
                      </w:divBdr>
                    </w:div>
                    <w:div w:id="2030987716">
                      <w:marLeft w:val="150"/>
                      <w:marRight w:val="150"/>
                      <w:marTop w:val="150"/>
                      <w:marBottom w:val="150"/>
                      <w:divBdr>
                        <w:top w:val="none" w:sz="0" w:space="0" w:color="auto"/>
                        <w:left w:val="none" w:sz="0" w:space="0" w:color="auto"/>
                        <w:bottom w:val="none" w:sz="0" w:space="0" w:color="auto"/>
                        <w:right w:val="none" w:sz="0" w:space="0" w:color="auto"/>
                      </w:divBdr>
                    </w:div>
                    <w:div w:id="414253629">
                      <w:marLeft w:val="150"/>
                      <w:marRight w:val="150"/>
                      <w:marTop w:val="150"/>
                      <w:marBottom w:val="150"/>
                      <w:divBdr>
                        <w:top w:val="none" w:sz="0" w:space="0" w:color="auto"/>
                        <w:left w:val="none" w:sz="0" w:space="0" w:color="auto"/>
                        <w:bottom w:val="none" w:sz="0" w:space="0" w:color="auto"/>
                        <w:right w:val="none" w:sz="0" w:space="0" w:color="auto"/>
                      </w:divBdr>
                    </w:div>
                    <w:div w:id="1837569598">
                      <w:marLeft w:val="150"/>
                      <w:marRight w:val="150"/>
                      <w:marTop w:val="150"/>
                      <w:marBottom w:val="150"/>
                      <w:divBdr>
                        <w:top w:val="none" w:sz="0" w:space="0" w:color="auto"/>
                        <w:left w:val="none" w:sz="0" w:space="0" w:color="auto"/>
                        <w:bottom w:val="none" w:sz="0" w:space="0" w:color="auto"/>
                        <w:right w:val="none" w:sz="0" w:space="0" w:color="auto"/>
                      </w:divBdr>
                    </w:div>
                  </w:divsChild>
                </w:div>
                <w:div w:id="20513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13475">
          <w:marLeft w:val="0"/>
          <w:marRight w:val="0"/>
          <w:marTop w:val="0"/>
          <w:marBottom w:val="0"/>
          <w:divBdr>
            <w:top w:val="none" w:sz="0" w:space="0" w:color="auto"/>
            <w:left w:val="none" w:sz="0" w:space="0" w:color="auto"/>
            <w:bottom w:val="none" w:sz="0" w:space="0" w:color="auto"/>
            <w:right w:val="none" w:sz="0" w:space="0" w:color="auto"/>
          </w:divBdr>
          <w:divsChild>
            <w:div w:id="2111659449">
              <w:marLeft w:val="0"/>
              <w:marRight w:val="0"/>
              <w:marTop w:val="0"/>
              <w:marBottom w:val="0"/>
              <w:divBdr>
                <w:top w:val="none" w:sz="0" w:space="0" w:color="auto"/>
                <w:left w:val="none" w:sz="0" w:space="0" w:color="auto"/>
                <w:bottom w:val="none" w:sz="0" w:space="0" w:color="auto"/>
                <w:right w:val="none" w:sz="0" w:space="0" w:color="auto"/>
              </w:divBdr>
              <w:divsChild>
                <w:div w:id="1899780823">
                  <w:marLeft w:val="0"/>
                  <w:marRight w:val="0"/>
                  <w:marTop w:val="0"/>
                  <w:marBottom w:val="0"/>
                  <w:divBdr>
                    <w:top w:val="none" w:sz="0" w:space="0" w:color="auto"/>
                    <w:left w:val="none" w:sz="0" w:space="0" w:color="auto"/>
                    <w:bottom w:val="single" w:sz="6" w:space="8" w:color="C5C5C5"/>
                    <w:right w:val="none" w:sz="0" w:space="0" w:color="auto"/>
                  </w:divBdr>
                  <w:divsChild>
                    <w:div w:id="987905113">
                      <w:marLeft w:val="0"/>
                      <w:marRight w:val="150"/>
                      <w:marTop w:val="0"/>
                      <w:marBottom w:val="0"/>
                      <w:divBdr>
                        <w:top w:val="none" w:sz="0" w:space="0" w:color="auto"/>
                        <w:left w:val="none" w:sz="0" w:space="0" w:color="auto"/>
                        <w:bottom w:val="none" w:sz="0" w:space="0" w:color="auto"/>
                        <w:right w:val="none" w:sz="0" w:space="0" w:color="auto"/>
                      </w:divBdr>
                    </w:div>
                    <w:div w:id="752313380">
                      <w:marLeft w:val="0"/>
                      <w:marRight w:val="0"/>
                      <w:marTop w:val="0"/>
                      <w:marBottom w:val="0"/>
                      <w:divBdr>
                        <w:top w:val="none" w:sz="0" w:space="0" w:color="auto"/>
                        <w:left w:val="none" w:sz="0" w:space="0" w:color="auto"/>
                        <w:bottom w:val="none" w:sz="0" w:space="0" w:color="auto"/>
                        <w:right w:val="none" w:sz="0" w:space="0" w:color="auto"/>
                      </w:divBdr>
                    </w:div>
                  </w:divsChild>
                </w:div>
                <w:div w:id="1795824609">
                  <w:marLeft w:val="0"/>
                  <w:marRight w:val="0"/>
                  <w:marTop w:val="0"/>
                  <w:marBottom w:val="0"/>
                  <w:divBdr>
                    <w:top w:val="none" w:sz="0" w:space="0" w:color="auto"/>
                    <w:left w:val="none" w:sz="0" w:space="0" w:color="auto"/>
                    <w:bottom w:val="dashed" w:sz="6" w:space="0" w:color="C5C5C5"/>
                    <w:right w:val="none" w:sz="0" w:space="0" w:color="auto"/>
                  </w:divBdr>
                  <w:divsChild>
                    <w:div w:id="142892436">
                      <w:marLeft w:val="150"/>
                      <w:marRight w:val="150"/>
                      <w:marTop w:val="150"/>
                      <w:marBottom w:val="150"/>
                      <w:divBdr>
                        <w:top w:val="none" w:sz="0" w:space="0" w:color="auto"/>
                        <w:left w:val="none" w:sz="0" w:space="0" w:color="auto"/>
                        <w:bottom w:val="none" w:sz="0" w:space="0" w:color="auto"/>
                        <w:right w:val="none" w:sz="0" w:space="0" w:color="auto"/>
                      </w:divBdr>
                    </w:div>
                    <w:div w:id="569997306">
                      <w:marLeft w:val="150"/>
                      <w:marRight w:val="150"/>
                      <w:marTop w:val="150"/>
                      <w:marBottom w:val="150"/>
                      <w:divBdr>
                        <w:top w:val="none" w:sz="0" w:space="0" w:color="auto"/>
                        <w:left w:val="none" w:sz="0" w:space="0" w:color="auto"/>
                        <w:bottom w:val="none" w:sz="0" w:space="0" w:color="auto"/>
                        <w:right w:val="none" w:sz="0" w:space="0" w:color="auto"/>
                      </w:divBdr>
                    </w:div>
                    <w:div w:id="1257637339">
                      <w:marLeft w:val="150"/>
                      <w:marRight w:val="150"/>
                      <w:marTop w:val="150"/>
                      <w:marBottom w:val="150"/>
                      <w:divBdr>
                        <w:top w:val="none" w:sz="0" w:space="0" w:color="auto"/>
                        <w:left w:val="none" w:sz="0" w:space="0" w:color="auto"/>
                        <w:bottom w:val="none" w:sz="0" w:space="0" w:color="auto"/>
                        <w:right w:val="none" w:sz="0" w:space="0" w:color="auto"/>
                      </w:divBdr>
                    </w:div>
                    <w:div w:id="499856704">
                      <w:marLeft w:val="150"/>
                      <w:marRight w:val="150"/>
                      <w:marTop w:val="150"/>
                      <w:marBottom w:val="150"/>
                      <w:divBdr>
                        <w:top w:val="none" w:sz="0" w:space="0" w:color="auto"/>
                        <w:left w:val="none" w:sz="0" w:space="0" w:color="auto"/>
                        <w:bottom w:val="none" w:sz="0" w:space="0" w:color="auto"/>
                        <w:right w:val="none" w:sz="0" w:space="0" w:color="auto"/>
                      </w:divBdr>
                    </w:div>
                  </w:divsChild>
                </w:div>
                <w:div w:id="24642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54180">
          <w:marLeft w:val="0"/>
          <w:marRight w:val="0"/>
          <w:marTop w:val="0"/>
          <w:marBottom w:val="0"/>
          <w:divBdr>
            <w:top w:val="none" w:sz="0" w:space="0" w:color="auto"/>
            <w:left w:val="none" w:sz="0" w:space="0" w:color="auto"/>
            <w:bottom w:val="none" w:sz="0" w:space="0" w:color="auto"/>
            <w:right w:val="none" w:sz="0" w:space="0" w:color="auto"/>
          </w:divBdr>
          <w:divsChild>
            <w:div w:id="1625773363">
              <w:marLeft w:val="0"/>
              <w:marRight w:val="0"/>
              <w:marTop w:val="0"/>
              <w:marBottom w:val="0"/>
              <w:divBdr>
                <w:top w:val="none" w:sz="0" w:space="0" w:color="auto"/>
                <w:left w:val="none" w:sz="0" w:space="0" w:color="auto"/>
                <w:bottom w:val="none" w:sz="0" w:space="0" w:color="auto"/>
                <w:right w:val="none" w:sz="0" w:space="0" w:color="auto"/>
              </w:divBdr>
              <w:divsChild>
                <w:div w:id="2011520528">
                  <w:marLeft w:val="0"/>
                  <w:marRight w:val="0"/>
                  <w:marTop w:val="0"/>
                  <w:marBottom w:val="0"/>
                  <w:divBdr>
                    <w:top w:val="none" w:sz="0" w:space="0" w:color="auto"/>
                    <w:left w:val="none" w:sz="0" w:space="0" w:color="auto"/>
                    <w:bottom w:val="single" w:sz="6" w:space="8" w:color="C5C5C5"/>
                    <w:right w:val="none" w:sz="0" w:space="0" w:color="auto"/>
                  </w:divBdr>
                  <w:divsChild>
                    <w:div w:id="1942761222">
                      <w:marLeft w:val="0"/>
                      <w:marRight w:val="150"/>
                      <w:marTop w:val="0"/>
                      <w:marBottom w:val="0"/>
                      <w:divBdr>
                        <w:top w:val="none" w:sz="0" w:space="0" w:color="auto"/>
                        <w:left w:val="none" w:sz="0" w:space="0" w:color="auto"/>
                        <w:bottom w:val="none" w:sz="0" w:space="0" w:color="auto"/>
                        <w:right w:val="none" w:sz="0" w:space="0" w:color="auto"/>
                      </w:divBdr>
                    </w:div>
                    <w:div w:id="383260673">
                      <w:marLeft w:val="0"/>
                      <w:marRight w:val="0"/>
                      <w:marTop w:val="0"/>
                      <w:marBottom w:val="0"/>
                      <w:divBdr>
                        <w:top w:val="none" w:sz="0" w:space="0" w:color="auto"/>
                        <w:left w:val="none" w:sz="0" w:space="0" w:color="auto"/>
                        <w:bottom w:val="none" w:sz="0" w:space="0" w:color="auto"/>
                        <w:right w:val="none" w:sz="0" w:space="0" w:color="auto"/>
                      </w:divBdr>
                    </w:div>
                  </w:divsChild>
                </w:div>
                <w:div w:id="488132304">
                  <w:marLeft w:val="0"/>
                  <w:marRight w:val="0"/>
                  <w:marTop w:val="0"/>
                  <w:marBottom w:val="0"/>
                  <w:divBdr>
                    <w:top w:val="none" w:sz="0" w:space="0" w:color="auto"/>
                    <w:left w:val="none" w:sz="0" w:space="0" w:color="auto"/>
                    <w:bottom w:val="dashed" w:sz="6" w:space="0" w:color="C5C5C5"/>
                    <w:right w:val="none" w:sz="0" w:space="0" w:color="auto"/>
                  </w:divBdr>
                  <w:divsChild>
                    <w:div w:id="528841317">
                      <w:marLeft w:val="150"/>
                      <w:marRight w:val="150"/>
                      <w:marTop w:val="150"/>
                      <w:marBottom w:val="150"/>
                      <w:divBdr>
                        <w:top w:val="none" w:sz="0" w:space="0" w:color="auto"/>
                        <w:left w:val="none" w:sz="0" w:space="0" w:color="auto"/>
                        <w:bottom w:val="none" w:sz="0" w:space="0" w:color="auto"/>
                        <w:right w:val="none" w:sz="0" w:space="0" w:color="auto"/>
                      </w:divBdr>
                    </w:div>
                    <w:div w:id="530000370">
                      <w:marLeft w:val="150"/>
                      <w:marRight w:val="150"/>
                      <w:marTop w:val="150"/>
                      <w:marBottom w:val="150"/>
                      <w:divBdr>
                        <w:top w:val="none" w:sz="0" w:space="0" w:color="auto"/>
                        <w:left w:val="none" w:sz="0" w:space="0" w:color="auto"/>
                        <w:bottom w:val="none" w:sz="0" w:space="0" w:color="auto"/>
                        <w:right w:val="none" w:sz="0" w:space="0" w:color="auto"/>
                      </w:divBdr>
                    </w:div>
                    <w:div w:id="1181311345">
                      <w:marLeft w:val="150"/>
                      <w:marRight w:val="150"/>
                      <w:marTop w:val="150"/>
                      <w:marBottom w:val="150"/>
                      <w:divBdr>
                        <w:top w:val="none" w:sz="0" w:space="0" w:color="auto"/>
                        <w:left w:val="none" w:sz="0" w:space="0" w:color="auto"/>
                        <w:bottom w:val="none" w:sz="0" w:space="0" w:color="auto"/>
                        <w:right w:val="none" w:sz="0" w:space="0" w:color="auto"/>
                      </w:divBdr>
                    </w:div>
                    <w:div w:id="1671567479">
                      <w:marLeft w:val="150"/>
                      <w:marRight w:val="150"/>
                      <w:marTop w:val="150"/>
                      <w:marBottom w:val="150"/>
                      <w:divBdr>
                        <w:top w:val="none" w:sz="0" w:space="0" w:color="auto"/>
                        <w:left w:val="none" w:sz="0" w:space="0" w:color="auto"/>
                        <w:bottom w:val="none" w:sz="0" w:space="0" w:color="auto"/>
                        <w:right w:val="none" w:sz="0" w:space="0" w:color="auto"/>
                      </w:divBdr>
                    </w:div>
                  </w:divsChild>
                </w:div>
                <w:div w:id="60866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868864">
      <w:bodyDiv w:val="1"/>
      <w:marLeft w:val="0"/>
      <w:marRight w:val="0"/>
      <w:marTop w:val="0"/>
      <w:marBottom w:val="0"/>
      <w:divBdr>
        <w:top w:val="none" w:sz="0" w:space="0" w:color="auto"/>
        <w:left w:val="none" w:sz="0" w:space="0" w:color="auto"/>
        <w:bottom w:val="none" w:sz="0" w:space="0" w:color="auto"/>
        <w:right w:val="none" w:sz="0" w:space="0" w:color="auto"/>
      </w:divBdr>
      <w:divsChild>
        <w:div w:id="1330517782">
          <w:marLeft w:val="0"/>
          <w:marRight w:val="0"/>
          <w:marTop w:val="0"/>
          <w:marBottom w:val="0"/>
          <w:divBdr>
            <w:top w:val="none" w:sz="0" w:space="0" w:color="auto"/>
            <w:left w:val="none" w:sz="0" w:space="0" w:color="auto"/>
            <w:bottom w:val="none" w:sz="0" w:space="0" w:color="auto"/>
            <w:right w:val="none" w:sz="0" w:space="0" w:color="auto"/>
          </w:divBdr>
          <w:divsChild>
            <w:div w:id="511921391">
              <w:marLeft w:val="0"/>
              <w:marRight w:val="0"/>
              <w:marTop w:val="0"/>
              <w:marBottom w:val="0"/>
              <w:divBdr>
                <w:top w:val="none" w:sz="0" w:space="0" w:color="auto"/>
                <w:left w:val="none" w:sz="0" w:space="0" w:color="auto"/>
                <w:bottom w:val="none" w:sz="0" w:space="0" w:color="auto"/>
                <w:right w:val="none" w:sz="0" w:space="0" w:color="auto"/>
              </w:divBdr>
              <w:divsChild>
                <w:div w:id="1584147641">
                  <w:marLeft w:val="0"/>
                  <w:marRight w:val="0"/>
                  <w:marTop w:val="0"/>
                  <w:marBottom w:val="0"/>
                  <w:divBdr>
                    <w:top w:val="none" w:sz="0" w:space="0" w:color="auto"/>
                    <w:left w:val="none" w:sz="0" w:space="0" w:color="auto"/>
                    <w:bottom w:val="single" w:sz="6" w:space="8" w:color="C5C5C5"/>
                    <w:right w:val="none" w:sz="0" w:space="0" w:color="auto"/>
                  </w:divBdr>
                  <w:divsChild>
                    <w:div w:id="615406303">
                      <w:marLeft w:val="0"/>
                      <w:marRight w:val="150"/>
                      <w:marTop w:val="0"/>
                      <w:marBottom w:val="0"/>
                      <w:divBdr>
                        <w:top w:val="none" w:sz="0" w:space="0" w:color="auto"/>
                        <w:left w:val="none" w:sz="0" w:space="0" w:color="auto"/>
                        <w:bottom w:val="none" w:sz="0" w:space="0" w:color="auto"/>
                        <w:right w:val="none" w:sz="0" w:space="0" w:color="auto"/>
                      </w:divBdr>
                    </w:div>
                    <w:div w:id="770319285">
                      <w:marLeft w:val="0"/>
                      <w:marRight w:val="0"/>
                      <w:marTop w:val="0"/>
                      <w:marBottom w:val="0"/>
                      <w:divBdr>
                        <w:top w:val="none" w:sz="0" w:space="0" w:color="auto"/>
                        <w:left w:val="none" w:sz="0" w:space="0" w:color="auto"/>
                        <w:bottom w:val="none" w:sz="0" w:space="0" w:color="auto"/>
                        <w:right w:val="none" w:sz="0" w:space="0" w:color="auto"/>
                      </w:divBdr>
                    </w:div>
                  </w:divsChild>
                </w:div>
                <w:div w:id="792285892">
                  <w:marLeft w:val="0"/>
                  <w:marRight w:val="0"/>
                  <w:marTop w:val="0"/>
                  <w:marBottom w:val="0"/>
                  <w:divBdr>
                    <w:top w:val="none" w:sz="0" w:space="0" w:color="auto"/>
                    <w:left w:val="none" w:sz="0" w:space="0" w:color="auto"/>
                    <w:bottom w:val="dashed" w:sz="6" w:space="0" w:color="C5C5C5"/>
                    <w:right w:val="none" w:sz="0" w:space="0" w:color="auto"/>
                  </w:divBdr>
                  <w:divsChild>
                    <w:div w:id="1447844123">
                      <w:marLeft w:val="150"/>
                      <w:marRight w:val="150"/>
                      <w:marTop w:val="150"/>
                      <w:marBottom w:val="150"/>
                      <w:divBdr>
                        <w:top w:val="none" w:sz="0" w:space="0" w:color="auto"/>
                        <w:left w:val="none" w:sz="0" w:space="0" w:color="auto"/>
                        <w:bottom w:val="none" w:sz="0" w:space="0" w:color="auto"/>
                        <w:right w:val="none" w:sz="0" w:space="0" w:color="auto"/>
                      </w:divBdr>
                    </w:div>
                    <w:div w:id="296881894">
                      <w:marLeft w:val="150"/>
                      <w:marRight w:val="150"/>
                      <w:marTop w:val="150"/>
                      <w:marBottom w:val="150"/>
                      <w:divBdr>
                        <w:top w:val="none" w:sz="0" w:space="0" w:color="auto"/>
                        <w:left w:val="none" w:sz="0" w:space="0" w:color="auto"/>
                        <w:bottom w:val="none" w:sz="0" w:space="0" w:color="auto"/>
                        <w:right w:val="none" w:sz="0" w:space="0" w:color="auto"/>
                      </w:divBdr>
                    </w:div>
                    <w:div w:id="356930016">
                      <w:marLeft w:val="150"/>
                      <w:marRight w:val="150"/>
                      <w:marTop w:val="150"/>
                      <w:marBottom w:val="150"/>
                      <w:divBdr>
                        <w:top w:val="none" w:sz="0" w:space="0" w:color="auto"/>
                        <w:left w:val="none" w:sz="0" w:space="0" w:color="auto"/>
                        <w:bottom w:val="none" w:sz="0" w:space="0" w:color="auto"/>
                        <w:right w:val="none" w:sz="0" w:space="0" w:color="auto"/>
                      </w:divBdr>
                    </w:div>
                    <w:div w:id="806973586">
                      <w:marLeft w:val="150"/>
                      <w:marRight w:val="150"/>
                      <w:marTop w:val="150"/>
                      <w:marBottom w:val="150"/>
                      <w:divBdr>
                        <w:top w:val="none" w:sz="0" w:space="0" w:color="auto"/>
                        <w:left w:val="none" w:sz="0" w:space="0" w:color="auto"/>
                        <w:bottom w:val="none" w:sz="0" w:space="0" w:color="auto"/>
                        <w:right w:val="none" w:sz="0" w:space="0" w:color="auto"/>
                      </w:divBdr>
                    </w:div>
                  </w:divsChild>
                </w:div>
                <w:div w:id="1029332322">
                  <w:marLeft w:val="0"/>
                  <w:marRight w:val="0"/>
                  <w:marTop w:val="0"/>
                  <w:marBottom w:val="0"/>
                  <w:divBdr>
                    <w:top w:val="none" w:sz="0" w:space="0" w:color="auto"/>
                    <w:left w:val="none" w:sz="0" w:space="0" w:color="auto"/>
                    <w:bottom w:val="dashed" w:sz="6" w:space="15" w:color="999999"/>
                    <w:right w:val="none" w:sz="0" w:space="0" w:color="auto"/>
                  </w:divBdr>
                </w:div>
              </w:divsChild>
            </w:div>
            <w:div w:id="1646206193">
              <w:marLeft w:val="0"/>
              <w:marRight w:val="0"/>
              <w:marTop w:val="0"/>
              <w:marBottom w:val="0"/>
              <w:divBdr>
                <w:top w:val="none" w:sz="0" w:space="0" w:color="auto"/>
                <w:left w:val="none" w:sz="0" w:space="0" w:color="auto"/>
                <w:bottom w:val="none" w:sz="0" w:space="0" w:color="auto"/>
                <w:right w:val="none" w:sz="0" w:space="0" w:color="auto"/>
              </w:divBdr>
              <w:divsChild>
                <w:div w:id="709574950">
                  <w:marLeft w:val="300"/>
                  <w:marRight w:val="300"/>
                  <w:marTop w:val="300"/>
                  <w:marBottom w:val="300"/>
                  <w:divBdr>
                    <w:top w:val="none" w:sz="0" w:space="0" w:color="auto"/>
                    <w:left w:val="none" w:sz="0" w:space="0" w:color="auto"/>
                    <w:bottom w:val="none" w:sz="0" w:space="0" w:color="auto"/>
                    <w:right w:val="none" w:sz="0" w:space="0" w:color="auto"/>
                  </w:divBdr>
                  <w:divsChild>
                    <w:div w:id="336810827">
                      <w:marLeft w:val="0"/>
                      <w:marRight w:val="0"/>
                      <w:marTop w:val="0"/>
                      <w:marBottom w:val="0"/>
                      <w:divBdr>
                        <w:top w:val="none" w:sz="0" w:space="0" w:color="auto"/>
                        <w:left w:val="none" w:sz="0" w:space="0" w:color="auto"/>
                        <w:bottom w:val="none" w:sz="0" w:space="0" w:color="auto"/>
                        <w:right w:val="none" w:sz="0" w:space="0" w:color="auto"/>
                      </w:divBdr>
                    </w:div>
                    <w:div w:id="1958294920">
                      <w:marLeft w:val="0"/>
                      <w:marRight w:val="0"/>
                      <w:marTop w:val="0"/>
                      <w:marBottom w:val="0"/>
                      <w:divBdr>
                        <w:top w:val="none" w:sz="0" w:space="0" w:color="auto"/>
                        <w:left w:val="none" w:sz="0" w:space="0" w:color="auto"/>
                        <w:bottom w:val="none" w:sz="0" w:space="0" w:color="auto"/>
                        <w:right w:val="none" w:sz="0" w:space="0" w:color="auto"/>
                      </w:divBdr>
                    </w:div>
                  </w:divsChild>
                </w:div>
                <w:div w:id="1180508336">
                  <w:marLeft w:val="300"/>
                  <w:marRight w:val="300"/>
                  <w:marTop w:val="300"/>
                  <w:marBottom w:val="300"/>
                  <w:divBdr>
                    <w:top w:val="none" w:sz="0" w:space="0" w:color="auto"/>
                    <w:left w:val="none" w:sz="0" w:space="0" w:color="auto"/>
                    <w:bottom w:val="none" w:sz="0" w:space="0" w:color="auto"/>
                    <w:right w:val="none" w:sz="0" w:space="0" w:color="auto"/>
                  </w:divBdr>
                  <w:divsChild>
                    <w:div w:id="1517188702">
                      <w:marLeft w:val="0"/>
                      <w:marRight w:val="0"/>
                      <w:marTop w:val="0"/>
                      <w:marBottom w:val="0"/>
                      <w:divBdr>
                        <w:top w:val="none" w:sz="0" w:space="0" w:color="auto"/>
                        <w:left w:val="none" w:sz="0" w:space="0" w:color="auto"/>
                        <w:bottom w:val="none" w:sz="0" w:space="0" w:color="auto"/>
                        <w:right w:val="none" w:sz="0" w:space="0" w:color="auto"/>
                      </w:divBdr>
                    </w:div>
                    <w:div w:id="433717433">
                      <w:marLeft w:val="0"/>
                      <w:marRight w:val="0"/>
                      <w:marTop w:val="0"/>
                      <w:marBottom w:val="0"/>
                      <w:divBdr>
                        <w:top w:val="none" w:sz="0" w:space="0" w:color="auto"/>
                        <w:left w:val="none" w:sz="0" w:space="0" w:color="auto"/>
                        <w:bottom w:val="none" w:sz="0" w:space="0" w:color="auto"/>
                        <w:right w:val="none" w:sz="0" w:space="0" w:color="auto"/>
                      </w:divBdr>
                    </w:div>
                  </w:divsChild>
                </w:div>
                <w:div w:id="1042633553">
                  <w:marLeft w:val="300"/>
                  <w:marRight w:val="300"/>
                  <w:marTop w:val="300"/>
                  <w:marBottom w:val="300"/>
                  <w:divBdr>
                    <w:top w:val="none" w:sz="0" w:space="0" w:color="auto"/>
                    <w:left w:val="none" w:sz="0" w:space="0" w:color="auto"/>
                    <w:bottom w:val="none" w:sz="0" w:space="0" w:color="auto"/>
                    <w:right w:val="none" w:sz="0" w:space="0" w:color="auto"/>
                  </w:divBdr>
                  <w:divsChild>
                    <w:div w:id="330648880">
                      <w:marLeft w:val="0"/>
                      <w:marRight w:val="0"/>
                      <w:marTop w:val="0"/>
                      <w:marBottom w:val="0"/>
                      <w:divBdr>
                        <w:top w:val="none" w:sz="0" w:space="0" w:color="auto"/>
                        <w:left w:val="none" w:sz="0" w:space="0" w:color="auto"/>
                        <w:bottom w:val="none" w:sz="0" w:space="0" w:color="auto"/>
                        <w:right w:val="none" w:sz="0" w:space="0" w:color="auto"/>
                      </w:divBdr>
                    </w:div>
                    <w:div w:id="1272785431">
                      <w:marLeft w:val="0"/>
                      <w:marRight w:val="0"/>
                      <w:marTop w:val="0"/>
                      <w:marBottom w:val="0"/>
                      <w:divBdr>
                        <w:top w:val="none" w:sz="0" w:space="0" w:color="auto"/>
                        <w:left w:val="none" w:sz="0" w:space="0" w:color="auto"/>
                        <w:bottom w:val="none" w:sz="0" w:space="0" w:color="auto"/>
                        <w:right w:val="none" w:sz="0" w:space="0" w:color="auto"/>
                      </w:divBdr>
                    </w:div>
                  </w:divsChild>
                </w:div>
                <w:div w:id="443617727">
                  <w:marLeft w:val="300"/>
                  <w:marRight w:val="300"/>
                  <w:marTop w:val="300"/>
                  <w:marBottom w:val="300"/>
                  <w:divBdr>
                    <w:top w:val="none" w:sz="0" w:space="0" w:color="auto"/>
                    <w:left w:val="none" w:sz="0" w:space="0" w:color="auto"/>
                    <w:bottom w:val="none" w:sz="0" w:space="0" w:color="auto"/>
                    <w:right w:val="none" w:sz="0" w:space="0" w:color="auto"/>
                  </w:divBdr>
                  <w:divsChild>
                    <w:div w:id="1566918486">
                      <w:marLeft w:val="0"/>
                      <w:marRight w:val="0"/>
                      <w:marTop w:val="0"/>
                      <w:marBottom w:val="0"/>
                      <w:divBdr>
                        <w:top w:val="none" w:sz="0" w:space="0" w:color="auto"/>
                        <w:left w:val="none" w:sz="0" w:space="0" w:color="auto"/>
                        <w:bottom w:val="none" w:sz="0" w:space="0" w:color="auto"/>
                        <w:right w:val="none" w:sz="0" w:space="0" w:color="auto"/>
                      </w:divBdr>
                    </w:div>
                    <w:div w:id="141690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96736">
          <w:marLeft w:val="0"/>
          <w:marRight w:val="0"/>
          <w:marTop w:val="0"/>
          <w:marBottom w:val="0"/>
          <w:divBdr>
            <w:top w:val="none" w:sz="0" w:space="0" w:color="auto"/>
            <w:left w:val="none" w:sz="0" w:space="0" w:color="auto"/>
            <w:bottom w:val="none" w:sz="0" w:space="0" w:color="auto"/>
            <w:right w:val="none" w:sz="0" w:space="0" w:color="auto"/>
          </w:divBdr>
          <w:divsChild>
            <w:div w:id="592394706">
              <w:marLeft w:val="0"/>
              <w:marRight w:val="0"/>
              <w:marTop w:val="0"/>
              <w:marBottom w:val="0"/>
              <w:divBdr>
                <w:top w:val="none" w:sz="0" w:space="0" w:color="auto"/>
                <w:left w:val="none" w:sz="0" w:space="0" w:color="auto"/>
                <w:bottom w:val="none" w:sz="0" w:space="0" w:color="auto"/>
                <w:right w:val="none" w:sz="0" w:space="0" w:color="auto"/>
              </w:divBdr>
              <w:divsChild>
                <w:div w:id="232130446">
                  <w:marLeft w:val="0"/>
                  <w:marRight w:val="0"/>
                  <w:marTop w:val="0"/>
                  <w:marBottom w:val="0"/>
                  <w:divBdr>
                    <w:top w:val="none" w:sz="0" w:space="0" w:color="auto"/>
                    <w:left w:val="none" w:sz="0" w:space="0" w:color="auto"/>
                    <w:bottom w:val="single" w:sz="6" w:space="8" w:color="C5C5C5"/>
                    <w:right w:val="none" w:sz="0" w:space="0" w:color="auto"/>
                  </w:divBdr>
                  <w:divsChild>
                    <w:div w:id="1190412777">
                      <w:marLeft w:val="0"/>
                      <w:marRight w:val="150"/>
                      <w:marTop w:val="0"/>
                      <w:marBottom w:val="0"/>
                      <w:divBdr>
                        <w:top w:val="none" w:sz="0" w:space="0" w:color="auto"/>
                        <w:left w:val="none" w:sz="0" w:space="0" w:color="auto"/>
                        <w:bottom w:val="none" w:sz="0" w:space="0" w:color="auto"/>
                        <w:right w:val="none" w:sz="0" w:space="0" w:color="auto"/>
                      </w:divBdr>
                    </w:div>
                    <w:div w:id="889224031">
                      <w:marLeft w:val="0"/>
                      <w:marRight w:val="0"/>
                      <w:marTop w:val="0"/>
                      <w:marBottom w:val="0"/>
                      <w:divBdr>
                        <w:top w:val="none" w:sz="0" w:space="0" w:color="auto"/>
                        <w:left w:val="none" w:sz="0" w:space="0" w:color="auto"/>
                        <w:bottom w:val="none" w:sz="0" w:space="0" w:color="auto"/>
                        <w:right w:val="none" w:sz="0" w:space="0" w:color="auto"/>
                      </w:divBdr>
                    </w:div>
                  </w:divsChild>
                </w:div>
                <w:div w:id="1663502669">
                  <w:marLeft w:val="0"/>
                  <w:marRight w:val="0"/>
                  <w:marTop w:val="0"/>
                  <w:marBottom w:val="0"/>
                  <w:divBdr>
                    <w:top w:val="none" w:sz="0" w:space="0" w:color="auto"/>
                    <w:left w:val="none" w:sz="0" w:space="0" w:color="auto"/>
                    <w:bottom w:val="dashed" w:sz="6" w:space="0" w:color="C5C5C5"/>
                    <w:right w:val="none" w:sz="0" w:space="0" w:color="auto"/>
                  </w:divBdr>
                  <w:divsChild>
                    <w:div w:id="1865703390">
                      <w:marLeft w:val="150"/>
                      <w:marRight w:val="150"/>
                      <w:marTop w:val="150"/>
                      <w:marBottom w:val="150"/>
                      <w:divBdr>
                        <w:top w:val="none" w:sz="0" w:space="0" w:color="auto"/>
                        <w:left w:val="none" w:sz="0" w:space="0" w:color="auto"/>
                        <w:bottom w:val="none" w:sz="0" w:space="0" w:color="auto"/>
                        <w:right w:val="none" w:sz="0" w:space="0" w:color="auto"/>
                      </w:divBdr>
                    </w:div>
                    <w:div w:id="2049983833">
                      <w:marLeft w:val="150"/>
                      <w:marRight w:val="150"/>
                      <w:marTop w:val="150"/>
                      <w:marBottom w:val="150"/>
                      <w:divBdr>
                        <w:top w:val="none" w:sz="0" w:space="0" w:color="auto"/>
                        <w:left w:val="none" w:sz="0" w:space="0" w:color="auto"/>
                        <w:bottom w:val="none" w:sz="0" w:space="0" w:color="auto"/>
                        <w:right w:val="none" w:sz="0" w:space="0" w:color="auto"/>
                      </w:divBdr>
                    </w:div>
                    <w:div w:id="10841239">
                      <w:marLeft w:val="150"/>
                      <w:marRight w:val="150"/>
                      <w:marTop w:val="150"/>
                      <w:marBottom w:val="150"/>
                      <w:divBdr>
                        <w:top w:val="none" w:sz="0" w:space="0" w:color="auto"/>
                        <w:left w:val="none" w:sz="0" w:space="0" w:color="auto"/>
                        <w:bottom w:val="none" w:sz="0" w:space="0" w:color="auto"/>
                        <w:right w:val="none" w:sz="0" w:space="0" w:color="auto"/>
                      </w:divBdr>
                    </w:div>
                    <w:div w:id="262612297">
                      <w:marLeft w:val="150"/>
                      <w:marRight w:val="150"/>
                      <w:marTop w:val="150"/>
                      <w:marBottom w:val="150"/>
                      <w:divBdr>
                        <w:top w:val="none" w:sz="0" w:space="0" w:color="auto"/>
                        <w:left w:val="none" w:sz="0" w:space="0" w:color="auto"/>
                        <w:bottom w:val="none" w:sz="0" w:space="0" w:color="auto"/>
                        <w:right w:val="none" w:sz="0" w:space="0" w:color="auto"/>
                      </w:divBdr>
                    </w:div>
                  </w:divsChild>
                </w:div>
                <w:div w:id="1708598038">
                  <w:marLeft w:val="0"/>
                  <w:marRight w:val="0"/>
                  <w:marTop w:val="0"/>
                  <w:marBottom w:val="0"/>
                  <w:divBdr>
                    <w:top w:val="none" w:sz="0" w:space="0" w:color="auto"/>
                    <w:left w:val="none" w:sz="0" w:space="0" w:color="auto"/>
                    <w:bottom w:val="dashed" w:sz="6" w:space="15" w:color="999999"/>
                    <w:right w:val="none" w:sz="0" w:space="0" w:color="auto"/>
                  </w:divBdr>
                </w:div>
              </w:divsChild>
            </w:div>
            <w:div w:id="1190946350">
              <w:marLeft w:val="0"/>
              <w:marRight w:val="0"/>
              <w:marTop w:val="0"/>
              <w:marBottom w:val="0"/>
              <w:divBdr>
                <w:top w:val="none" w:sz="0" w:space="0" w:color="auto"/>
                <w:left w:val="none" w:sz="0" w:space="0" w:color="auto"/>
                <w:bottom w:val="none" w:sz="0" w:space="0" w:color="auto"/>
                <w:right w:val="none" w:sz="0" w:space="0" w:color="auto"/>
              </w:divBdr>
              <w:divsChild>
                <w:div w:id="9795620">
                  <w:marLeft w:val="300"/>
                  <w:marRight w:val="300"/>
                  <w:marTop w:val="300"/>
                  <w:marBottom w:val="300"/>
                  <w:divBdr>
                    <w:top w:val="none" w:sz="0" w:space="0" w:color="auto"/>
                    <w:left w:val="none" w:sz="0" w:space="0" w:color="auto"/>
                    <w:bottom w:val="none" w:sz="0" w:space="0" w:color="auto"/>
                    <w:right w:val="none" w:sz="0" w:space="0" w:color="auto"/>
                  </w:divBdr>
                  <w:divsChild>
                    <w:div w:id="1424834019">
                      <w:marLeft w:val="0"/>
                      <w:marRight w:val="0"/>
                      <w:marTop w:val="0"/>
                      <w:marBottom w:val="0"/>
                      <w:divBdr>
                        <w:top w:val="none" w:sz="0" w:space="0" w:color="auto"/>
                        <w:left w:val="none" w:sz="0" w:space="0" w:color="auto"/>
                        <w:bottom w:val="none" w:sz="0" w:space="0" w:color="auto"/>
                        <w:right w:val="none" w:sz="0" w:space="0" w:color="auto"/>
                      </w:divBdr>
                    </w:div>
                    <w:div w:id="1298950114">
                      <w:marLeft w:val="0"/>
                      <w:marRight w:val="0"/>
                      <w:marTop w:val="0"/>
                      <w:marBottom w:val="0"/>
                      <w:divBdr>
                        <w:top w:val="none" w:sz="0" w:space="0" w:color="auto"/>
                        <w:left w:val="none" w:sz="0" w:space="0" w:color="auto"/>
                        <w:bottom w:val="none" w:sz="0" w:space="0" w:color="auto"/>
                        <w:right w:val="none" w:sz="0" w:space="0" w:color="auto"/>
                      </w:divBdr>
                    </w:div>
                  </w:divsChild>
                </w:div>
                <w:div w:id="1209687509">
                  <w:marLeft w:val="300"/>
                  <w:marRight w:val="300"/>
                  <w:marTop w:val="300"/>
                  <w:marBottom w:val="300"/>
                  <w:divBdr>
                    <w:top w:val="none" w:sz="0" w:space="0" w:color="auto"/>
                    <w:left w:val="none" w:sz="0" w:space="0" w:color="auto"/>
                    <w:bottom w:val="none" w:sz="0" w:space="0" w:color="auto"/>
                    <w:right w:val="none" w:sz="0" w:space="0" w:color="auto"/>
                  </w:divBdr>
                  <w:divsChild>
                    <w:div w:id="913667071">
                      <w:marLeft w:val="0"/>
                      <w:marRight w:val="0"/>
                      <w:marTop w:val="0"/>
                      <w:marBottom w:val="0"/>
                      <w:divBdr>
                        <w:top w:val="none" w:sz="0" w:space="0" w:color="auto"/>
                        <w:left w:val="none" w:sz="0" w:space="0" w:color="auto"/>
                        <w:bottom w:val="none" w:sz="0" w:space="0" w:color="auto"/>
                        <w:right w:val="none" w:sz="0" w:space="0" w:color="auto"/>
                      </w:divBdr>
                    </w:div>
                    <w:div w:id="984242414">
                      <w:marLeft w:val="0"/>
                      <w:marRight w:val="0"/>
                      <w:marTop w:val="0"/>
                      <w:marBottom w:val="0"/>
                      <w:divBdr>
                        <w:top w:val="none" w:sz="0" w:space="0" w:color="auto"/>
                        <w:left w:val="none" w:sz="0" w:space="0" w:color="auto"/>
                        <w:bottom w:val="none" w:sz="0" w:space="0" w:color="auto"/>
                        <w:right w:val="none" w:sz="0" w:space="0" w:color="auto"/>
                      </w:divBdr>
                    </w:div>
                  </w:divsChild>
                </w:div>
                <w:div w:id="1571454759">
                  <w:marLeft w:val="300"/>
                  <w:marRight w:val="300"/>
                  <w:marTop w:val="300"/>
                  <w:marBottom w:val="300"/>
                  <w:divBdr>
                    <w:top w:val="none" w:sz="0" w:space="0" w:color="auto"/>
                    <w:left w:val="none" w:sz="0" w:space="0" w:color="auto"/>
                    <w:bottom w:val="none" w:sz="0" w:space="0" w:color="auto"/>
                    <w:right w:val="none" w:sz="0" w:space="0" w:color="auto"/>
                  </w:divBdr>
                  <w:divsChild>
                    <w:div w:id="1438713938">
                      <w:marLeft w:val="0"/>
                      <w:marRight w:val="0"/>
                      <w:marTop w:val="0"/>
                      <w:marBottom w:val="0"/>
                      <w:divBdr>
                        <w:top w:val="none" w:sz="0" w:space="0" w:color="auto"/>
                        <w:left w:val="none" w:sz="0" w:space="0" w:color="auto"/>
                        <w:bottom w:val="none" w:sz="0" w:space="0" w:color="auto"/>
                        <w:right w:val="none" w:sz="0" w:space="0" w:color="auto"/>
                      </w:divBdr>
                    </w:div>
                    <w:div w:id="1066951819">
                      <w:marLeft w:val="0"/>
                      <w:marRight w:val="0"/>
                      <w:marTop w:val="0"/>
                      <w:marBottom w:val="0"/>
                      <w:divBdr>
                        <w:top w:val="none" w:sz="0" w:space="0" w:color="auto"/>
                        <w:left w:val="none" w:sz="0" w:space="0" w:color="auto"/>
                        <w:bottom w:val="none" w:sz="0" w:space="0" w:color="auto"/>
                        <w:right w:val="none" w:sz="0" w:space="0" w:color="auto"/>
                      </w:divBdr>
                    </w:div>
                  </w:divsChild>
                </w:div>
                <w:div w:id="2138067662">
                  <w:marLeft w:val="300"/>
                  <w:marRight w:val="300"/>
                  <w:marTop w:val="300"/>
                  <w:marBottom w:val="300"/>
                  <w:divBdr>
                    <w:top w:val="none" w:sz="0" w:space="0" w:color="auto"/>
                    <w:left w:val="none" w:sz="0" w:space="0" w:color="auto"/>
                    <w:bottom w:val="none" w:sz="0" w:space="0" w:color="auto"/>
                    <w:right w:val="none" w:sz="0" w:space="0" w:color="auto"/>
                  </w:divBdr>
                  <w:divsChild>
                    <w:div w:id="683559288">
                      <w:marLeft w:val="0"/>
                      <w:marRight w:val="0"/>
                      <w:marTop w:val="0"/>
                      <w:marBottom w:val="0"/>
                      <w:divBdr>
                        <w:top w:val="none" w:sz="0" w:space="0" w:color="auto"/>
                        <w:left w:val="none" w:sz="0" w:space="0" w:color="auto"/>
                        <w:bottom w:val="none" w:sz="0" w:space="0" w:color="auto"/>
                        <w:right w:val="none" w:sz="0" w:space="0" w:color="auto"/>
                      </w:divBdr>
                    </w:div>
                    <w:div w:id="48073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399899">
          <w:marLeft w:val="0"/>
          <w:marRight w:val="0"/>
          <w:marTop w:val="0"/>
          <w:marBottom w:val="0"/>
          <w:divBdr>
            <w:top w:val="none" w:sz="0" w:space="0" w:color="auto"/>
            <w:left w:val="none" w:sz="0" w:space="0" w:color="auto"/>
            <w:bottom w:val="none" w:sz="0" w:space="0" w:color="auto"/>
            <w:right w:val="none" w:sz="0" w:space="0" w:color="auto"/>
          </w:divBdr>
          <w:divsChild>
            <w:div w:id="2017875985">
              <w:marLeft w:val="0"/>
              <w:marRight w:val="0"/>
              <w:marTop w:val="0"/>
              <w:marBottom w:val="0"/>
              <w:divBdr>
                <w:top w:val="none" w:sz="0" w:space="0" w:color="auto"/>
                <w:left w:val="none" w:sz="0" w:space="0" w:color="auto"/>
                <w:bottom w:val="none" w:sz="0" w:space="0" w:color="auto"/>
                <w:right w:val="none" w:sz="0" w:space="0" w:color="auto"/>
              </w:divBdr>
              <w:divsChild>
                <w:div w:id="1718312867">
                  <w:marLeft w:val="0"/>
                  <w:marRight w:val="0"/>
                  <w:marTop w:val="0"/>
                  <w:marBottom w:val="0"/>
                  <w:divBdr>
                    <w:top w:val="none" w:sz="0" w:space="0" w:color="auto"/>
                    <w:left w:val="none" w:sz="0" w:space="0" w:color="auto"/>
                    <w:bottom w:val="single" w:sz="6" w:space="8" w:color="C5C5C5"/>
                    <w:right w:val="none" w:sz="0" w:space="0" w:color="auto"/>
                  </w:divBdr>
                  <w:divsChild>
                    <w:div w:id="2020160873">
                      <w:marLeft w:val="0"/>
                      <w:marRight w:val="150"/>
                      <w:marTop w:val="0"/>
                      <w:marBottom w:val="0"/>
                      <w:divBdr>
                        <w:top w:val="none" w:sz="0" w:space="0" w:color="auto"/>
                        <w:left w:val="none" w:sz="0" w:space="0" w:color="auto"/>
                        <w:bottom w:val="none" w:sz="0" w:space="0" w:color="auto"/>
                        <w:right w:val="none" w:sz="0" w:space="0" w:color="auto"/>
                      </w:divBdr>
                    </w:div>
                    <w:div w:id="632440506">
                      <w:marLeft w:val="0"/>
                      <w:marRight w:val="0"/>
                      <w:marTop w:val="0"/>
                      <w:marBottom w:val="0"/>
                      <w:divBdr>
                        <w:top w:val="none" w:sz="0" w:space="0" w:color="auto"/>
                        <w:left w:val="none" w:sz="0" w:space="0" w:color="auto"/>
                        <w:bottom w:val="none" w:sz="0" w:space="0" w:color="auto"/>
                        <w:right w:val="none" w:sz="0" w:space="0" w:color="auto"/>
                      </w:divBdr>
                    </w:div>
                  </w:divsChild>
                </w:div>
                <w:div w:id="1617441392">
                  <w:marLeft w:val="0"/>
                  <w:marRight w:val="0"/>
                  <w:marTop w:val="0"/>
                  <w:marBottom w:val="0"/>
                  <w:divBdr>
                    <w:top w:val="none" w:sz="0" w:space="0" w:color="auto"/>
                    <w:left w:val="none" w:sz="0" w:space="0" w:color="auto"/>
                    <w:bottom w:val="dashed" w:sz="6" w:space="0" w:color="C5C5C5"/>
                    <w:right w:val="none" w:sz="0" w:space="0" w:color="auto"/>
                  </w:divBdr>
                  <w:divsChild>
                    <w:div w:id="39398890">
                      <w:marLeft w:val="150"/>
                      <w:marRight w:val="150"/>
                      <w:marTop w:val="150"/>
                      <w:marBottom w:val="150"/>
                      <w:divBdr>
                        <w:top w:val="none" w:sz="0" w:space="0" w:color="auto"/>
                        <w:left w:val="none" w:sz="0" w:space="0" w:color="auto"/>
                        <w:bottom w:val="none" w:sz="0" w:space="0" w:color="auto"/>
                        <w:right w:val="none" w:sz="0" w:space="0" w:color="auto"/>
                      </w:divBdr>
                    </w:div>
                    <w:div w:id="1875996638">
                      <w:marLeft w:val="150"/>
                      <w:marRight w:val="150"/>
                      <w:marTop w:val="150"/>
                      <w:marBottom w:val="150"/>
                      <w:divBdr>
                        <w:top w:val="none" w:sz="0" w:space="0" w:color="auto"/>
                        <w:left w:val="none" w:sz="0" w:space="0" w:color="auto"/>
                        <w:bottom w:val="none" w:sz="0" w:space="0" w:color="auto"/>
                        <w:right w:val="none" w:sz="0" w:space="0" w:color="auto"/>
                      </w:divBdr>
                    </w:div>
                    <w:div w:id="1340039983">
                      <w:marLeft w:val="150"/>
                      <w:marRight w:val="150"/>
                      <w:marTop w:val="150"/>
                      <w:marBottom w:val="150"/>
                      <w:divBdr>
                        <w:top w:val="none" w:sz="0" w:space="0" w:color="auto"/>
                        <w:left w:val="none" w:sz="0" w:space="0" w:color="auto"/>
                        <w:bottom w:val="none" w:sz="0" w:space="0" w:color="auto"/>
                        <w:right w:val="none" w:sz="0" w:space="0" w:color="auto"/>
                      </w:divBdr>
                    </w:div>
                    <w:div w:id="479003731">
                      <w:marLeft w:val="150"/>
                      <w:marRight w:val="150"/>
                      <w:marTop w:val="150"/>
                      <w:marBottom w:val="150"/>
                      <w:divBdr>
                        <w:top w:val="none" w:sz="0" w:space="0" w:color="auto"/>
                        <w:left w:val="none" w:sz="0" w:space="0" w:color="auto"/>
                        <w:bottom w:val="none" w:sz="0" w:space="0" w:color="auto"/>
                        <w:right w:val="none" w:sz="0" w:space="0" w:color="auto"/>
                      </w:divBdr>
                    </w:div>
                  </w:divsChild>
                </w:div>
                <w:div w:id="52238371">
                  <w:marLeft w:val="0"/>
                  <w:marRight w:val="0"/>
                  <w:marTop w:val="0"/>
                  <w:marBottom w:val="0"/>
                  <w:divBdr>
                    <w:top w:val="none" w:sz="0" w:space="0" w:color="auto"/>
                    <w:left w:val="none" w:sz="0" w:space="0" w:color="auto"/>
                    <w:bottom w:val="dashed" w:sz="6" w:space="15" w:color="999999"/>
                    <w:right w:val="none" w:sz="0" w:space="0" w:color="auto"/>
                  </w:divBdr>
                </w:div>
              </w:divsChild>
            </w:div>
            <w:div w:id="2067028387">
              <w:marLeft w:val="0"/>
              <w:marRight w:val="0"/>
              <w:marTop w:val="0"/>
              <w:marBottom w:val="0"/>
              <w:divBdr>
                <w:top w:val="none" w:sz="0" w:space="0" w:color="auto"/>
                <w:left w:val="none" w:sz="0" w:space="0" w:color="auto"/>
                <w:bottom w:val="none" w:sz="0" w:space="0" w:color="auto"/>
                <w:right w:val="none" w:sz="0" w:space="0" w:color="auto"/>
              </w:divBdr>
              <w:divsChild>
                <w:div w:id="742289696">
                  <w:marLeft w:val="300"/>
                  <w:marRight w:val="300"/>
                  <w:marTop w:val="300"/>
                  <w:marBottom w:val="300"/>
                  <w:divBdr>
                    <w:top w:val="none" w:sz="0" w:space="0" w:color="auto"/>
                    <w:left w:val="none" w:sz="0" w:space="0" w:color="auto"/>
                    <w:bottom w:val="none" w:sz="0" w:space="0" w:color="auto"/>
                    <w:right w:val="none" w:sz="0" w:space="0" w:color="auto"/>
                  </w:divBdr>
                  <w:divsChild>
                    <w:div w:id="615336987">
                      <w:marLeft w:val="0"/>
                      <w:marRight w:val="0"/>
                      <w:marTop w:val="0"/>
                      <w:marBottom w:val="0"/>
                      <w:divBdr>
                        <w:top w:val="none" w:sz="0" w:space="0" w:color="auto"/>
                        <w:left w:val="none" w:sz="0" w:space="0" w:color="auto"/>
                        <w:bottom w:val="none" w:sz="0" w:space="0" w:color="auto"/>
                        <w:right w:val="none" w:sz="0" w:space="0" w:color="auto"/>
                      </w:divBdr>
                    </w:div>
                    <w:div w:id="916094499">
                      <w:marLeft w:val="0"/>
                      <w:marRight w:val="0"/>
                      <w:marTop w:val="0"/>
                      <w:marBottom w:val="0"/>
                      <w:divBdr>
                        <w:top w:val="none" w:sz="0" w:space="0" w:color="auto"/>
                        <w:left w:val="none" w:sz="0" w:space="0" w:color="auto"/>
                        <w:bottom w:val="none" w:sz="0" w:space="0" w:color="auto"/>
                        <w:right w:val="none" w:sz="0" w:space="0" w:color="auto"/>
                      </w:divBdr>
                    </w:div>
                  </w:divsChild>
                </w:div>
                <w:div w:id="1829438848">
                  <w:marLeft w:val="300"/>
                  <w:marRight w:val="300"/>
                  <w:marTop w:val="300"/>
                  <w:marBottom w:val="300"/>
                  <w:divBdr>
                    <w:top w:val="none" w:sz="0" w:space="0" w:color="auto"/>
                    <w:left w:val="none" w:sz="0" w:space="0" w:color="auto"/>
                    <w:bottom w:val="none" w:sz="0" w:space="0" w:color="auto"/>
                    <w:right w:val="none" w:sz="0" w:space="0" w:color="auto"/>
                  </w:divBdr>
                  <w:divsChild>
                    <w:div w:id="169371075">
                      <w:marLeft w:val="0"/>
                      <w:marRight w:val="0"/>
                      <w:marTop w:val="0"/>
                      <w:marBottom w:val="0"/>
                      <w:divBdr>
                        <w:top w:val="none" w:sz="0" w:space="0" w:color="auto"/>
                        <w:left w:val="none" w:sz="0" w:space="0" w:color="auto"/>
                        <w:bottom w:val="none" w:sz="0" w:space="0" w:color="auto"/>
                        <w:right w:val="none" w:sz="0" w:space="0" w:color="auto"/>
                      </w:divBdr>
                    </w:div>
                    <w:div w:id="102505263">
                      <w:marLeft w:val="0"/>
                      <w:marRight w:val="0"/>
                      <w:marTop w:val="0"/>
                      <w:marBottom w:val="0"/>
                      <w:divBdr>
                        <w:top w:val="none" w:sz="0" w:space="0" w:color="auto"/>
                        <w:left w:val="none" w:sz="0" w:space="0" w:color="auto"/>
                        <w:bottom w:val="none" w:sz="0" w:space="0" w:color="auto"/>
                        <w:right w:val="none" w:sz="0" w:space="0" w:color="auto"/>
                      </w:divBdr>
                    </w:div>
                  </w:divsChild>
                </w:div>
                <w:div w:id="2119519144">
                  <w:marLeft w:val="300"/>
                  <w:marRight w:val="300"/>
                  <w:marTop w:val="300"/>
                  <w:marBottom w:val="300"/>
                  <w:divBdr>
                    <w:top w:val="none" w:sz="0" w:space="0" w:color="auto"/>
                    <w:left w:val="none" w:sz="0" w:space="0" w:color="auto"/>
                    <w:bottom w:val="none" w:sz="0" w:space="0" w:color="auto"/>
                    <w:right w:val="none" w:sz="0" w:space="0" w:color="auto"/>
                  </w:divBdr>
                  <w:divsChild>
                    <w:div w:id="199125575">
                      <w:marLeft w:val="0"/>
                      <w:marRight w:val="0"/>
                      <w:marTop w:val="0"/>
                      <w:marBottom w:val="0"/>
                      <w:divBdr>
                        <w:top w:val="none" w:sz="0" w:space="0" w:color="auto"/>
                        <w:left w:val="none" w:sz="0" w:space="0" w:color="auto"/>
                        <w:bottom w:val="none" w:sz="0" w:space="0" w:color="auto"/>
                        <w:right w:val="none" w:sz="0" w:space="0" w:color="auto"/>
                      </w:divBdr>
                    </w:div>
                    <w:div w:id="1479373195">
                      <w:marLeft w:val="0"/>
                      <w:marRight w:val="0"/>
                      <w:marTop w:val="0"/>
                      <w:marBottom w:val="0"/>
                      <w:divBdr>
                        <w:top w:val="none" w:sz="0" w:space="0" w:color="auto"/>
                        <w:left w:val="none" w:sz="0" w:space="0" w:color="auto"/>
                        <w:bottom w:val="none" w:sz="0" w:space="0" w:color="auto"/>
                        <w:right w:val="none" w:sz="0" w:space="0" w:color="auto"/>
                      </w:divBdr>
                    </w:div>
                  </w:divsChild>
                </w:div>
                <w:div w:id="662511137">
                  <w:marLeft w:val="300"/>
                  <w:marRight w:val="300"/>
                  <w:marTop w:val="300"/>
                  <w:marBottom w:val="300"/>
                  <w:divBdr>
                    <w:top w:val="none" w:sz="0" w:space="0" w:color="auto"/>
                    <w:left w:val="none" w:sz="0" w:space="0" w:color="auto"/>
                    <w:bottom w:val="none" w:sz="0" w:space="0" w:color="auto"/>
                    <w:right w:val="none" w:sz="0" w:space="0" w:color="auto"/>
                  </w:divBdr>
                  <w:divsChild>
                    <w:div w:id="2122138308">
                      <w:marLeft w:val="0"/>
                      <w:marRight w:val="0"/>
                      <w:marTop w:val="0"/>
                      <w:marBottom w:val="0"/>
                      <w:divBdr>
                        <w:top w:val="none" w:sz="0" w:space="0" w:color="auto"/>
                        <w:left w:val="none" w:sz="0" w:space="0" w:color="auto"/>
                        <w:bottom w:val="none" w:sz="0" w:space="0" w:color="auto"/>
                        <w:right w:val="none" w:sz="0" w:space="0" w:color="auto"/>
                      </w:divBdr>
                    </w:div>
                    <w:div w:id="200134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823137">
          <w:marLeft w:val="0"/>
          <w:marRight w:val="0"/>
          <w:marTop w:val="0"/>
          <w:marBottom w:val="0"/>
          <w:divBdr>
            <w:top w:val="none" w:sz="0" w:space="0" w:color="auto"/>
            <w:left w:val="none" w:sz="0" w:space="0" w:color="auto"/>
            <w:bottom w:val="none" w:sz="0" w:space="0" w:color="auto"/>
            <w:right w:val="none" w:sz="0" w:space="0" w:color="auto"/>
          </w:divBdr>
          <w:divsChild>
            <w:div w:id="454832656">
              <w:marLeft w:val="0"/>
              <w:marRight w:val="0"/>
              <w:marTop w:val="0"/>
              <w:marBottom w:val="0"/>
              <w:divBdr>
                <w:top w:val="none" w:sz="0" w:space="0" w:color="auto"/>
                <w:left w:val="none" w:sz="0" w:space="0" w:color="auto"/>
                <w:bottom w:val="none" w:sz="0" w:space="0" w:color="auto"/>
                <w:right w:val="none" w:sz="0" w:space="0" w:color="auto"/>
              </w:divBdr>
              <w:divsChild>
                <w:div w:id="708993115">
                  <w:marLeft w:val="0"/>
                  <w:marRight w:val="0"/>
                  <w:marTop w:val="0"/>
                  <w:marBottom w:val="0"/>
                  <w:divBdr>
                    <w:top w:val="none" w:sz="0" w:space="0" w:color="auto"/>
                    <w:left w:val="none" w:sz="0" w:space="0" w:color="auto"/>
                    <w:bottom w:val="single" w:sz="6" w:space="8" w:color="C5C5C5"/>
                    <w:right w:val="none" w:sz="0" w:space="0" w:color="auto"/>
                  </w:divBdr>
                  <w:divsChild>
                    <w:div w:id="1890263675">
                      <w:marLeft w:val="0"/>
                      <w:marRight w:val="150"/>
                      <w:marTop w:val="0"/>
                      <w:marBottom w:val="0"/>
                      <w:divBdr>
                        <w:top w:val="none" w:sz="0" w:space="0" w:color="auto"/>
                        <w:left w:val="none" w:sz="0" w:space="0" w:color="auto"/>
                        <w:bottom w:val="none" w:sz="0" w:space="0" w:color="auto"/>
                        <w:right w:val="none" w:sz="0" w:space="0" w:color="auto"/>
                      </w:divBdr>
                    </w:div>
                    <w:div w:id="1413888966">
                      <w:marLeft w:val="0"/>
                      <w:marRight w:val="0"/>
                      <w:marTop w:val="0"/>
                      <w:marBottom w:val="0"/>
                      <w:divBdr>
                        <w:top w:val="none" w:sz="0" w:space="0" w:color="auto"/>
                        <w:left w:val="none" w:sz="0" w:space="0" w:color="auto"/>
                        <w:bottom w:val="none" w:sz="0" w:space="0" w:color="auto"/>
                        <w:right w:val="none" w:sz="0" w:space="0" w:color="auto"/>
                      </w:divBdr>
                    </w:div>
                  </w:divsChild>
                </w:div>
                <w:div w:id="1589191570">
                  <w:marLeft w:val="0"/>
                  <w:marRight w:val="0"/>
                  <w:marTop w:val="0"/>
                  <w:marBottom w:val="0"/>
                  <w:divBdr>
                    <w:top w:val="none" w:sz="0" w:space="0" w:color="auto"/>
                    <w:left w:val="none" w:sz="0" w:space="0" w:color="auto"/>
                    <w:bottom w:val="dashed" w:sz="6" w:space="0" w:color="C5C5C5"/>
                    <w:right w:val="none" w:sz="0" w:space="0" w:color="auto"/>
                  </w:divBdr>
                  <w:divsChild>
                    <w:div w:id="933250111">
                      <w:marLeft w:val="150"/>
                      <w:marRight w:val="150"/>
                      <w:marTop w:val="150"/>
                      <w:marBottom w:val="150"/>
                      <w:divBdr>
                        <w:top w:val="none" w:sz="0" w:space="0" w:color="auto"/>
                        <w:left w:val="none" w:sz="0" w:space="0" w:color="auto"/>
                        <w:bottom w:val="none" w:sz="0" w:space="0" w:color="auto"/>
                        <w:right w:val="none" w:sz="0" w:space="0" w:color="auto"/>
                      </w:divBdr>
                    </w:div>
                    <w:div w:id="795178429">
                      <w:marLeft w:val="150"/>
                      <w:marRight w:val="150"/>
                      <w:marTop w:val="150"/>
                      <w:marBottom w:val="150"/>
                      <w:divBdr>
                        <w:top w:val="none" w:sz="0" w:space="0" w:color="auto"/>
                        <w:left w:val="none" w:sz="0" w:space="0" w:color="auto"/>
                        <w:bottom w:val="none" w:sz="0" w:space="0" w:color="auto"/>
                        <w:right w:val="none" w:sz="0" w:space="0" w:color="auto"/>
                      </w:divBdr>
                    </w:div>
                    <w:div w:id="217396916">
                      <w:marLeft w:val="150"/>
                      <w:marRight w:val="150"/>
                      <w:marTop w:val="150"/>
                      <w:marBottom w:val="150"/>
                      <w:divBdr>
                        <w:top w:val="none" w:sz="0" w:space="0" w:color="auto"/>
                        <w:left w:val="none" w:sz="0" w:space="0" w:color="auto"/>
                        <w:bottom w:val="none" w:sz="0" w:space="0" w:color="auto"/>
                        <w:right w:val="none" w:sz="0" w:space="0" w:color="auto"/>
                      </w:divBdr>
                    </w:div>
                    <w:div w:id="744766194">
                      <w:marLeft w:val="150"/>
                      <w:marRight w:val="150"/>
                      <w:marTop w:val="150"/>
                      <w:marBottom w:val="150"/>
                      <w:divBdr>
                        <w:top w:val="none" w:sz="0" w:space="0" w:color="auto"/>
                        <w:left w:val="none" w:sz="0" w:space="0" w:color="auto"/>
                        <w:bottom w:val="none" w:sz="0" w:space="0" w:color="auto"/>
                        <w:right w:val="none" w:sz="0" w:space="0" w:color="auto"/>
                      </w:divBdr>
                    </w:div>
                  </w:divsChild>
                </w:div>
                <w:div w:id="874729118">
                  <w:marLeft w:val="0"/>
                  <w:marRight w:val="0"/>
                  <w:marTop w:val="0"/>
                  <w:marBottom w:val="0"/>
                  <w:divBdr>
                    <w:top w:val="none" w:sz="0" w:space="0" w:color="auto"/>
                    <w:left w:val="none" w:sz="0" w:space="0" w:color="auto"/>
                    <w:bottom w:val="dashed" w:sz="6" w:space="15" w:color="999999"/>
                    <w:right w:val="none" w:sz="0" w:space="0" w:color="auto"/>
                  </w:divBdr>
                </w:div>
              </w:divsChild>
            </w:div>
            <w:div w:id="872772193">
              <w:marLeft w:val="0"/>
              <w:marRight w:val="0"/>
              <w:marTop w:val="0"/>
              <w:marBottom w:val="0"/>
              <w:divBdr>
                <w:top w:val="none" w:sz="0" w:space="0" w:color="auto"/>
                <w:left w:val="none" w:sz="0" w:space="0" w:color="auto"/>
                <w:bottom w:val="none" w:sz="0" w:space="0" w:color="auto"/>
                <w:right w:val="none" w:sz="0" w:space="0" w:color="auto"/>
              </w:divBdr>
              <w:divsChild>
                <w:div w:id="1834955480">
                  <w:marLeft w:val="300"/>
                  <w:marRight w:val="300"/>
                  <w:marTop w:val="300"/>
                  <w:marBottom w:val="300"/>
                  <w:divBdr>
                    <w:top w:val="none" w:sz="0" w:space="0" w:color="auto"/>
                    <w:left w:val="none" w:sz="0" w:space="0" w:color="auto"/>
                    <w:bottom w:val="none" w:sz="0" w:space="0" w:color="auto"/>
                    <w:right w:val="none" w:sz="0" w:space="0" w:color="auto"/>
                  </w:divBdr>
                  <w:divsChild>
                    <w:div w:id="546182971">
                      <w:marLeft w:val="0"/>
                      <w:marRight w:val="0"/>
                      <w:marTop w:val="0"/>
                      <w:marBottom w:val="0"/>
                      <w:divBdr>
                        <w:top w:val="none" w:sz="0" w:space="0" w:color="auto"/>
                        <w:left w:val="none" w:sz="0" w:space="0" w:color="auto"/>
                        <w:bottom w:val="none" w:sz="0" w:space="0" w:color="auto"/>
                        <w:right w:val="none" w:sz="0" w:space="0" w:color="auto"/>
                      </w:divBdr>
                    </w:div>
                    <w:div w:id="1115249139">
                      <w:marLeft w:val="0"/>
                      <w:marRight w:val="0"/>
                      <w:marTop w:val="0"/>
                      <w:marBottom w:val="0"/>
                      <w:divBdr>
                        <w:top w:val="none" w:sz="0" w:space="0" w:color="auto"/>
                        <w:left w:val="none" w:sz="0" w:space="0" w:color="auto"/>
                        <w:bottom w:val="none" w:sz="0" w:space="0" w:color="auto"/>
                        <w:right w:val="none" w:sz="0" w:space="0" w:color="auto"/>
                      </w:divBdr>
                    </w:div>
                  </w:divsChild>
                </w:div>
                <w:div w:id="525027159">
                  <w:marLeft w:val="300"/>
                  <w:marRight w:val="300"/>
                  <w:marTop w:val="300"/>
                  <w:marBottom w:val="300"/>
                  <w:divBdr>
                    <w:top w:val="none" w:sz="0" w:space="0" w:color="auto"/>
                    <w:left w:val="none" w:sz="0" w:space="0" w:color="auto"/>
                    <w:bottom w:val="none" w:sz="0" w:space="0" w:color="auto"/>
                    <w:right w:val="none" w:sz="0" w:space="0" w:color="auto"/>
                  </w:divBdr>
                  <w:divsChild>
                    <w:div w:id="614364270">
                      <w:marLeft w:val="0"/>
                      <w:marRight w:val="0"/>
                      <w:marTop w:val="0"/>
                      <w:marBottom w:val="0"/>
                      <w:divBdr>
                        <w:top w:val="none" w:sz="0" w:space="0" w:color="auto"/>
                        <w:left w:val="none" w:sz="0" w:space="0" w:color="auto"/>
                        <w:bottom w:val="none" w:sz="0" w:space="0" w:color="auto"/>
                        <w:right w:val="none" w:sz="0" w:space="0" w:color="auto"/>
                      </w:divBdr>
                    </w:div>
                    <w:div w:id="1491483356">
                      <w:marLeft w:val="0"/>
                      <w:marRight w:val="0"/>
                      <w:marTop w:val="0"/>
                      <w:marBottom w:val="0"/>
                      <w:divBdr>
                        <w:top w:val="none" w:sz="0" w:space="0" w:color="auto"/>
                        <w:left w:val="none" w:sz="0" w:space="0" w:color="auto"/>
                        <w:bottom w:val="none" w:sz="0" w:space="0" w:color="auto"/>
                        <w:right w:val="none" w:sz="0" w:space="0" w:color="auto"/>
                      </w:divBdr>
                    </w:div>
                  </w:divsChild>
                </w:div>
                <w:div w:id="1849826703">
                  <w:marLeft w:val="300"/>
                  <w:marRight w:val="300"/>
                  <w:marTop w:val="300"/>
                  <w:marBottom w:val="300"/>
                  <w:divBdr>
                    <w:top w:val="none" w:sz="0" w:space="0" w:color="auto"/>
                    <w:left w:val="none" w:sz="0" w:space="0" w:color="auto"/>
                    <w:bottom w:val="none" w:sz="0" w:space="0" w:color="auto"/>
                    <w:right w:val="none" w:sz="0" w:space="0" w:color="auto"/>
                  </w:divBdr>
                  <w:divsChild>
                    <w:div w:id="2100714286">
                      <w:marLeft w:val="0"/>
                      <w:marRight w:val="0"/>
                      <w:marTop w:val="0"/>
                      <w:marBottom w:val="0"/>
                      <w:divBdr>
                        <w:top w:val="none" w:sz="0" w:space="0" w:color="auto"/>
                        <w:left w:val="none" w:sz="0" w:space="0" w:color="auto"/>
                        <w:bottom w:val="none" w:sz="0" w:space="0" w:color="auto"/>
                        <w:right w:val="none" w:sz="0" w:space="0" w:color="auto"/>
                      </w:divBdr>
                    </w:div>
                    <w:div w:id="522210542">
                      <w:marLeft w:val="0"/>
                      <w:marRight w:val="0"/>
                      <w:marTop w:val="0"/>
                      <w:marBottom w:val="0"/>
                      <w:divBdr>
                        <w:top w:val="none" w:sz="0" w:space="0" w:color="auto"/>
                        <w:left w:val="none" w:sz="0" w:space="0" w:color="auto"/>
                        <w:bottom w:val="none" w:sz="0" w:space="0" w:color="auto"/>
                        <w:right w:val="none" w:sz="0" w:space="0" w:color="auto"/>
                      </w:divBdr>
                    </w:div>
                  </w:divsChild>
                </w:div>
                <w:div w:id="953680971">
                  <w:marLeft w:val="300"/>
                  <w:marRight w:val="300"/>
                  <w:marTop w:val="300"/>
                  <w:marBottom w:val="300"/>
                  <w:divBdr>
                    <w:top w:val="none" w:sz="0" w:space="0" w:color="auto"/>
                    <w:left w:val="none" w:sz="0" w:space="0" w:color="auto"/>
                    <w:bottom w:val="none" w:sz="0" w:space="0" w:color="auto"/>
                    <w:right w:val="none" w:sz="0" w:space="0" w:color="auto"/>
                  </w:divBdr>
                  <w:divsChild>
                    <w:div w:id="377047242">
                      <w:marLeft w:val="0"/>
                      <w:marRight w:val="0"/>
                      <w:marTop w:val="0"/>
                      <w:marBottom w:val="0"/>
                      <w:divBdr>
                        <w:top w:val="none" w:sz="0" w:space="0" w:color="auto"/>
                        <w:left w:val="none" w:sz="0" w:space="0" w:color="auto"/>
                        <w:bottom w:val="none" w:sz="0" w:space="0" w:color="auto"/>
                        <w:right w:val="none" w:sz="0" w:space="0" w:color="auto"/>
                      </w:divBdr>
                    </w:div>
                    <w:div w:id="211401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99775">
          <w:marLeft w:val="0"/>
          <w:marRight w:val="0"/>
          <w:marTop w:val="0"/>
          <w:marBottom w:val="0"/>
          <w:divBdr>
            <w:top w:val="none" w:sz="0" w:space="0" w:color="auto"/>
            <w:left w:val="none" w:sz="0" w:space="0" w:color="auto"/>
            <w:bottom w:val="none" w:sz="0" w:space="0" w:color="auto"/>
            <w:right w:val="none" w:sz="0" w:space="0" w:color="auto"/>
          </w:divBdr>
          <w:divsChild>
            <w:div w:id="997420211">
              <w:marLeft w:val="0"/>
              <w:marRight w:val="0"/>
              <w:marTop w:val="0"/>
              <w:marBottom w:val="0"/>
              <w:divBdr>
                <w:top w:val="none" w:sz="0" w:space="0" w:color="auto"/>
                <w:left w:val="none" w:sz="0" w:space="0" w:color="auto"/>
                <w:bottom w:val="none" w:sz="0" w:space="0" w:color="auto"/>
                <w:right w:val="none" w:sz="0" w:space="0" w:color="auto"/>
              </w:divBdr>
              <w:divsChild>
                <w:div w:id="1938445359">
                  <w:marLeft w:val="0"/>
                  <w:marRight w:val="0"/>
                  <w:marTop w:val="0"/>
                  <w:marBottom w:val="0"/>
                  <w:divBdr>
                    <w:top w:val="none" w:sz="0" w:space="0" w:color="auto"/>
                    <w:left w:val="none" w:sz="0" w:space="0" w:color="auto"/>
                    <w:bottom w:val="single" w:sz="6" w:space="8" w:color="C5C5C5"/>
                    <w:right w:val="none" w:sz="0" w:space="0" w:color="auto"/>
                  </w:divBdr>
                  <w:divsChild>
                    <w:div w:id="26293451">
                      <w:marLeft w:val="0"/>
                      <w:marRight w:val="150"/>
                      <w:marTop w:val="0"/>
                      <w:marBottom w:val="0"/>
                      <w:divBdr>
                        <w:top w:val="none" w:sz="0" w:space="0" w:color="auto"/>
                        <w:left w:val="none" w:sz="0" w:space="0" w:color="auto"/>
                        <w:bottom w:val="none" w:sz="0" w:space="0" w:color="auto"/>
                        <w:right w:val="none" w:sz="0" w:space="0" w:color="auto"/>
                      </w:divBdr>
                    </w:div>
                    <w:div w:id="1614437756">
                      <w:marLeft w:val="0"/>
                      <w:marRight w:val="0"/>
                      <w:marTop w:val="0"/>
                      <w:marBottom w:val="0"/>
                      <w:divBdr>
                        <w:top w:val="none" w:sz="0" w:space="0" w:color="auto"/>
                        <w:left w:val="none" w:sz="0" w:space="0" w:color="auto"/>
                        <w:bottom w:val="none" w:sz="0" w:space="0" w:color="auto"/>
                        <w:right w:val="none" w:sz="0" w:space="0" w:color="auto"/>
                      </w:divBdr>
                    </w:div>
                  </w:divsChild>
                </w:div>
                <w:div w:id="1332680293">
                  <w:marLeft w:val="0"/>
                  <w:marRight w:val="0"/>
                  <w:marTop w:val="0"/>
                  <w:marBottom w:val="0"/>
                  <w:divBdr>
                    <w:top w:val="none" w:sz="0" w:space="0" w:color="auto"/>
                    <w:left w:val="none" w:sz="0" w:space="0" w:color="auto"/>
                    <w:bottom w:val="dashed" w:sz="6" w:space="0" w:color="C5C5C5"/>
                    <w:right w:val="none" w:sz="0" w:space="0" w:color="auto"/>
                  </w:divBdr>
                  <w:divsChild>
                    <w:div w:id="558563532">
                      <w:marLeft w:val="150"/>
                      <w:marRight w:val="150"/>
                      <w:marTop w:val="150"/>
                      <w:marBottom w:val="150"/>
                      <w:divBdr>
                        <w:top w:val="none" w:sz="0" w:space="0" w:color="auto"/>
                        <w:left w:val="none" w:sz="0" w:space="0" w:color="auto"/>
                        <w:bottom w:val="none" w:sz="0" w:space="0" w:color="auto"/>
                        <w:right w:val="none" w:sz="0" w:space="0" w:color="auto"/>
                      </w:divBdr>
                    </w:div>
                    <w:div w:id="681200262">
                      <w:marLeft w:val="150"/>
                      <w:marRight w:val="150"/>
                      <w:marTop w:val="150"/>
                      <w:marBottom w:val="150"/>
                      <w:divBdr>
                        <w:top w:val="none" w:sz="0" w:space="0" w:color="auto"/>
                        <w:left w:val="none" w:sz="0" w:space="0" w:color="auto"/>
                        <w:bottom w:val="none" w:sz="0" w:space="0" w:color="auto"/>
                        <w:right w:val="none" w:sz="0" w:space="0" w:color="auto"/>
                      </w:divBdr>
                    </w:div>
                    <w:div w:id="600453899">
                      <w:marLeft w:val="150"/>
                      <w:marRight w:val="150"/>
                      <w:marTop w:val="150"/>
                      <w:marBottom w:val="150"/>
                      <w:divBdr>
                        <w:top w:val="none" w:sz="0" w:space="0" w:color="auto"/>
                        <w:left w:val="none" w:sz="0" w:space="0" w:color="auto"/>
                        <w:bottom w:val="none" w:sz="0" w:space="0" w:color="auto"/>
                        <w:right w:val="none" w:sz="0" w:space="0" w:color="auto"/>
                      </w:divBdr>
                    </w:div>
                    <w:div w:id="987980102">
                      <w:marLeft w:val="150"/>
                      <w:marRight w:val="150"/>
                      <w:marTop w:val="150"/>
                      <w:marBottom w:val="150"/>
                      <w:divBdr>
                        <w:top w:val="none" w:sz="0" w:space="0" w:color="auto"/>
                        <w:left w:val="none" w:sz="0" w:space="0" w:color="auto"/>
                        <w:bottom w:val="none" w:sz="0" w:space="0" w:color="auto"/>
                        <w:right w:val="none" w:sz="0" w:space="0" w:color="auto"/>
                      </w:divBdr>
                    </w:div>
                  </w:divsChild>
                </w:div>
                <w:div w:id="997810491">
                  <w:marLeft w:val="0"/>
                  <w:marRight w:val="0"/>
                  <w:marTop w:val="0"/>
                  <w:marBottom w:val="0"/>
                  <w:divBdr>
                    <w:top w:val="none" w:sz="0" w:space="0" w:color="auto"/>
                    <w:left w:val="none" w:sz="0" w:space="0" w:color="auto"/>
                    <w:bottom w:val="dashed" w:sz="6" w:space="15" w:color="999999"/>
                    <w:right w:val="none" w:sz="0" w:space="0" w:color="auto"/>
                  </w:divBdr>
                </w:div>
              </w:divsChild>
            </w:div>
            <w:div w:id="1692413440">
              <w:marLeft w:val="0"/>
              <w:marRight w:val="0"/>
              <w:marTop w:val="0"/>
              <w:marBottom w:val="0"/>
              <w:divBdr>
                <w:top w:val="none" w:sz="0" w:space="0" w:color="auto"/>
                <w:left w:val="none" w:sz="0" w:space="0" w:color="auto"/>
                <w:bottom w:val="none" w:sz="0" w:space="0" w:color="auto"/>
                <w:right w:val="none" w:sz="0" w:space="0" w:color="auto"/>
              </w:divBdr>
              <w:divsChild>
                <w:div w:id="1032849663">
                  <w:marLeft w:val="300"/>
                  <w:marRight w:val="300"/>
                  <w:marTop w:val="300"/>
                  <w:marBottom w:val="300"/>
                  <w:divBdr>
                    <w:top w:val="none" w:sz="0" w:space="0" w:color="auto"/>
                    <w:left w:val="none" w:sz="0" w:space="0" w:color="auto"/>
                    <w:bottom w:val="none" w:sz="0" w:space="0" w:color="auto"/>
                    <w:right w:val="none" w:sz="0" w:space="0" w:color="auto"/>
                  </w:divBdr>
                  <w:divsChild>
                    <w:div w:id="635377066">
                      <w:marLeft w:val="0"/>
                      <w:marRight w:val="0"/>
                      <w:marTop w:val="0"/>
                      <w:marBottom w:val="0"/>
                      <w:divBdr>
                        <w:top w:val="none" w:sz="0" w:space="0" w:color="auto"/>
                        <w:left w:val="none" w:sz="0" w:space="0" w:color="auto"/>
                        <w:bottom w:val="none" w:sz="0" w:space="0" w:color="auto"/>
                        <w:right w:val="none" w:sz="0" w:space="0" w:color="auto"/>
                      </w:divBdr>
                    </w:div>
                    <w:div w:id="666787251">
                      <w:marLeft w:val="0"/>
                      <w:marRight w:val="0"/>
                      <w:marTop w:val="0"/>
                      <w:marBottom w:val="0"/>
                      <w:divBdr>
                        <w:top w:val="none" w:sz="0" w:space="0" w:color="auto"/>
                        <w:left w:val="none" w:sz="0" w:space="0" w:color="auto"/>
                        <w:bottom w:val="none" w:sz="0" w:space="0" w:color="auto"/>
                        <w:right w:val="none" w:sz="0" w:space="0" w:color="auto"/>
                      </w:divBdr>
                    </w:div>
                  </w:divsChild>
                </w:div>
                <w:div w:id="1567228775">
                  <w:marLeft w:val="300"/>
                  <w:marRight w:val="300"/>
                  <w:marTop w:val="300"/>
                  <w:marBottom w:val="300"/>
                  <w:divBdr>
                    <w:top w:val="none" w:sz="0" w:space="0" w:color="auto"/>
                    <w:left w:val="none" w:sz="0" w:space="0" w:color="auto"/>
                    <w:bottom w:val="none" w:sz="0" w:space="0" w:color="auto"/>
                    <w:right w:val="none" w:sz="0" w:space="0" w:color="auto"/>
                  </w:divBdr>
                  <w:divsChild>
                    <w:div w:id="741028372">
                      <w:marLeft w:val="0"/>
                      <w:marRight w:val="0"/>
                      <w:marTop w:val="0"/>
                      <w:marBottom w:val="0"/>
                      <w:divBdr>
                        <w:top w:val="none" w:sz="0" w:space="0" w:color="auto"/>
                        <w:left w:val="none" w:sz="0" w:space="0" w:color="auto"/>
                        <w:bottom w:val="none" w:sz="0" w:space="0" w:color="auto"/>
                        <w:right w:val="none" w:sz="0" w:space="0" w:color="auto"/>
                      </w:divBdr>
                    </w:div>
                    <w:div w:id="853154400">
                      <w:marLeft w:val="0"/>
                      <w:marRight w:val="0"/>
                      <w:marTop w:val="0"/>
                      <w:marBottom w:val="0"/>
                      <w:divBdr>
                        <w:top w:val="none" w:sz="0" w:space="0" w:color="auto"/>
                        <w:left w:val="none" w:sz="0" w:space="0" w:color="auto"/>
                        <w:bottom w:val="none" w:sz="0" w:space="0" w:color="auto"/>
                        <w:right w:val="none" w:sz="0" w:space="0" w:color="auto"/>
                      </w:divBdr>
                    </w:div>
                  </w:divsChild>
                </w:div>
                <w:div w:id="1019084973">
                  <w:marLeft w:val="300"/>
                  <w:marRight w:val="300"/>
                  <w:marTop w:val="300"/>
                  <w:marBottom w:val="300"/>
                  <w:divBdr>
                    <w:top w:val="none" w:sz="0" w:space="0" w:color="auto"/>
                    <w:left w:val="none" w:sz="0" w:space="0" w:color="auto"/>
                    <w:bottom w:val="none" w:sz="0" w:space="0" w:color="auto"/>
                    <w:right w:val="none" w:sz="0" w:space="0" w:color="auto"/>
                  </w:divBdr>
                  <w:divsChild>
                    <w:div w:id="556546692">
                      <w:marLeft w:val="0"/>
                      <w:marRight w:val="0"/>
                      <w:marTop w:val="0"/>
                      <w:marBottom w:val="0"/>
                      <w:divBdr>
                        <w:top w:val="none" w:sz="0" w:space="0" w:color="auto"/>
                        <w:left w:val="none" w:sz="0" w:space="0" w:color="auto"/>
                        <w:bottom w:val="none" w:sz="0" w:space="0" w:color="auto"/>
                        <w:right w:val="none" w:sz="0" w:space="0" w:color="auto"/>
                      </w:divBdr>
                    </w:div>
                    <w:div w:id="1764692004">
                      <w:marLeft w:val="0"/>
                      <w:marRight w:val="0"/>
                      <w:marTop w:val="0"/>
                      <w:marBottom w:val="0"/>
                      <w:divBdr>
                        <w:top w:val="none" w:sz="0" w:space="0" w:color="auto"/>
                        <w:left w:val="none" w:sz="0" w:space="0" w:color="auto"/>
                        <w:bottom w:val="none" w:sz="0" w:space="0" w:color="auto"/>
                        <w:right w:val="none" w:sz="0" w:space="0" w:color="auto"/>
                      </w:divBdr>
                    </w:div>
                  </w:divsChild>
                </w:div>
                <w:div w:id="1837916997">
                  <w:marLeft w:val="300"/>
                  <w:marRight w:val="300"/>
                  <w:marTop w:val="300"/>
                  <w:marBottom w:val="300"/>
                  <w:divBdr>
                    <w:top w:val="none" w:sz="0" w:space="0" w:color="auto"/>
                    <w:left w:val="none" w:sz="0" w:space="0" w:color="auto"/>
                    <w:bottom w:val="none" w:sz="0" w:space="0" w:color="auto"/>
                    <w:right w:val="none" w:sz="0" w:space="0" w:color="auto"/>
                  </w:divBdr>
                  <w:divsChild>
                    <w:div w:id="1723863844">
                      <w:marLeft w:val="0"/>
                      <w:marRight w:val="0"/>
                      <w:marTop w:val="0"/>
                      <w:marBottom w:val="0"/>
                      <w:divBdr>
                        <w:top w:val="none" w:sz="0" w:space="0" w:color="auto"/>
                        <w:left w:val="none" w:sz="0" w:space="0" w:color="auto"/>
                        <w:bottom w:val="none" w:sz="0" w:space="0" w:color="auto"/>
                        <w:right w:val="none" w:sz="0" w:space="0" w:color="auto"/>
                      </w:divBdr>
                    </w:div>
                    <w:div w:id="134351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138660">
          <w:marLeft w:val="0"/>
          <w:marRight w:val="0"/>
          <w:marTop w:val="0"/>
          <w:marBottom w:val="0"/>
          <w:divBdr>
            <w:top w:val="none" w:sz="0" w:space="0" w:color="auto"/>
            <w:left w:val="none" w:sz="0" w:space="0" w:color="auto"/>
            <w:bottom w:val="none" w:sz="0" w:space="0" w:color="auto"/>
            <w:right w:val="none" w:sz="0" w:space="0" w:color="auto"/>
          </w:divBdr>
          <w:divsChild>
            <w:div w:id="697967601">
              <w:marLeft w:val="0"/>
              <w:marRight w:val="0"/>
              <w:marTop w:val="0"/>
              <w:marBottom w:val="0"/>
              <w:divBdr>
                <w:top w:val="none" w:sz="0" w:space="0" w:color="auto"/>
                <w:left w:val="none" w:sz="0" w:space="0" w:color="auto"/>
                <w:bottom w:val="none" w:sz="0" w:space="0" w:color="auto"/>
                <w:right w:val="none" w:sz="0" w:space="0" w:color="auto"/>
              </w:divBdr>
              <w:divsChild>
                <w:div w:id="1224756777">
                  <w:marLeft w:val="0"/>
                  <w:marRight w:val="0"/>
                  <w:marTop w:val="0"/>
                  <w:marBottom w:val="0"/>
                  <w:divBdr>
                    <w:top w:val="none" w:sz="0" w:space="0" w:color="auto"/>
                    <w:left w:val="none" w:sz="0" w:space="0" w:color="auto"/>
                    <w:bottom w:val="single" w:sz="6" w:space="8" w:color="C5C5C5"/>
                    <w:right w:val="none" w:sz="0" w:space="0" w:color="auto"/>
                  </w:divBdr>
                  <w:divsChild>
                    <w:div w:id="365105192">
                      <w:marLeft w:val="0"/>
                      <w:marRight w:val="150"/>
                      <w:marTop w:val="0"/>
                      <w:marBottom w:val="0"/>
                      <w:divBdr>
                        <w:top w:val="none" w:sz="0" w:space="0" w:color="auto"/>
                        <w:left w:val="none" w:sz="0" w:space="0" w:color="auto"/>
                        <w:bottom w:val="none" w:sz="0" w:space="0" w:color="auto"/>
                        <w:right w:val="none" w:sz="0" w:space="0" w:color="auto"/>
                      </w:divBdr>
                    </w:div>
                    <w:div w:id="1667201805">
                      <w:marLeft w:val="0"/>
                      <w:marRight w:val="0"/>
                      <w:marTop w:val="0"/>
                      <w:marBottom w:val="0"/>
                      <w:divBdr>
                        <w:top w:val="none" w:sz="0" w:space="0" w:color="auto"/>
                        <w:left w:val="none" w:sz="0" w:space="0" w:color="auto"/>
                        <w:bottom w:val="none" w:sz="0" w:space="0" w:color="auto"/>
                        <w:right w:val="none" w:sz="0" w:space="0" w:color="auto"/>
                      </w:divBdr>
                    </w:div>
                  </w:divsChild>
                </w:div>
                <w:div w:id="1448085446">
                  <w:marLeft w:val="0"/>
                  <w:marRight w:val="0"/>
                  <w:marTop w:val="0"/>
                  <w:marBottom w:val="0"/>
                  <w:divBdr>
                    <w:top w:val="none" w:sz="0" w:space="0" w:color="auto"/>
                    <w:left w:val="none" w:sz="0" w:space="0" w:color="auto"/>
                    <w:bottom w:val="dashed" w:sz="6" w:space="0" w:color="C5C5C5"/>
                    <w:right w:val="none" w:sz="0" w:space="0" w:color="auto"/>
                  </w:divBdr>
                  <w:divsChild>
                    <w:div w:id="560362066">
                      <w:marLeft w:val="150"/>
                      <w:marRight w:val="150"/>
                      <w:marTop w:val="150"/>
                      <w:marBottom w:val="150"/>
                      <w:divBdr>
                        <w:top w:val="none" w:sz="0" w:space="0" w:color="auto"/>
                        <w:left w:val="none" w:sz="0" w:space="0" w:color="auto"/>
                        <w:bottom w:val="none" w:sz="0" w:space="0" w:color="auto"/>
                        <w:right w:val="none" w:sz="0" w:space="0" w:color="auto"/>
                      </w:divBdr>
                    </w:div>
                    <w:div w:id="1866480810">
                      <w:marLeft w:val="150"/>
                      <w:marRight w:val="150"/>
                      <w:marTop w:val="150"/>
                      <w:marBottom w:val="150"/>
                      <w:divBdr>
                        <w:top w:val="none" w:sz="0" w:space="0" w:color="auto"/>
                        <w:left w:val="none" w:sz="0" w:space="0" w:color="auto"/>
                        <w:bottom w:val="none" w:sz="0" w:space="0" w:color="auto"/>
                        <w:right w:val="none" w:sz="0" w:space="0" w:color="auto"/>
                      </w:divBdr>
                    </w:div>
                    <w:div w:id="1568691436">
                      <w:marLeft w:val="150"/>
                      <w:marRight w:val="150"/>
                      <w:marTop w:val="150"/>
                      <w:marBottom w:val="150"/>
                      <w:divBdr>
                        <w:top w:val="none" w:sz="0" w:space="0" w:color="auto"/>
                        <w:left w:val="none" w:sz="0" w:space="0" w:color="auto"/>
                        <w:bottom w:val="none" w:sz="0" w:space="0" w:color="auto"/>
                        <w:right w:val="none" w:sz="0" w:space="0" w:color="auto"/>
                      </w:divBdr>
                    </w:div>
                    <w:div w:id="296648248">
                      <w:marLeft w:val="150"/>
                      <w:marRight w:val="150"/>
                      <w:marTop w:val="150"/>
                      <w:marBottom w:val="150"/>
                      <w:divBdr>
                        <w:top w:val="none" w:sz="0" w:space="0" w:color="auto"/>
                        <w:left w:val="none" w:sz="0" w:space="0" w:color="auto"/>
                        <w:bottom w:val="none" w:sz="0" w:space="0" w:color="auto"/>
                        <w:right w:val="none" w:sz="0" w:space="0" w:color="auto"/>
                      </w:divBdr>
                    </w:div>
                  </w:divsChild>
                </w:div>
                <w:div w:id="1113592878">
                  <w:marLeft w:val="0"/>
                  <w:marRight w:val="0"/>
                  <w:marTop w:val="0"/>
                  <w:marBottom w:val="0"/>
                  <w:divBdr>
                    <w:top w:val="none" w:sz="0" w:space="0" w:color="auto"/>
                    <w:left w:val="none" w:sz="0" w:space="0" w:color="auto"/>
                    <w:bottom w:val="dashed" w:sz="6" w:space="15" w:color="999999"/>
                    <w:right w:val="none" w:sz="0" w:space="0" w:color="auto"/>
                  </w:divBdr>
                </w:div>
              </w:divsChild>
            </w:div>
            <w:div w:id="1104228588">
              <w:marLeft w:val="0"/>
              <w:marRight w:val="0"/>
              <w:marTop w:val="0"/>
              <w:marBottom w:val="0"/>
              <w:divBdr>
                <w:top w:val="none" w:sz="0" w:space="0" w:color="auto"/>
                <w:left w:val="none" w:sz="0" w:space="0" w:color="auto"/>
                <w:bottom w:val="none" w:sz="0" w:space="0" w:color="auto"/>
                <w:right w:val="none" w:sz="0" w:space="0" w:color="auto"/>
              </w:divBdr>
              <w:divsChild>
                <w:div w:id="758603121">
                  <w:marLeft w:val="300"/>
                  <w:marRight w:val="300"/>
                  <w:marTop w:val="300"/>
                  <w:marBottom w:val="300"/>
                  <w:divBdr>
                    <w:top w:val="none" w:sz="0" w:space="0" w:color="auto"/>
                    <w:left w:val="none" w:sz="0" w:space="0" w:color="auto"/>
                    <w:bottom w:val="none" w:sz="0" w:space="0" w:color="auto"/>
                    <w:right w:val="none" w:sz="0" w:space="0" w:color="auto"/>
                  </w:divBdr>
                  <w:divsChild>
                    <w:div w:id="2040349486">
                      <w:marLeft w:val="0"/>
                      <w:marRight w:val="0"/>
                      <w:marTop w:val="0"/>
                      <w:marBottom w:val="0"/>
                      <w:divBdr>
                        <w:top w:val="none" w:sz="0" w:space="0" w:color="auto"/>
                        <w:left w:val="none" w:sz="0" w:space="0" w:color="auto"/>
                        <w:bottom w:val="none" w:sz="0" w:space="0" w:color="auto"/>
                        <w:right w:val="none" w:sz="0" w:space="0" w:color="auto"/>
                      </w:divBdr>
                    </w:div>
                    <w:div w:id="1473668531">
                      <w:marLeft w:val="0"/>
                      <w:marRight w:val="0"/>
                      <w:marTop w:val="0"/>
                      <w:marBottom w:val="0"/>
                      <w:divBdr>
                        <w:top w:val="none" w:sz="0" w:space="0" w:color="auto"/>
                        <w:left w:val="none" w:sz="0" w:space="0" w:color="auto"/>
                        <w:bottom w:val="none" w:sz="0" w:space="0" w:color="auto"/>
                        <w:right w:val="none" w:sz="0" w:space="0" w:color="auto"/>
                      </w:divBdr>
                    </w:div>
                  </w:divsChild>
                </w:div>
                <w:div w:id="826285921">
                  <w:marLeft w:val="300"/>
                  <w:marRight w:val="300"/>
                  <w:marTop w:val="300"/>
                  <w:marBottom w:val="300"/>
                  <w:divBdr>
                    <w:top w:val="none" w:sz="0" w:space="0" w:color="auto"/>
                    <w:left w:val="none" w:sz="0" w:space="0" w:color="auto"/>
                    <w:bottom w:val="none" w:sz="0" w:space="0" w:color="auto"/>
                    <w:right w:val="none" w:sz="0" w:space="0" w:color="auto"/>
                  </w:divBdr>
                  <w:divsChild>
                    <w:div w:id="1254360956">
                      <w:marLeft w:val="0"/>
                      <w:marRight w:val="0"/>
                      <w:marTop w:val="0"/>
                      <w:marBottom w:val="0"/>
                      <w:divBdr>
                        <w:top w:val="none" w:sz="0" w:space="0" w:color="auto"/>
                        <w:left w:val="none" w:sz="0" w:space="0" w:color="auto"/>
                        <w:bottom w:val="none" w:sz="0" w:space="0" w:color="auto"/>
                        <w:right w:val="none" w:sz="0" w:space="0" w:color="auto"/>
                      </w:divBdr>
                    </w:div>
                    <w:div w:id="471480245">
                      <w:marLeft w:val="0"/>
                      <w:marRight w:val="0"/>
                      <w:marTop w:val="0"/>
                      <w:marBottom w:val="0"/>
                      <w:divBdr>
                        <w:top w:val="none" w:sz="0" w:space="0" w:color="auto"/>
                        <w:left w:val="none" w:sz="0" w:space="0" w:color="auto"/>
                        <w:bottom w:val="none" w:sz="0" w:space="0" w:color="auto"/>
                        <w:right w:val="none" w:sz="0" w:space="0" w:color="auto"/>
                      </w:divBdr>
                    </w:div>
                  </w:divsChild>
                </w:div>
                <w:div w:id="1576546797">
                  <w:marLeft w:val="300"/>
                  <w:marRight w:val="300"/>
                  <w:marTop w:val="300"/>
                  <w:marBottom w:val="300"/>
                  <w:divBdr>
                    <w:top w:val="none" w:sz="0" w:space="0" w:color="auto"/>
                    <w:left w:val="none" w:sz="0" w:space="0" w:color="auto"/>
                    <w:bottom w:val="none" w:sz="0" w:space="0" w:color="auto"/>
                    <w:right w:val="none" w:sz="0" w:space="0" w:color="auto"/>
                  </w:divBdr>
                  <w:divsChild>
                    <w:div w:id="1366175263">
                      <w:marLeft w:val="0"/>
                      <w:marRight w:val="0"/>
                      <w:marTop w:val="0"/>
                      <w:marBottom w:val="0"/>
                      <w:divBdr>
                        <w:top w:val="none" w:sz="0" w:space="0" w:color="auto"/>
                        <w:left w:val="none" w:sz="0" w:space="0" w:color="auto"/>
                        <w:bottom w:val="none" w:sz="0" w:space="0" w:color="auto"/>
                        <w:right w:val="none" w:sz="0" w:space="0" w:color="auto"/>
                      </w:divBdr>
                    </w:div>
                    <w:div w:id="1912889286">
                      <w:marLeft w:val="0"/>
                      <w:marRight w:val="0"/>
                      <w:marTop w:val="0"/>
                      <w:marBottom w:val="0"/>
                      <w:divBdr>
                        <w:top w:val="none" w:sz="0" w:space="0" w:color="auto"/>
                        <w:left w:val="none" w:sz="0" w:space="0" w:color="auto"/>
                        <w:bottom w:val="none" w:sz="0" w:space="0" w:color="auto"/>
                        <w:right w:val="none" w:sz="0" w:space="0" w:color="auto"/>
                      </w:divBdr>
                    </w:div>
                  </w:divsChild>
                </w:div>
                <w:div w:id="1713846017">
                  <w:marLeft w:val="300"/>
                  <w:marRight w:val="300"/>
                  <w:marTop w:val="300"/>
                  <w:marBottom w:val="300"/>
                  <w:divBdr>
                    <w:top w:val="none" w:sz="0" w:space="0" w:color="auto"/>
                    <w:left w:val="none" w:sz="0" w:space="0" w:color="auto"/>
                    <w:bottom w:val="none" w:sz="0" w:space="0" w:color="auto"/>
                    <w:right w:val="none" w:sz="0" w:space="0" w:color="auto"/>
                  </w:divBdr>
                  <w:divsChild>
                    <w:div w:id="1869097267">
                      <w:marLeft w:val="0"/>
                      <w:marRight w:val="0"/>
                      <w:marTop w:val="0"/>
                      <w:marBottom w:val="0"/>
                      <w:divBdr>
                        <w:top w:val="none" w:sz="0" w:space="0" w:color="auto"/>
                        <w:left w:val="none" w:sz="0" w:space="0" w:color="auto"/>
                        <w:bottom w:val="none" w:sz="0" w:space="0" w:color="auto"/>
                        <w:right w:val="none" w:sz="0" w:space="0" w:color="auto"/>
                      </w:divBdr>
                    </w:div>
                    <w:div w:id="74337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01686">
          <w:marLeft w:val="0"/>
          <w:marRight w:val="0"/>
          <w:marTop w:val="0"/>
          <w:marBottom w:val="0"/>
          <w:divBdr>
            <w:top w:val="none" w:sz="0" w:space="0" w:color="auto"/>
            <w:left w:val="none" w:sz="0" w:space="0" w:color="auto"/>
            <w:bottom w:val="none" w:sz="0" w:space="0" w:color="auto"/>
            <w:right w:val="none" w:sz="0" w:space="0" w:color="auto"/>
          </w:divBdr>
          <w:divsChild>
            <w:div w:id="50542823">
              <w:marLeft w:val="0"/>
              <w:marRight w:val="0"/>
              <w:marTop w:val="0"/>
              <w:marBottom w:val="0"/>
              <w:divBdr>
                <w:top w:val="none" w:sz="0" w:space="0" w:color="auto"/>
                <w:left w:val="none" w:sz="0" w:space="0" w:color="auto"/>
                <w:bottom w:val="none" w:sz="0" w:space="0" w:color="auto"/>
                <w:right w:val="none" w:sz="0" w:space="0" w:color="auto"/>
              </w:divBdr>
              <w:divsChild>
                <w:div w:id="1902249906">
                  <w:marLeft w:val="0"/>
                  <w:marRight w:val="0"/>
                  <w:marTop w:val="0"/>
                  <w:marBottom w:val="0"/>
                  <w:divBdr>
                    <w:top w:val="none" w:sz="0" w:space="0" w:color="auto"/>
                    <w:left w:val="none" w:sz="0" w:space="0" w:color="auto"/>
                    <w:bottom w:val="single" w:sz="6" w:space="8" w:color="C5C5C5"/>
                    <w:right w:val="none" w:sz="0" w:space="0" w:color="auto"/>
                  </w:divBdr>
                  <w:divsChild>
                    <w:div w:id="1794864029">
                      <w:marLeft w:val="0"/>
                      <w:marRight w:val="150"/>
                      <w:marTop w:val="0"/>
                      <w:marBottom w:val="0"/>
                      <w:divBdr>
                        <w:top w:val="none" w:sz="0" w:space="0" w:color="auto"/>
                        <w:left w:val="none" w:sz="0" w:space="0" w:color="auto"/>
                        <w:bottom w:val="none" w:sz="0" w:space="0" w:color="auto"/>
                        <w:right w:val="none" w:sz="0" w:space="0" w:color="auto"/>
                      </w:divBdr>
                    </w:div>
                    <w:div w:id="94636919">
                      <w:marLeft w:val="0"/>
                      <w:marRight w:val="0"/>
                      <w:marTop w:val="0"/>
                      <w:marBottom w:val="0"/>
                      <w:divBdr>
                        <w:top w:val="none" w:sz="0" w:space="0" w:color="auto"/>
                        <w:left w:val="none" w:sz="0" w:space="0" w:color="auto"/>
                        <w:bottom w:val="none" w:sz="0" w:space="0" w:color="auto"/>
                        <w:right w:val="none" w:sz="0" w:space="0" w:color="auto"/>
                      </w:divBdr>
                    </w:div>
                  </w:divsChild>
                </w:div>
                <w:div w:id="609505664">
                  <w:marLeft w:val="0"/>
                  <w:marRight w:val="0"/>
                  <w:marTop w:val="0"/>
                  <w:marBottom w:val="0"/>
                  <w:divBdr>
                    <w:top w:val="none" w:sz="0" w:space="0" w:color="auto"/>
                    <w:left w:val="none" w:sz="0" w:space="0" w:color="auto"/>
                    <w:bottom w:val="dashed" w:sz="6" w:space="0" w:color="C5C5C5"/>
                    <w:right w:val="none" w:sz="0" w:space="0" w:color="auto"/>
                  </w:divBdr>
                  <w:divsChild>
                    <w:div w:id="1381856748">
                      <w:marLeft w:val="150"/>
                      <w:marRight w:val="150"/>
                      <w:marTop w:val="150"/>
                      <w:marBottom w:val="150"/>
                      <w:divBdr>
                        <w:top w:val="none" w:sz="0" w:space="0" w:color="auto"/>
                        <w:left w:val="none" w:sz="0" w:space="0" w:color="auto"/>
                        <w:bottom w:val="none" w:sz="0" w:space="0" w:color="auto"/>
                        <w:right w:val="none" w:sz="0" w:space="0" w:color="auto"/>
                      </w:divBdr>
                    </w:div>
                    <w:div w:id="33387207">
                      <w:marLeft w:val="150"/>
                      <w:marRight w:val="150"/>
                      <w:marTop w:val="150"/>
                      <w:marBottom w:val="150"/>
                      <w:divBdr>
                        <w:top w:val="none" w:sz="0" w:space="0" w:color="auto"/>
                        <w:left w:val="none" w:sz="0" w:space="0" w:color="auto"/>
                        <w:bottom w:val="none" w:sz="0" w:space="0" w:color="auto"/>
                        <w:right w:val="none" w:sz="0" w:space="0" w:color="auto"/>
                      </w:divBdr>
                    </w:div>
                    <w:div w:id="1958491005">
                      <w:marLeft w:val="150"/>
                      <w:marRight w:val="150"/>
                      <w:marTop w:val="150"/>
                      <w:marBottom w:val="150"/>
                      <w:divBdr>
                        <w:top w:val="none" w:sz="0" w:space="0" w:color="auto"/>
                        <w:left w:val="none" w:sz="0" w:space="0" w:color="auto"/>
                        <w:bottom w:val="none" w:sz="0" w:space="0" w:color="auto"/>
                        <w:right w:val="none" w:sz="0" w:space="0" w:color="auto"/>
                      </w:divBdr>
                    </w:div>
                    <w:div w:id="1370833679">
                      <w:marLeft w:val="150"/>
                      <w:marRight w:val="150"/>
                      <w:marTop w:val="150"/>
                      <w:marBottom w:val="150"/>
                      <w:divBdr>
                        <w:top w:val="none" w:sz="0" w:space="0" w:color="auto"/>
                        <w:left w:val="none" w:sz="0" w:space="0" w:color="auto"/>
                        <w:bottom w:val="none" w:sz="0" w:space="0" w:color="auto"/>
                        <w:right w:val="none" w:sz="0" w:space="0" w:color="auto"/>
                      </w:divBdr>
                    </w:div>
                  </w:divsChild>
                </w:div>
                <w:div w:id="1322000183">
                  <w:marLeft w:val="0"/>
                  <w:marRight w:val="0"/>
                  <w:marTop w:val="0"/>
                  <w:marBottom w:val="0"/>
                  <w:divBdr>
                    <w:top w:val="none" w:sz="0" w:space="0" w:color="auto"/>
                    <w:left w:val="none" w:sz="0" w:space="0" w:color="auto"/>
                    <w:bottom w:val="dashed" w:sz="6" w:space="15" w:color="999999"/>
                    <w:right w:val="none" w:sz="0" w:space="0" w:color="auto"/>
                  </w:divBdr>
                </w:div>
              </w:divsChild>
            </w:div>
            <w:div w:id="290209052">
              <w:marLeft w:val="0"/>
              <w:marRight w:val="0"/>
              <w:marTop w:val="0"/>
              <w:marBottom w:val="0"/>
              <w:divBdr>
                <w:top w:val="none" w:sz="0" w:space="0" w:color="auto"/>
                <w:left w:val="none" w:sz="0" w:space="0" w:color="auto"/>
                <w:bottom w:val="none" w:sz="0" w:space="0" w:color="auto"/>
                <w:right w:val="none" w:sz="0" w:space="0" w:color="auto"/>
              </w:divBdr>
              <w:divsChild>
                <w:div w:id="1897008070">
                  <w:marLeft w:val="300"/>
                  <w:marRight w:val="300"/>
                  <w:marTop w:val="300"/>
                  <w:marBottom w:val="300"/>
                  <w:divBdr>
                    <w:top w:val="none" w:sz="0" w:space="0" w:color="auto"/>
                    <w:left w:val="none" w:sz="0" w:space="0" w:color="auto"/>
                    <w:bottom w:val="none" w:sz="0" w:space="0" w:color="auto"/>
                    <w:right w:val="none" w:sz="0" w:space="0" w:color="auto"/>
                  </w:divBdr>
                  <w:divsChild>
                    <w:div w:id="106899521">
                      <w:marLeft w:val="0"/>
                      <w:marRight w:val="0"/>
                      <w:marTop w:val="0"/>
                      <w:marBottom w:val="0"/>
                      <w:divBdr>
                        <w:top w:val="none" w:sz="0" w:space="0" w:color="auto"/>
                        <w:left w:val="none" w:sz="0" w:space="0" w:color="auto"/>
                        <w:bottom w:val="none" w:sz="0" w:space="0" w:color="auto"/>
                        <w:right w:val="none" w:sz="0" w:space="0" w:color="auto"/>
                      </w:divBdr>
                    </w:div>
                    <w:div w:id="1311055440">
                      <w:marLeft w:val="0"/>
                      <w:marRight w:val="0"/>
                      <w:marTop w:val="0"/>
                      <w:marBottom w:val="0"/>
                      <w:divBdr>
                        <w:top w:val="none" w:sz="0" w:space="0" w:color="auto"/>
                        <w:left w:val="none" w:sz="0" w:space="0" w:color="auto"/>
                        <w:bottom w:val="none" w:sz="0" w:space="0" w:color="auto"/>
                        <w:right w:val="none" w:sz="0" w:space="0" w:color="auto"/>
                      </w:divBdr>
                    </w:div>
                  </w:divsChild>
                </w:div>
                <w:div w:id="1933007478">
                  <w:marLeft w:val="300"/>
                  <w:marRight w:val="300"/>
                  <w:marTop w:val="300"/>
                  <w:marBottom w:val="300"/>
                  <w:divBdr>
                    <w:top w:val="none" w:sz="0" w:space="0" w:color="auto"/>
                    <w:left w:val="none" w:sz="0" w:space="0" w:color="auto"/>
                    <w:bottom w:val="none" w:sz="0" w:space="0" w:color="auto"/>
                    <w:right w:val="none" w:sz="0" w:space="0" w:color="auto"/>
                  </w:divBdr>
                  <w:divsChild>
                    <w:div w:id="1092554785">
                      <w:marLeft w:val="0"/>
                      <w:marRight w:val="0"/>
                      <w:marTop w:val="0"/>
                      <w:marBottom w:val="0"/>
                      <w:divBdr>
                        <w:top w:val="none" w:sz="0" w:space="0" w:color="auto"/>
                        <w:left w:val="none" w:sz="0" w:space="0" w:color="auto"/>
                        <w:bottom w:val="none" w:sz="0" w:space="0" w:color="auto"/>
                        <w:right w:val="none" w:sz="0" w:space="0" w:color="auto"/>
                      </w:divBdr>
                    </w:div>
                    <w:div w:id="1216501936">
                      <w:marLeft w:val="0"/>
                      <w:marRight w:val="0"/>
                      <w:marTop w:val="0"/>
                      <w:marBottom w:val="0"/>
                      <w:divBdr>
                        <w:top w:val="none" w:sz="0" w:space="0" w:color="auto"/>
                        <w:left w:val="none" w:sz="0" w:space="0" w:color="auto"/>
                        <w:bottom w:val="none" w:sz="0" w:space="0" w:color="auto"/>
                        <w:right w:val="none" w:sz="0" w:space="0" w:color="auto"/>
                      </w:divBdr>
                    </w:div>
                  </w:divsChild>
                </w:div>
                <w:div w:id="2131512066">
                  <w:marLeft w:val="300"/>
                  <w:marRight w:val="300"/>
                  <w:marTop w:val="300"/>
                  <w:marBottom w:val="300"/>
                  <w:divBdr>
                    <w:top w:val="none" w:sz="0" w:space="0" w:color="auto"/>
                    <w:left w:val="none" w:sz="0" w:space="0" w:color="auto"/>
                    <w:bottom w:val="none" w:sz="0" w:space="0" w:color="auto"/>
                    <w:right w:val="none" w:sz="0" w:space="0" w:color="auto"/>
                  </w:divBdr>
                  <w:divsChild>
                    <w:div w:id="173691577">
                      <w:marLeft w:val="0"/>
                      <w:marRight w:val="0"/>
                      <w:marTop w:val="0"/>
                      <w:marBottom w:val="0"/>
                      <w:divBdr>
                        <w:top w:val="none" w:sz="0" w:space="0" w:color="auto"/>
                        <w:left w:val="none" w:sz="0" w:space="0" w:color="auto"/>
                        <w:bottom w:val="none" w:sz="0" w:space="0" w:color="auto"/>
                        <w:right w:val="none" w:sz="0" w:space="0" w:color="auto"/>
                      </w:divBdr>
                    </w:div>
                    <w:div w:id="466775841">
                      <w:marLeft w:val="0"/>
                      <w:marRight w:val="0"/>
                      <w:marTop w:val="0"/>
                      <w:marBottom w:val="0"/>
                      <w:divBdr>
                        <w:top w:val="none" w:sz="0" w:space="0" w:color="auto"/>
                        <w:left w:val="none" w:sz="0" w:space="0" w:color="auto"/>
                        <w:bottom w:val="none" w:sz="0" w:space="0" w:color="auto"/>
                        <w:right w:val="none" w:sz="0" w:space="0" w:color="auto"/>
                      </w:divBdr>
                    </w:div>
                  </w:divsChild>
                </w:div>
                <w:div w:id="1326667592">
                  <w:marLeft w:val="300"/>
                  <w:marRight w:val="300"/>
                  <w:marTop w:val="300"/>
                  <w:marBottom w:val="300"/>
                  <w:divBdr>
                    <w:top w:val="none" w:sz="0" w:space="0" w:color="auto"/>
                    <w:left w:val="none" w:sz="0" w:space="0" w:color="auto"/>
                    <w:bottom w:val="none" w:sz="0" w:space="0" w:color="auto"/>
                    <w:right w:val="none" w:sz="0" w:space="0" w:color="auto"/>
                  </w:divBdr>
                  <w:divsChild>
                    <w:div w:id="815335289">
                      <w:marLeft w:val="0"/>
                      <w:marRight w:val="0"/>
                      <w:marTop w:val="0"/>
                      <w:marBottom w:val="0"/>
                      <w:divBdr>
                        <w:top w:val="none" w:sz="0" w:space="0" w:color="auto"/>
                        <w:left w:val="none" w:sz="0" w:space="0" w:color="auto"/>
                        <w:bottom w:val="none" w:sz="0" w:space="0" w:color="auto"/>
                        <w:right w:val="none" w:sz="0" w:space="0" w:color="auto"/>
                      </w:divBdr>
                    </w:div>
                    <w:div w:id="75309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709596">
          <w:marLeft w:val="0"/>
          <w:marRight w:val="0"/>
          <w:marTop w:val="0"/>
          <w:marBottom w:val="0"/>
          <w:divBdr>
            <w:top w:val="none" w:sz="0" w:space="0" w:color="auto"/>
            <w:left w:val="none" w:sz="0" w:space="0" w:color="auto"/>
            <w:bottom w:val="none" w:sz="0" w:space="0" w:color="auto"/>
            <w:right w:val="none" w:sz="0" w:space="0" w:color="auto"/>
          </w:divBdr>
          <w:divsChild>
            <w:div w:id="2019037473">
              <w:marLeft w:val="0"/>
              <w:marRight w:val="0"/>
              <w:marTop w:val="0"/>
              <w:marBottom w:val="0"/>
              <w:divBdr>
                <w:top w:val="none" w:sz="0" w:space="0" w:color="auto"/>
                <w:left w:val="none" w:sz="0" w:space="0" w:color="auto"/>
                <w:bottom w:val="none" w:sz="0" w:space="0" w:color="auto"/>
                <w:right w:val="none" w:sz="0" w:space="0" w:color="auto"/>
              </w:divBdr>
              <w:divsChild>
                <w:div w:id="550463516">
                  <w:marLeft w:val="0"/>
                  <w:marRight w:val="0"/>
                  <w:marTop w:val="0"/>
                  <w:marBottom w:val="0"/>
                  <w:divBdr>
                    <w:top w:val="none" w:sz="0" w:space="0" w:color="auto"/>
                    <w:left w:val="none" w:sz="0" w:space="0" w:color="auto"/>
                    <w:bottom w:val="single" w:sz="6" w:space="8" w:color="C5C5C5"/>
                    <w:right w:val="none" w:sz="0" w:space="0" w:color="auto"/>
                  </w:divBdr>
                  <w:divsChild>
                    <w:div w:id="1719015632">
                      <w:marLeft w:val="0"/>
                      <w:marRight w:val="150"/>
                      <w:marTop w:val="0"/>
                      <w:marBottom w:val="0"/>
                      <w:divBdr>
                        <w:top w:val="none" w:sz="0" w:space="0" w:color="auto"/>
                        <w:left w:val="none" w:sz="0" w:space="0" w:color="auto"/>
                        <w:bottom w:val="none" w:sz="0" w:space="0" w:color="auto"/>
                        <w:right w:val="none" w:sz="0" w:space="0" w:color="auto"/>
                      </w:divBdr>
                    </w:div>
                    <w:div w:id="39670427">
                      <w:marLeft w:val="0"/>
                      <w:marRight w:val="0"/>
                      <w:marTop w:val="0"/>
                      <w:marBottom w:val="0"/>
                      <w:divBdr>
                        <w:top w:val="none" w:sz="0" w:space="0" w:color="auto"/>
                        <w:left w:val="none" w:sz="0" w:space="0" w:color="auto"/>
                        <w:bottom w:val="none" w:sz="0" w:space="0" w:color="auto"/>
                        <w:right w:val="none" w:sz="0" w:space="0" w:color="auto"/>
                      </w:divBdr>
                    </w:div>
                  </w:divsChild>
                </w:div>
                <w:div w:id="1367219967">
                  <w:marLeft w:val="0"/>
                  <w:marRight w:val="0"/>
                  <w:marTop w:val="0"/>
                  <w:marBottom w:val="0"/>
                  <w:divBdr>
                    <w:top w:val="none" w:sz="0" w:space="0" w:color="auto"/>
                    <w:left w:val="none" w:sz="0" w:space="0" w:color="auto"/>
                    <w:bottom w:val="dashed" w:sz="6" w:space="0" w:color="C5C5C5"/>
                    <w:right w:val="none" w:sz="0" w:space="0" w:color="auto"/>
                  </w:divBdr>
                  <w:divsChild>
                    <w:div w:id="558831003">
                      <w:marLeft w:val="150"/>
                      <w:marRight w:val="150"/>
                      <w:marTop w:val="150"/>
                      <w:marBottom w:val="150"/>
                      <w:divBdr>
                        <w:top w:val="none" w:sz="0" w:space="0" w:color="auto"/>
                        <w:left w:val="none" w:sz="0" w:space="0" w:color="auto"/>
                        <w:bottom w:val="none" w:sz="0" w:space="0" w:color="auto"/>
                        <w:right w:val="none" w:sz="0" w:space="0" w:color="auto"/>
                      </w:divBdr>
                    </w:div>
                    <w:div w:id="1509636580">
                      <w:marLeft w:val="150"/>
                      <w:marRight w:val="150"/>
                      <w:marTop w:val="150"/>
                      <w:marBottom w:val="150"/>
                      <w:divBdr>
                        <w:top w:val="none" w:sz="0" w:space="0" w:color="auto"/>
                        <w:left w:val="none" w:sz="0" w:space="0" w:color="auto"/>
                        <w:bottom w:val="none" w:sz="0" w:space="0" w:color="auto"/>
                        <w:right w:val="none" w:sz="0" w:space="0" w:color="auto"/>
                      </w:divBdr>
                    </w:div>
                    <w:div w:id="129447741">
                      <w:marLeft w:val="150"/>
                      <w:marRight w:val="150"/>
                      <w:marTop w:val="150"/>
                      <w:marBottom w:val="150"/>
                      <w:divBdr>
                        <w:top w:val="none" w:sz="0" w:space="0" w:color="auto"/>
                        <w:left w:val="none" w:sz="0" w:space="0" w:color="auto"/>
                        <w:bottom w:val="none" w:sz="0" w:space="0" w:color="auto"/>
                        <w:right w:val="none" w:sz="0" w:space="0" w:color="auto"/>
                      </w:divBdr>
                    </w:div>
                    <w:div w:id="632829484">
                      <w:marLeft w:val="150"/>
                      <w:marRight w:val="150"/>
                      <w:marTop w:val="150"/>
                      <w:marBottom w:val="150"/>
                      <w:divBdr>
                        <w:top w:val="none" w:sz="0" w:space="0" w:color="auto"/>
                        <w:left w:val="none" w:sz="0" w:space="0" w:color="auto"/>
                        <w:bottom w:val="none" w:sz="0" w:space="0" w:color="auto"/>
                        <w:right w:val="none" w:sz="0" w:space="0" w:color="auto"/>
                      </w:divBdr>
                    </w:div>
                  </w:divsChild>
                </w:div>
                <w:div w:id="872578273">
                  <w:marLeft w:val="0"/>
                  <w:marRight w:val="0"/>
                  <w:marTop w:val="0"/>
                  <w:marBottom w:val="0"/>
                  <w:divBdr>
                    <w:top w:val="none" w:sz="0" w:space="0" w:color="auto"/>
                    <w:left w:val="none" w:sz="0" w:space="0" w:color="auto"/>
                    <w:bottom w:val="dashed" w:sz="6" w:space="15" w:color="999999"/>
                    <w:right w:val="none" w:sz="0" w:space="0" w:color="auto"/>
                  </w:divBdr>
                </w:div>
              </w:divsChild>
            </w:div>
            <w:div w:id="805508940">
              <w:marLeft w:val="0"/>
              <w:marRight w:val="0"/>
              <w:marTop w:val="0"/>
              <w:marBottom w:val="0"/>
              <w:divBdr>
                <w:top w:val="none" w:sz="0" w:space="0" w:color="auto"/>
                <w:left w:val="none" w:sz="0" w:space="0" w:color="auto"/>
                <w:bottom w:val="none" w:sz="0" w:space="0" w:color="auto"/>
                <w:right w:val="none" w:sz="0" w:space="0" w:color="auto"/>
              </w:divBdr>
              <w:divsChild>
                <w:div w:id="740759566">
                  <w:marLeft w:val="300"/>
                  <w:marRight w:val="300"/>
                  <w:marTop w:val="300"/>
                  <w:marBottom w:val="300"/>
                  <w:divBdr>
                    <w:top w:val="none" w:sz="0" w:space="0" w:color="auto"/>
                    <w:left w:val="none" w:sz="0" w:space="0" w:color="auto"/>
                    <w:bottom w:val="none" w:sz="0" w:space="0" w:color="auto"/>
                    <w:right w:val="none" w:sz="0" w:space="0" w:color="auto"/>
                  </w:divBdr>
                  <w:divsChild>
                    <w:div w:id="460609857">
                      <w:marLeft w:val="0"/>
                      <w:marRight w:val="0"/>
                      <w:marTop w:val="0"/>
                      <w:marBottom w:val="0"/>
                      <w:divBdr>
                        <w:top w:val="none" w:sz="0" w:space="0" w:color="auto"/>
                        <w:left w:val="none" w:sz="0" w:space="0" w:color="auto"/>
                        <w:bottom w:val="none" w:sz="0" w:space="0" w:color="auto"/>
                        <w:right w:val="none" w:sz="0" w:space="0" w:color="auto"/>
                      </w:divBdr>
                    </w:div>
                    <w:div w:id="810173472">
                      <w:marLeft w:val="0"/>
                      <w:marRight w:val="0"/>
                      <w:marTop w:val="0"/>
                      <w:marBottom w:val="0"/>
                      <w:divBdr>
                        <w:top w:val="none" w:sz="0" w:space="0" w:color="auto"/>
                        <w:left w:val="none" w:sz="0" w:space="0" w:color="auto"/>
                        <w:bottom w:val="none" w:sz="0" w:space="0" w:color="auto"/>
                        <w:right w:val="none" w:sz="0" w:space="0" w:color="auto"/>
                      </w:divBdr>
                    </w:div>
                  </w:divsChild>
                </w:div>
                <w:div w:id="1541820270">
                  <w:marLeft w:val="300"/>
                  <w:marRight w:val="300"/>
                  <w:marTop w:val="300"/>
                  <w:marBottom w:val="300"/>
                  <w:divBdr>
                    <w:top w:val="none" w:sz="0" w:space="0" w:color="auto"/>
                    <w:left w:val="none" w:sz="0" w:space="0" w:color="auto"/>
                    <w:bottom w:val="none" w:sz="0" w:space="0" w:color="auto"/>
                    <w:right w:val="none" w:sz="0" w:space="0" w:color="auto"/>
                  </w:divBdr>
                  <w:divsChild>
                    <w:div w:id="1603491155">
                      <w:marLeft w:val="0"/>
                      <w:marRight w:val="0"/>
                      <w:marTop w:val="0"/>
                      <w:marBottom w:val="0"/>
                      <w:divBdr>
                        <w:top w:val="none" w:sz="0" w:space="0" w:color="auto"/>
                        <w:left w:val="none" w:sz="0" w:space="0" w:color="auto"/>
                        <w:bottom w:val="none" w:sz="0" w:space="0" w:color="auto"/>
                        <w:right w:val="none" w:sz="0" w:space="0" w:color="auto"/>
                      </w:divBdr>
                    </w:div>
                    <w:div w:id="1821799421">
                      <w:marLeft w:val="0"/>
                      <w:marRight w:val="0"/>
                      <w:marTop w:val="0"/>
                      <w:marBottom w:val="0"/>
                      <w:divBdr>
                        <w:top w:val="none" w:sz="0" w:space="0" w:color="auto"/>
                        <w:left w:val="none" w:sz="0" w:space="0" w:color="auto"/>
                        <w:bottom w:val="none" w:sz="0" w:space="0" w:color="auto"/>
                        <w:right w:val="none" w:sz="0" w:space="0" w:color="auto"/>
                      </w:divBdr>
                    </w:div>
                  </w:divsChild>
                </w:div>
                <w:div w:id="1313414235">
                  <w:marLeft w:val="300"/>
                  <w:marRight w:val="300"/>
                  <w:marTop w:val="300"/>
                  <w:marBottom w:val="300"/>
                  <w:divBdr>
                    <w:top w:val="none" w:sz="0" w:space="0" w:color="auto"/>
                    <w:left w:val="none" w:sz="0" w:space="0" w:color="auto"/>
                    <w:bottom w:val="none" w:sz="0" w:space="0" w:color="auto"/>
                    <w:right w:val="none" w:sz="0" w:space="0" w:color="auto"/>
                  </w:divBdr>
                  <w:divsChild>
                    <w:div w:id="1557357482">
                      <w:marLeft w:val="0"/>
                      <w:marRight w:val="0"/>
                      <w:marTop w:val="0"/>
                      <w:marBottom w:val="0"/>
                      <w:divBdr>
                        <w:top w:val="none" w:sz="0" w:space="0" w:color="auto"/>
                        <w:left w:val="none" w:sz="0" w:space="0" w:color="auto"/>
                        <w:bottom w:val="none" w:sz="0" w:space="0" w:color="auto"/>
                        <w:right w:val="none" w:sz="0" w:space="0" w:color="auto"/>
                      </w:divBdr>
                    </w:div>
                    <w:div w:id="556362141">
                      <w:marLeft w:val="0"/>
                      <w:marRight w:val="0"/>
                      <w:marTop w:val="0"/>
                      <w:marBottom w:val="0"/>
                      <w:divBdr>
                        <w:top w:val="none" w:sz="0" w:space="0" w:color="auto"/>
                        <w:left w:val="none" w:sz="0" w:space="0" w:color="auto"/>
                        <w:bottom w:val="none" w:sz="0" w:space="0" w:color="auto"/>
                        <w:right w:val="none" w:sz="0" w:space="0" w:color="auto"/>
                      </w:divBdr>
                    </w:div>
                  </w:divsChild>
                </w:div>
                <w:div w:id="2027175865">
                  <w:marLeft w:val="300"/>
                  <w:marRight w:val="300"/>
                  <w:marTop w:val="300"/>
                  <w:marBottom w:val="300"/>
                  <w:divBdr>
                    <w:top w:val="none" w:sz="0" w:space="0" w:color="auto"/>
                    <w:left w:val="none" w:sz="0" w:space="0" w:color="auto"/>
                    <w:bottom w:val="none" w:sz="0" w:space="0" w:color="auto"/>
                    <w:right w:val="none" w:sz="0" w:space="0" w:color="auto"/>
                  </w:divBdr>
                  <w:divsChild>
                    <w:div w:id="1512261707">
                      <w:marLeft w:val="0"/>
                      <w:marRight w:val="0"/>
                      <w:marTop w:val="0"/>
                      <w:marBottom w:val="0"/>
                      <w:divBdr>
                        <w:top w:val="none" w:sz="0" w:space="0" w:color="auto"/>
                        <w:left w:val="none" w:sz="0" w:space="0" w:color="auto"/>
                        <w:bottom w:val="none" w:sz="0" w:space="0" w:color="auto"/>
                        <w:right w:val="none" w:sz="0" w:space="0" w:color="auto"/>
                      </w:divBdr>
                    </w:div>
                    <w:div w:id="206204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329045">
          <w:marLeft w:val="0"/>
          <w:marRight w:val="0"/>
          <w:marTop w:val="0"/>
          <w:marBottom w:val="0"/>
          <w:divBdr>
            <w:top w:val="none" w:sz="0" w:space="0" w:color="auto"/>
            <w:left w:val="none" w:sz="0" w:space="0" w:color="auto"/>
            <w:bottom w:val="none" w:sz="0" w:space="0" w:color="auto"/>
            <w:right w:val="none" w:sz="0" w:space="0" w:color="auto"/>
          </w:divBdr>
          <w:divsChild>
            <w:div w:id="1010792313">
              <w:marLeft w:val="0"/>
              <w:marRight w:val="0"/>
              <w:marTop w:val="0"/>
              <w:marBottom w:val="0"/>
              <w:divBdr>
                <w:top w:val="none" w:sz="0" w:space="0" w:color="auto"/>
                <w:left w:val="none" w:sz="0" w:space="0" w:color="auto"/>
                <w:bottom w:val="none" w:sz="0" w:space="0" w:color="auto"/>
                <w:right w:val="none" w:sz="0" w:space="0" w:color="auto"/>
              </w:divBdr>
              <w:divsChild>
                <w:div w:id="757216588">
                  <w:marLeft w:val="0"/>
                  <w:marRight w:val="0"/>
                  <w:marTop w:val="0"/>
                  <w:marBottom w:val="0"/>
                  <w:divBdr>
                    <w:top w:val="none" w:sz="0" w:space="0" w:color="auto"/>
                    <w:left w:val="none" w:sz="0" w:space="0" w:color="auto"/>
                    <w:bottom w:val="single" w:sz="6" w:space="8" w:color="C5C5C5"/>
                    <w:right w:val="none" w:sz="0" w:space="0" w:color="auto"/>
                  </w:divBdr>
                  <w:divsChild>
                    <w:div w:id="888229330">
                      <w:marLeft w:val="0"/>
                      <w:marRight w:val="150"/>
                      <w:marTop w:val="0"/>
                      <w:marBottom w:val="0"/>
                      <w:divBdr>
                        <w:top w:val="none" w:sz="0" w:space="0" w:color="auto"/>
                        <w:left w:val="none" w:sz="0" w:space="0" w:color="auto"/>
                        <w:bottom w:val="none" w:sz="0" w:space="0" w:color="auto"/>
                        <w:right w:val="none" w:sz="0" w:space="0" w:color="auto"/>
                      </w:divBdr>
                    </w:div>
                    <w:div w:id="184638835">
                      <w:marLeft w:val="0"/>
                      <w:marRight w:val="0"/>
                      <w:marTop w:val="0"/>
                      <w:marBottom w:val="0"/>
                      <w:divBdr>
                        <w:top w:val="none" w:sz="0" w:space="0" w:color="auto"/>
                        <w:left w:val="none" w:sz="0" w:space="0" w:color="auto"/>
                        <w:bottom w:val="none" w:sz="0" w:space="0" w:color="auto"/>
                        <w:right w:val="none" w:sz="0" w:space="0" w:color="auto"/>
                      </w:divBdr>
                    </w:div>
                  </w:divsChild>
                </w:div>
                <w:div w:id="2094234407">
                  <w:marLeft w:val="0"/>
                  <w:marRight w:val="0"/>
                  <w:marTop w:val="0"/>
                  <w:marBottom w:val="0"/>
                  <w:divBdr>
                    <w:top w:val="none" w:sz="0" w:space="0" w:color="auto"/>
                    <w:left w:val="none" w:sz="0" w:space="0" w:color="auto"/>
                    <w:bottom w:val="dashed" w:sz="6" w:space="0" w:color="C5C5C5"/>
                    <w:right w:val="none" w:sz="0" w:space="0" w:color="auto"/>
                  </w:divBdr>
                  <w:divsChild>
                    <w:div w:id="767432507">
                      <w:marLeft w:val="150"/>
                      <w:marRight w:val="150"/>
                      <w:marTop w:val="150"/>
                      <w:marBottom w:val="150"/>
                      <w:divBdr>
                        <w:top w:val="none" w:sz="0" w:space="0" w:color="auto"/>
                        <w:left w:val="none" w:sz="0" w:space="0" w:color="auto"/>
                        <w:bottom w:val="none" w:sz="0" w:space="0" w:color="auto"/>
                        <w:right w:val="none" w:sz="0" w:space="0" w:color="auto"/>
                      </w:divBdr>
                    </w:div>
                    <w:div w:id="1368605622">
                      <w:marLeft w:val="150"/>
                      <w:marRight w:val="150"/>
                      <w:marTop w:val="150"/>
                      <w:marBottom w:val="150"/>
                      <w:divBdr>
                        <w:top w:val="none" w:sz="0" w:space="0" w:color="auto"/>
                        <w:left w:val="none" w:sz="0" w:space="0" w:color="auto"/>
                        <w:bottom w:val="none" w:sz="0" w:space="0" w:color="auto"/>
                        <w:right w:val="none" w:sz="0" w:space="0" w:color="auto"/>
                      </w:divBdr>
                    </w:div>
                    <w:div w:id="1035421805">
                      <w:marLeft w:val="150"/>
                      <w:marRight w:val="150"/>
                      <w:marTop w:val="150"/>
                      <w:marBottom w:val="150"/>
                      <w:divBdr>
                        <w:top w:val="none" w:sz="0" w:space="0" w:color="auto"/>
                        <w:left w:val="none" w:sz="0" w:space="0" w:color="auto"/>
                        <w:bottom w:val="none" w:sz="0" w:space="0" w:color="auto"/>
                        <w:right w:val="none" w:sz="0" w:space="0" w:color="auto"/>
                      </w:divBdr>
                    </w:div>
                    <w:div w:id="654526866">
                      <w:marLeft w:val="150"/>
                      <w:marRight w:val="150"/>
                      <w:marTop w:val="150"/>
                      <w:marBottom w:val="150"/>
                      <w:divBdr>
                        <w:top w:val="none" w:sz="0" w:space="0" w:color="auto"/>
                        <w:left w:val="none" w:sz="0" w:space="0" w:color="auto"/>
                        <w:bottom w:val="none" w:sz="0" w:space="0" w:color="auto"/>
                        <w:right w:val="none" w:sz="0" w:space="0" w:color="auto"/>
                      </w:divBdr>
                    </w:div>
                  </w:divsChild>
                </w:div>
                <w:div w:id="731738585">
                  <w:marLeft w:val="0"/>
                  <w:marRight w:val="0"/>
                  <w:marTop w:val="0"/>
                  <w:marBottom w:val="0"/>
                  <w:divBdr>
                    <w:top w:val="none" w:sz="0" w:space="0" w:color="auto"/>
                    <w:left w:val="none" w:sz="0" w:space="0" w:color="auto"/>
                    <w:bottom w:val="dashed" w:sz="6" w:space="15" w:color="999999"/>
                    <w:right w:val="none" w:sz="0" w:space="0" w:color="auto"/>
                  </w:divBdr>
                </w:div>
              </w:divsChild>
            </w:div>
            <w:div w:id="1843200481">
              <w:marLeft w:val="0"/>
              <w:marRight w:val="0"/>
              <w:marTop w:val="0"/>
              <w:marBottom w:val="0"/>
              <w:divBdr>
                <w:top w:val="none" w:sz="0" w:space="0" w:color="auto"/>
                <w:left w:val="none" w:sz="0" w:space="0" w:color="auto"/>
                <w:bottom w:val="none" w:sz="0" w:space="0" w:color="auto"/>
                <w:right w:val="none" w:sz="0" w:space="0" w:color="auto"/>
              </w:divBdr>
              <w:divsChild>
                <w:div w:id="307588369">
                  <w:marLeft w:val="300"/>
                  <w:marRight w:val="300"/>
                  <w:marTop w:val="300"/>
                  <w:marBottom w:val="300"/>
                  <w:divBdr>
                    <w:top w:val="none" w:sz="0" w:space="0" w:color="auto"/>
                    <w:left w:val="none" w:sz="0" w:space="0" w:color="auto"/>
                    <w:bottom w:val="none" w:sz="0" w:space="0" w:color="auto"/>
                    <w:right w:val="none" w:sz="0" w:space="0" w:color="auto"/>
                  </w:divBdr>
                  <w:divsChild>
                    <w:div w:id="2000501486">
                      <w:marLeft w:val="0"/>
                      <w:marRight w:val="0"/>
                      <w:marTop w:val="0"/>
                      <w:marBottom w:val="0"/>
                      <w:divBdr>
                        <w:top w:val="none" w:sz="0" w:space="0" w:color="auto"/>
                        <w:left w:val="none" w:sz="0" w:space="0" w:color="auto"/>
                        <w:bottom w:val="none" w:sz="0" w:space="0" w:color="auto"/>
                        <w:right w:val="none" w:sz="0" w:space="0" w:color="auto"/>
                      </w:divBdr>
                    </w:div>
                    <w:div w:id="1691951817">
                      <w:marLeft w:val="0"/>
                      <w:marRight w:val="0"/>
                      <w:marTop w:val="0"/>
                      <w:marBottom w:val="0"/>
                      <w:divBdr>
                        <w:top w:val="none" w:sz="0" w:space="0" w:color="auto"/>
                        <w:left w:val="none" w:sz="0" w:space="0" w:color="auto"/>
                        <w:bottom w:val="none" w:sz="0" w:space="0" w:color="auto"/>
                        <w:right w:val="none" w:sz="0" w:space="0" w:color="auto"/>
                      </w:divBdr>
                    </w:div>
                  </w:divsChild>
                </w:div>
                <w:div w:id="2015720396">
                  <w:marLeft w:val="300"/>
                  <w:marRight w:val="300"/>
                  <w:marTop w:val="300"/>
                  <w:marBottom w:val="300"/>
                  <w:divBdr>
                    <w:top w:val="none" w:sz="0" w:space="0" w:color="auto"/>
                    <w:left w:val="none" w:sz="0" w:space="0" w:color="auto"/>
                    <w:bottom w:val="none" w:sz="0" w:space="0" w:color="auto"/>
                    <w:right w:val="none" w:sz="0" w:space="0" w:color="auto"/>
                  </w:divBdr>
                  <w:divsChild>
                    <w:div w:id="1032270037">
                      <w:marLeft w:val="0"/>
                      <w:marRight w:val="0"/>
                      <w:marTop w:val="0"/>
                      <w:marBottom w:val="0"/>
                      <w:divBdr>
                        <w:top w:val="none" w:sz="0" w:space="0" w:color="auto"/>
                        <w:left w:val="none" w:sz="0" w:space="0" w:color="auto"/>
                        <w:bottom w:val="none" w:sz="0" w:space="0" w:color="auto"/>
                        <w:right w:val="none" w:sz="0" w:space="0" w:color="auto"/>
                      </w:divBdr>
                    </w:div>
                    <w:div w:id="1689675643">
                      <w:marLeft w:val="0"/>
                      <w:marRight w:val="0"/>
                      <w:marTop w:val="0"/>
                      <w:marBottom w:val="0"/>
                      <w:divBdr>
                        <w:top w:val="none" w:sz="0" w:space="0" w:color="auto"/>
                        <w:left w:val="none" w:sz="0" w:space="0" w:color="auto"/>
                        <w:bottom w:val="none" w:sz="0" w:space="0" w:color="auto"/>
                        <w:right w:val="none" w:sz="0" w:space="0" w:color="auto"/>
                      </w:divBdr>
                    </w:div>
                  </w:divsChild>
                </w:div>
                <w:div w:id="1863937341">
                  <w:marLeft w:val="300"/>
                  <w:marRight w:val="300"/>
                  <w:marTop w:val="300"/>
                  <w:marBottom w:val="300"/>
                  <w:divBdr>
                    <w:top w:val="none" w:sz="0" w:space="0" w:color="auto"/>
                    <w:left w:val="none" w:sz="0" w:space="0" w:color="auto"/>
                    <w:bottom w:val="none" w:sz="0" w:space="0" w:color="auto"/>
                    <w:right w:val="none" w:sz="0" w:space="0" w:color="auto"/>
                  </w:divBdr>
                  <w:divsChild>
                    <w:div w:id="313415489">
                      <w:marLeft w:val="0"/>
                      <w:marRight w:val="0"/>
                      <w:marTop w:val="0"/>
                      <w:marBottom w:val="0"/>
                      <w:divBdr>
                        <w:top w:val="none" w:sz="0" w:space="0" w:color="auto"/>
                        <w:left w:val="none" w:sz="0" w:space="0" w:color="auto"/>
                        <w:bottom w:val="none" w:sz="0" w:space="0" w:color="auto"/>
                        <w:right w:val="none" w:sz="0" w:space="0" w:color="auto"/>
                      </w:divBdr>
                    </w:div>
                    <w:div w:id="1951694159">
                      <w:marLeft w:val="0"/>
                      <w:marRight w:val="0"/>
                      <w:marTop w:val="0"/>
                      <w:marBottom w:val="0"/>
                      <w:divBdr>
                        <w:top w:val="none" w:sz="0" w:space="0" w:color="auto"/>
                        <w:left w:val="none" w:sz="0" w:space="0" w:color="auto"/>
                        <w:bottom w:val="none" w:sz="0" w:space="0" w:color="auto"/>
                        <w:right w:val="none" w:sz="0" w:space="0" w:color="auto"/>
                      </w:divBdr>
                    </w:div>
                  </w:divsChild>
                </w:div>
                <w:div w:id="854269707">
                  <w:marLeft w:val="300"/>
                  <w:marRight w:val="300"/>
                  <w:marTop w:val="300"/>
                  <w:marBottom w:val="300"/>
                  <w:divBdr>
                    <w:top w:val="none" w:sz="0" w:space="0" w:color="auto"/>
                    <w:left w:val="none" w:sz="0" w:space="0" w:color="auto"/>
                    <w:bottom w:val="none" w:sz="0" w:space="0" w:color="auto"/>
                    <w:right w:val="none" w:sz="0" w:space="0" w:color="auto"/>
                  </w:divBdr>
                  <w:divsChild>
                    <w:div w:id="1975016944">
                      <w:marLeft w:val="0"/>
                      <w:marRight w:val="0"/>
                      <w:marTop w:val="0"/>
                      <w:marBottom w:val="0"/>
                      <w:divBdr>
                        <w:top w:val="none" w:sz="0" w:space="0" w:color="auto"/>
                        <w:left w:val="none" w:sz="0" w:space="0" w:color="auto"/>
                        <w:bottom w:val="none" w:sz="0" w:space="0" w:color="auto"/>
                        <w:right w:val="none" w:sz="0" w:space="0" w:color="auto"/>
                      </w:divBdr>
                    </w:div>
                    <w:div w:id="158087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523238">
          <w:marLeft w:val="0"/>
          <w:marRight w:val="0"/>
          <w:marTop w:val="0"/>
          <w:marBottom w:val="0"/>
          <w:divBdr>
            <w:top w:val="none" w:sz="0" w:space="0" w:color="auto"/>
            <w:left w:val="none" w:sz="0" w:space="0" w:color="auto"/>
            <w:bottom w:val="none" w:sz="0" w:space="0" w:color="auto"/>
            <w:right w:val="none" w:sz="0" w:space="0" w:color="auto"/>
          </w:divBdr>
          <w:divsChild>
            <w:div w:id="1674725190">
              <w:marLeft w:val="0"/>
              <w:marRight w:val="0"/>
              <w:marTop w:val="0"/>
              <w:marBottom w:val="0"/>
              <w:divBdr>
                <w:top w:val="none" w:sz="0" w:space="0" w:color="auto"/>
                <w:left w:val="none" w:sz="0" w:space="0" w:color="auto"/>
                <w:bottom w:val="none" w:sz="0" w:space="0" w:color="auto"/>
                <w:right w:val="none" w:sz="0" w:space="0" w:color="auto"/>
              </w:divBdr>
              <w:divsChild>
                <w:div w:id="195387716">
                  <w:marLeft w:val="0"/>
                  <w:marRight w:val="0"/>
                  <w:marTop w:val="0"/>
                  <w:marBottom w:val="0"/>
                  <w:divBdr>
                    <w:top w:val="none" w:sz="0" w:space="0" w:color="auto"/>
                    <w:left w:val="none" w:sz="0" w:space="0" w:color="auto"/>
                    <w:bottom w:val="single" w:sz="6" w:space="8" w:color="C5C5C5"/>
                    <w:right w:val="none" w:sz="0" w:space="0" w:color="auto"/>
                  </w:divBdr>
                  <w:divsChild>
                    <w:div w:id="440950962">
                      <w:marLeft w:val="0"/>
                      <w:marRight w:val="150"/>
                      <w:marTop w:val="0"/>
                      <w:marBottom w:val="0"/>
                      <w:divBdr>
                        <w:top w:val="none" w:sz="0" w:space="0" w:color="auto"/>
                        <w:left w:val="none" w:sz="0" w:space="0" w:color="auto"/>
                        <w:bottom w:val="none" w:sz="0" w:space="0" w:color="auto"/>
                        <w:right w:val="none" w:sz="0" w:space="0" w:color="auto"/>
                      </w:divBdr>
                    </w:div>
                    <w:div w:id="671641374">
                      <w:marLeft w:val="0"/>
                      <w:marRight w:val="0"/>
                      <w:marTop w:val="0"/>
                      <w:marBottom w:val="0"/>
                      <w:divBdr>
                        <w:top w:val="none" w:sz="0" w:space="0" w:color="auto"/>
                        <w:left w:val="none" w:sz="0" w:space="0" w:color="auto"/>
                        <w:bottom w:val="none" w:sz="0" w:space="0" w:color="auto"/>
                        <w:right w:val="none" w:sz="0" w:space="0" w:color="auto"/>
                      </w:divBdr>
                    </w:div>
                  </w:divsChild>
                </w:div>
                <w:div w:id="1422943392">
                  <w:marLeft w:val="0"/>
                  <w:marRight w:val="0"/>
                  <w:marTop w:val="0"/>
                  <w:marBottom w:val="0"/>
                  <w:divBdr>
                    <w:top w:val="none" w:sz="0" w:space="0" w:color="auto"/>
                    <w:left w:val="none" w:sz="0" w:space="0" w:color="auto"/>
                    <w:bottom w:val="dashed" w:sz="6" w:space="0" w:color="C5C5C5"/>
                    <w:right w:val="none" w:sz="0" w:space="0" w:color="auto"/>
                  </w:divBdr>
                  <w:divsChild>
                    <w:div w:id="159393633">
                      <w:marLeft w:val="150"/>
                      <w:marRight w:val="150"/>
                      <w:marTop w:val="150"/>
                      <w:marBottom w:val="150"/>
                      <w:divBdr>
                        <w:top w:val="none" w:sz="0" w:space="0" w:color="auto"/>
                        <w:left w:val="none" w:sz="0" w:space="0" w:color="auto"/>
                        <w:bottom w:val="none" w:sz="0" w:space="0" w:color="auto"/>
                        <w:right w:val="none" w:sz="0" w:space="0" w:color="auto"/>
                      </w:divBdr>
                    </w:div>
                    <w:div w:id="979962572">
                      <w:marLeft w:val="150"/>
                      <w:marRight w:val="150"/>
                      <w:marTop w:val="150"/>
                      <w:marBottom w:val="150"/>
                      <w:divBdr>
                        <w:top w:val="none" w:sz="0" w:space="0" w:color="auto"/>
                        <w:left w:val="none" w:sz="0" w:space="0" w:color="auto"/>
                        <w:bottom w:val="none" w:sz="0" w:space="0" w:color="auto"/>
                        <w:right w:val="none" w:sz="0" w:space="0" w:color="auto"/>
                      </w:divBdr>
                    </w:div>
                    <w:div w:id="1277253762">
                      <w:marLeft w:val="150"/>
                      <w:marRight w:val="150"/>
                      <w:marTop w:val="150"/>
                      <w:marBottom w:val="150"/>
                      <w:divBdr>
                        <w:top w:val="none" w:sz="0" w:space="0" w:color="auto"/>
                        <w:left w:val="none" w:sz="0" w:space="0" w:color="auto"/>
                        <w:bottom w:val="none" w:sz="0" w:space="0" w:color="auto"/>
                        <w:right w:val="none" w:sz="0" w:space="0" w:color="auto"/>
                      </w:divBdr>
                    </w:div>
                    <w:div w:id="223180157">
                      <w:marLeft w:val="150"/>
                      <w:marRight w:val="150"/>
                      <w:marTop w:val="150"/>
                      <w:marBottom w:val="150"/>
                      <w:divBdr>
                        <w:top w:val="none" w:sz="0" w:space="0" w:color="auto"/>
                        <w:left w:val="none" w:sz="0" w:space="0" w:color="auto"/>
                        <w:bottom w:val="none" w:sz="0" w:space="0" w:color="auto"/>
                        <w:right w:val="none" w:sz="0" w:space="0" w:color="auto"/>
                      </w:divBdr>
                    </w:div>
                  </w:divsChild>
                </w:div>
                <w:div w:id="1953048935">
                  <w:marLeft w:val="0"/>
                  <w:marRight w:val="0"/>
                  <w:marTop w:val="0"/>
                  <w:marBottom w:val="0"/>
                  <w:divBdr>
                    <w:top w:val="none" w:sz="0" w:space="0" w:color="auto"/>
                    <w:left w:val="none" w:sz="0" w:space="0" w:color="auto"/>
                    <w:bottom w:val="dashed" w:sz="6" w:space="15" w:color="999999"/>
                    <w:right w:val="none" w:sz="0" w:space="0" w:color="auto"/>
                  </w:divBdr>
                </w:div>
              </w:divsChild>
            </w:div>
            <w:div w:id="1896311224">
              <w:marLeft w:val="0"/>
              <w:marRight w:val="0"/>
              <w:marTop w:val="0"/>
              <w:marBottom w:val="0"/>
              <w:divBdr>
                <w:top w:val="none" w:sz="0" w:space="0" w:color="auto"/>
                <w:left w:val="none" w:sz="0" w:space="0" w:color="auto"/>
                <w:bottom w:val="none" w:sz="0" w:space="0" w:color="auto"/>
                <w:right w:val="none" w:sz="0" w:space="0" w:color="auto"/>
              </w:divBdr>
              <w:divsChild>
                <w:div w:id="440881137">
                  <w:marLeft w:val="300"/>
                  <w:marRight w:val="300"/>
                  <w:marTop w:val="300"/>
                  <w:marBottom w:val="300"/>
                  <w:divBdr>
                    <w:top w:val="none" w:sz="0" w:space="0" w:color="auto"/>
                    <w:left w:val="none" w:sz="0" w:space="0" w:color="auto"/>
                    <w:bottom w:val="none" w:sz="0" w:space="0" w:color="auto"/>
                    <w:right w:val="none" w:sz="0" w:space="0" w:color="auto"/>
                  </w:divBdr>
                  <w:divsChild>
                    <w:div w:id="2016105691">
                      <w:marLeft w:val="0"/>
                      <w:marRight w:val="0"/>
                      <w:marTop w:val="0"/>
                      <w:marBottom w:val="0"/>
                      <w:divBdr>
                        <w:top w:val="none" w:sz="0" w:space="0" w:color="auto"/>
                        <w:left w:val="none" w:sz="0" w:space="0" w:color="auto"/>
                        <w:bottom w:val="none" w:sz="0" w:space="0" w:color="auto"/>
                        <w:right w:val="none" w:sz="0" w:space="0" w:color="auto"/>
                      </w:divBdr>
                    </w:div>
                    <w:div w:id="1936745139">
                      <w:marLeft w:val="0"/>
                      <w:marRight w:val="0"/>
                      <w:marTop w:val="0"/>
                      <w:marBottom w:val="0"/>
                      <w:divBdr>
                        <w:top w:val="none" w:sz="0" w:space="0" w:color="auto"/>
                        <w:left w:val="none" w:sz="0" w:space="0" w:color="auto"/>
                        <w:bottom w:val="none" w:sz="0" w:space="0" w:color="auto"/>
                        <w:right w:val="none" w:sz="0" w:space="0" w:color="auto"/>
                      </w:divBdr>
                    </w:div>
                  </w:divsChild>
                </w:div>
                <w:div w:id="1652365302">
                  <w:marLeft w:val="300"/>
                  <w:marRight w:val="300"/>
                  <w:marTop w:val="300"/>
                  <w:marBottom w:val="300"/>
                  <w:divBdr>
                    <w:top w:val="none" w:sz="0" w:space="0" w:color="auto"/>
                    <w:left w:val="none" w:sz="0" w:space="0" w:color="auto"/>
                    <w:bottom w:val="none" w:sz="0" w:space="0" w:color="auto"/>
                    <w:right w:val="none" w:sz="0" w:space="0" w:color="auto"/>
                  </w:divBdr>
                  <w:divsChild>
                    <w:div w:id="1999265149">
                      <w:marLeft w:val="0"/>
                      <w:marRight w:val="0"/>
                      <w:marTop w:val="0"/>
                      <w:marBottom w:val="0"/>
                      <w:divBdr>
                        <w:top w:val="none" w:sz="0" w:space="0" w:color="auto"/>
                        <w:left w:val="none" w:sz="0" w:space="0" w:color="auto"/>
                        <w:bottom w:val="none" w:sz="0" w:space="0" w:color="auto"/>
                        <w:right w:val="none" w:sz="0" w:space="0" w:color="auto"/>
                      </w:divBdr>
                    </w:div>
                    <w:div w:id="662465559">
                      <w:marLeft w:val="0"/>
                      <w:marRight w:val="0"/>
                      <w:marTop w:val="0"/>
                      <w:marBottom w:val="0"/>
                      <w:divBdr>
                        <w:top w:val="none" w:sz="0" w:space="0" w:color="auto"/>
                        <w:left w:val="none" w:sz="0" w:space="0" w:color="auto"/>
                        <w:bottom w:val="none" w:sz="0" w:space="0" w:color="auto"/>
                        <w:right w:val="none" w:sz="0" w:space="0" w:color="auto"/>
                      </w:divBdr>
                    </w:div>
                  </w:divsChild>
                </w:div>
                <w:div w:id="1915625607">
                  <w:marLeft w:val="300"/>
                  <w:marRight w:val="300"/>
                  <w:marTop w:val="300"/>
                  <w:marBottom w:val="300"/>
                  <w:divBdr>
                    <w:top w:val="none" w:sz="0" w:space="0" w:color="auto"/>
                    <w:left w:val="none" w:sz="0" w:space="0" w:color="auto"/>
                    <w:bottom w:val="none" w:sz="0" w:space="0" w:color="auto"/>
                    <w:right w:val="none" w:sz="0" w:space="0" w:color="auto"/>
                  </w:divBdr>
                  <w:divsChild>
                    <w:div w:id="1380275468">
                      <w:marLeft w:val="0"/>
                      <w:marRight w:val="0"/>
                      <w:marTop w:val="0"/>
                      <w:marBottom w:val="0"/>
                      <w:divBdr>
                        <w:top w:val="none" w:sz="0" w:space="0" w:color="auto"/>
                        <w:left w:val="none" w:sz="0" w:space="0" w:color="auto"/>
                        <w:bottom w:val="none" w:sz="0" w:space="0" w:color="auto"/>
                        <w:right w:val="none" w:sz="0" w:space="0" w:color="auto"/>
                      </w:divBdr>
                    </w:div>
                    <w:div w:id="1091850212">
                      <w:marLeft w:val="0"/>
                      <w:marRight w:val="0"/>
                      <w:marTop w:val="0"/>
                      <w:marBottom w:val="0"/>
                      <w:divBdr>
                        <w:top w:val="none" w:sz="0" w:space="0" w:color="auto"/>
                        <w:left w:val="none" w:sz="0" w:space="0" w:color="auto"/>
                        <w:bottom w:val="none" w:sz="0" w:space="0" w:color="auto"/>
                        <w:right w:val="none" w:sz="0" w:space="0" w:color="auto"/>
                      </w:divBdr>
                    </w:div>
                  </w:divsChild>
                </w:div>
                <w:div w:id="779103812">
                  <w:marLeft w:val="300"/>
                  <w:marRight w:val="300"/>
                  <w:marTop w:val="300"/>
                  <w:marBottom w:val="300"/>
                  <w:divBdr>
                    <w:top w:val="none" w:sz="0" w:space="0" w:color="auto"/>
                    <w:left w:val="none" w:sz="0" w:space="0" w:color="auto"/>
                    <w:bottom w:val="none" w:sz="0" w:space="0" w:color="auto"/>
                    <w:right w:val="none" w:sz="0" w:space="0" w:color="auto"/>
                  </w:divBdr>
                  <w:divsChild>
                    <w:div w:id="1727605984">
                      <w:marLeft w:val="0"/>
                      <w:marRight w:val="0"/>
                      <w:marTop w:val="0"/>
                      <w:marBottom w:val="0"/>
                      <w:divBdr>
                        <w:top w:val="none" w:sz="0" w:space="0" w:color="auto"/>
                        <w:left w:val="none" w:sz="0" w:space="0" w:color="auto"/>
                        <w:bottom w:val="none" w:sz="0" w:space="0" w:color="auto"/>
                        <w:right w:val="none" w:sz="0" w:space="0" w:color="auto"/>
                      </w:divBdr>
                    </w:div>
                    <w:div w:id="43988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38" Type="http://schemas.openxmlformats.org/officeDocument/2006/relationships/image" Target="media/image133.png"/><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28" Type="http://schemas.openxmlformats.org/officeDocument/2006/relationships/image" Target="media/image123.png"/><Relationship Id="rId144" Type="http://schemas.openxmlformats.org/officeDocument/2006/relationships/image" Target="media/image139.png"/><Relationship Id="rId149" Type="http://schemas.openxmlformats.org/officeDocument/2006/relationships/image" Target="media/image144.png"/><Relationship Id="rId5" Type="http://schemas.openxmlformats.org/officeDocument/2006/relationships/endnotes" Target="endnotes.xml"/><Relationship Id="rId90" Type="http://schemas.openxmlformats.org/officeDocument/2006/relationships/image" Target="media/image85.png"/><Relationship Id="rId95" Type="http://schemas.openxmlformats.org/officeDocument/2006/relationships/image" Target="media/image90.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8.png"/><Relationship Id="rId118" Type="http://schemas.openxmlformats.org/officeDocument/2006/relationships/image" Target="media/image113.png"/><Relationship Id="rId134" Type="http://schemas.openxmlformats.org/officeDocument/2006/relationships/image" Target="media/image129.png"/><Relationship Id="rId139" Type="http://schemas.openxmlformats.org/officeDocument/2006/relationships/image" Target="media/image134.png"/><Relationship Id="rId80" Type="http://schemas.openxmlformats.org/officeDocument/2006/relationships/image" Target="media/image75.png"/><Relationship Id="rId85" Type="http://schemas.openxmlformats.org/officeDocument/2006/relationships/image" Target="media/image80.png"/><Relationship Id="rId150" Type="http://schemas.openxmlformats.org/officeDocument/2006/relationships/image" Target="media/image145.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103" Type="http://schemas.openxmlformats.org/officeDocument/2006/relationships/image" Target="media/image98.png"/><Relationship Id="rId108" Type="http://schemas.openxmlformats.org/officeDocument/2006/relationships/image" Target="media/image103.png"/><Relationship Id="rId116" Type="http://schemas.openxmlformats.org/officeDocument/2006/relationships/image" Target="media/image111.png"/><Relationship Id="rId124" Type="http://schemas.openxmlformats.org/officeDocument/2006/relationships/image" Target="media/image119.png"/><Relationship Id="rId129" Type="http://schemas.openxmlformats.org/officeDocument/2006/relationships/image" Target="media/image124.png"/><Relationship Id="rId137" Type="http://schemas.openxmlformats.org/officeDocument/2006/relationships/image" Target="media/image13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11" Type="http://schemas.openxmlformats.org/officeDocument/2006/relationships/image" Target="media/image106.png"/><Relationship Id="rId132" Type="http://schemas.openxmlformats.org/officeDocument/2006/relationships/image" Target="media/image127.png"/><Relationship Id="rId140" Type="http://schemas.openxmlformats.org/officeDocument/2006/relationships/image" Target="media/image135.png"/><Relationship Id="rId145" Type="http://schemas.openxmlformats.org/officeDocument/2006/relationships/image" Target="media/image140.png"/><Relationship Id="rId153"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image" Target="media/image101.png"/><Relationship Id="rId114" Type="http://schemas.openxmlformats.org/officeDocument/2006/relationships/image" Target="media/image109.png"/><Relationship Id="rId119" Type="http://schemas.openxmlformats.org/officeDocument/2006/relationships/image" Target="media/image114.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30" Type="http://schemas.openxmlformats.org/officeDocument/2006/relationships/image" Target="media/image125.png"/><Relationship Id="rId135" Type="http://schemas.openxmlformats.org/officeDocument/2006/relationships/image" Target="media/image130.png"/><Relationship Id="rId143" Type="http://schemas.openxmlformats.org/officeDocument/2006/relationships/image" Target="media/image138.png"/><Relationship Id="rId148" Type="http://schemas.openxmlformats.org/officeDocument/2006/relationships/image" Target="media/image143.png"/><Relationship Id="rId15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image" Target="media/image141.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theme" Target="theme/theme1.xml"/><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3"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TotalTime>
  <Pages>56</Pages>
  <Words>6131</Words>
  <Characters>34950</Characters>
  <Application>Microsoft Office Word</Application>
  <DocSecurity>0</DocSecurity>
  <Lines>291</Lines>
  <Paragraphs>81</Paragraphs>
  <ScaleCrop>false</ScaleCrop>
  <Company>微软中国</Company>
  <LinksUpToDate>false</LinksUpToDate>
  <CharactersWithSpaces>41000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7</cp:revision>
  <dcterms:created xsi:type="dcterms:W3CDTF">2016-12-05T08:44:00Z</dcterms:created>
  <dcterms:modified xsi:type="dcterms:W3CDTF">2016-12-06T01:54:00Z</dcterms:modified>
</cp:coreProperties>
</file>