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AB4" w:rsidRDefault="00512AB4">
      <w:pPr>
        <w:spacing w:line="560" w:lineRule="exact"/>
        <w:jc w:val="center"/>
        <w:rPr>
          <w:rFonts w:ascii="宋体" w:cs="Times New Roman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四川省发展和改革委员会招考简章</w:t>
      </w:r>
    </w:p>
    <w:p w:rsidR="00512AB4" w:rsidRDefault="00512AB4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512AB4" w:rsidRPr="007D057C" w:rsidRDefault="00512AB4" w:rsidP="002E48A7">
      <w:pPr>
        <w:spacing w:line="560" w:lineRule="exact"/>
        <w:ind w:firstLineChars="200" w:firstLine="31680"/>
        <w:rPr>
          <w:rFonts w:ascii="黑体" w:eastAsia="黑体" w:hAnsi="黑体" w:cs="Times New Roman"/>
          <w:sz w:val="32"/>
          <w:szCs w:val="32"/>
        </w:rPr>
      </w:pPr>
      <w:r w:rsidRPr="007D057C">
        <w:rPr>
          <w:rFonts w:ascii="黑体" w:eastAsia="黑体" w:hAnsi="黑体" w:cs="黑体" w:hint="eastAsia"/>
          <w:sz w:val="32"/>
          <w:szCs w:val="32"/>
        </w:rPr>
        <w:t>一、招考职位情况</w:t>
      </w:r>
    </w:p>
    <w:p w:rsidR="00512AB4" w:rsidRDefault="00512AB4" w:rsidP="002E48A7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共招考</w:t>
      </w:r>
      <w:r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名。具体职位名称及招考对象、范围、条件见《中共四川省委组织部、四川省人力资源和社会保障厅、四川省公务员局</w:t>
      </w:r>
      <w:r w:rsidRPr="007D057C">
        <w:rPr>
          <w:rFonts w:ascii="仿宋_GB2312" w:eastAsia="仿宋_GB2312" w:cs="仿宋_GB2312" w:hint="eastAsia"/>
          <w:sz w:val="32"/>
          <w:szCs w:val="32"/>
        </w:rPr>
        <w:t>关于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年四川</w:t>
      </w:r>
      <w:r w:rsidRPr="007D057C">
        <w:rPr>
          <w:rFonts w:ascii="仿宋_GB2312" w:eastAsia="仿宋_GB2312" w:cs="仿宋_GB2312" w:hint="eastAsia"/>
          <w:sz w:val="32"/>
          <w:szCs w:val="32"/>
        </w:rPr>
        <w:t>省直机关和地税、国税系统公开考试录用公务员的公告</w:t>
      </w:r>
      <w:r>
        <w:rPr>
          <w:rFonts w:ascii="仿宋_GB2312" w:eastAsia="仿宋_GB2312" w:cs="仿宋_GB2312" w:hint="eastAsia"/>
          <w:sz w:val="32"/>
          <w:szCs w:val="32"/>
        </w:rPr>
        <w:t>》。</w:t>
      </w:r>
    </w:p>
    <w:p w:rsidR="00512AB4" w:rsidRPr="007D057C" w:rsidRDefault="00512AB4" w:rsidP="002E48A7">
      <w:pPr>
        <w:spacing w:line="560" w:lineRule="exact"/>
        <w:ind w:firstLineChars="200" w:firstLine="31680"/>
        <w:rPr>
          <w:rFonts w:ascii="黑体" w:eastAsia="黑体" w:hAnsi="黑体" w:cs="Times New Roman"/>
          <w:sz w:val="32"/>
          <w:szCs w:val="32"/>
        </w:rPr>
      </w:pPr>
      <w:r w:rsidRPr="007D057C">
        <w:rPr>
          <w:rFonts w:ascii="黑体" w:eastAsia="黑体" w:hAnsi="黑体" w:cs="黑体" w:hint="eastAsia"/>
          <w:sz w:val="32"/>
          <w:szCs w:val="32"/>
        </w:rPr>
        <w:t>二、笔试科目及成绩计算方法</w:t>
      </w:r>
    </w:p>
    <w:p w:rsidR="00512AB4" w:rsidRDefault="00512AB4" w:rsidP="002E48A7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笔试科目为《行政职业能力测验》和《申论》两科。成绩计算办法按《公告》统一规定执行。</w:t>
      </w:r>
    </w:p>
    <w:p w:rsidR="00512AB4" w:rsidRDefault="00512AB4">
      <w:pPr>
        <w:ind w:firstLine="624"/>
        <w:rPr>
          <w:rFonts w:ascii="黑体" w:eastAsia="黑体" w:hAnsi="黑体" w:cs="Times New Roman"/>
          <w:sz w:val="32"/>
          <w:szCs w:val="32"/>
        </w:rPr>
      </w:pPr>
      <w:r w:rsidRPr="007D057C">
        <w:rPr>
          <w:rFonts w:ascii="黑体" w:eastAsia="黑体" w:hAnsi="黑体" w:cs="黑体" w:hint="eastAsia"/>
          <w:sz w:val="32"/>
          <w:szCs w:val="32"/>
        </w:rPr>
        <w:t>三、职位排名方式</w:t>
      </w:r>
    </w:p>
    <w:p w:rsidR="00512AB4" w:rsidRDefault="00512AB4">
      <w:pPr>
        <w:ind w:firstLine="624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所有职位分别排名。</w:t>
      </w:r>
    </w:p>
    <w:p w:rsidR="00512AB4" w:rsidRPr="007D057C" w:rsidRDefault="00512AB4" w:rsidP="002E48A7">
      <w:pPr>
        <w:spacing w:line="560" w:lineRule="exact"/>
        <w:ind w:firstLineChars="200" w:firstLine="31680"/>
        <w:rPr>
          <w:rFonts w:ascii="黑体" w:eastAsia="黑体" w:hAnsi="黑体" w:cs="Times New Roman"/>
          <w:sz w:val="32"/>
          <w:szCs w:val="32"/>
        </w:rPr>
      </w:pPr>
      <w:r w:rsidRPr="007D057C">
        <w:rPr>
          <w:rFonts w:ascii="黑体" w:eastAsia="黑体" w:hAnsi="黑体" w:cs="黑体" w:hint="eastAsia"/>
          <w:sz w:val="32"/>
          <w:szCs w:val="32"/>
        </w:rPr>
        <w:t>四、职位简介</w:t>
      </w:r>
    </w:p>
    <w:p w:rsidR="00512AB4" w:rsidRDefault="00512AB4">
      <w:pPr>
        <w:spacing w:line="360" w:lineRule="auto"/>
        <w:ind w:firstLine="645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z w:val="32"/>
          <w:szCs w:val="32"/>
        </w:rPr>
        <w:t>、四川省价格监督</w:t>
      </w:r>
      <w:r>
        <w:rPr>
          <w:rFonts w:ascii="仿宋_GB2312" w:eastAsia="仿宋_GB2312" w:cs="仿宋_GB2312" w:hint="eastAsia"/>
          <w:sz w:val="32"/>
          <w:szCs w:val="32"/>
        </w:rPr>
        <w:t>检查与反垄断</w:t>
      </w:r>
      <w:r>
        <w:rPr>
          <w:rFonts w:ascii="仿宋_GB2312" w:eastAsia="仿宋_GB2312" w:hAnsi="宋体" w:cs="仿宋_GB2312" w:hint="eastAsia"/>
          <w:sz w:val="32"/>
          <w:szCs w:val="32"/>
        </w:rPr>
        <w:t>局（正处级）为四川省发展和改革委员会直属行政单位。</w:t>
      </w:r>
    </w:p>
    <w:p w:rsidR="00512AB4" w:rsidRDefault="00512AB4" w:rsidP="002E48A7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主要职责是：</w:t>
      </w:r>
      <w:r>
        <w:rPr>
          <w:rFonts w:ascii="仿宋_GB2312" w:eastAsia="仿宋_GB2312" w:cs="仿宋_GB2312" w:hint="eastAsia"/>
          <w:sz w:val="32"/>
          <w:szCs w:val="32"/>
        </w:rPr>
        <w:t>负责制定价格执法制度，组织实施价格行政执法，负责商品和服务价格、收费的监督检查工作；负责调查和处理价格投诉举报，对价格违法行为、违法收费行为进行立案检查处理，对不正当价格行为提出处理意见；制止价格垄断、价格欺诈、价格暴利和低价倾销等不正当竞争；负责不服价格行政处罚的行政复议工作；开展价格服务、组织指导价格、收费的社会监督；指导各地开展价格检查工作。</w:t>
      </w:r>
    </w:p>
    <w:p w:rsidR="00512AB4" w:rsidRDefault="00512AB4">
      <w:pPr>
        <w:spacing w:line="360" w:lineRule="auto"/>
        <w:ind w:firstLine="645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sz w:val="32"/>
          <w:szCs w:val="32"/>
        </w:rPr>
        <w:t>、四川省成本调查监审局（正处级）为四川省发展和改革委员会直属行政单位。</w:t>
      </w:r>
    </w:p>
    <w:p w:rsidR="00512AB4" w:rsidRDefault="00512AB4">
      <w:pPr>
        <w:spacing w:line="360" w:lineRule="auto"/>
        <w:ind w:firstLine="645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主要职责是：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负责拟订成本工作相关政策并组织实施，对列入政府定价成本监审目录、价格听证目录的商品和服务实施定价成本监审，对依法采取临时价格干预措施的商品和服务进行成本监审；负责农产品成本收益调查、重要商品和服务成本调查，核算重要商品和服务的社会平均成本、利润水平并向社会公布；负责暴利、低价倾销和价格垄断等价格违法行为处罚中的成本确认。</w:t>
      </w:r>
    </w:p>
    <w:p w:rsidR="00512AB4" w:rsidRDefault="00512AB4">
      <w:pPr>
        <w:spacing w:line="360" w:lineRule="auto"/>
        <w:ind w:firstLine="645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、</w:t>
      </w:r>
      <w:r>
        <w:rPr>
          <w:rFonts w:ascii="仿宋_GB2312" w:eastAsia="仿宋_GB2312" w:hAnsi="宋体" w:cs="仿宋_GB2312" w:hint="eastAsia"/>
          <w:sz w:val="32"/>
          <w:szCs w:val="32"/>
        </w:rPr>
        <w:t>四川省价格监测局（正处级）为四川省发展和改革委员会直属行政单位。</w:t>
      </w:r>
    </w:p>
    <w:p w:rsidR="00512AB4" w:rsidRPr="007D057C" w:rsidRDefault="00512AB4" w:rsidP="007D057C">
      <w:pPr>
        <w:ind w:firstLine="645"/>
        <w:rPr>
          <w:rFonts w:ascii="仿宋" w:eastAsia="仿宋" w:hAnsi="仿宋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主要职责是：</w:t>
      </w:r>
      <w:r>
        <w:rPr>
          <w:rFonts w:ascii="仿宋" w:eastAsia="仿宋" w:hAnsi="仿宋" w:cs="仿宋" w:hint="eastAsia"/>
          <w:kern w:val="0"/>
          <w:sz w:val="32"/>
          <w:szCs w:val="32"/>
        </w:rPr>
        <w:t>监测全省重要商品和服务价格，实施价格监测报告制度，开展专项调查，掌握重要商品供求和服务价格变动情况，跟踪反馈重要经济政策在价格领域的反映，预测预警市场价格运行情况并提出政策建议；针对市场重要商品和服务价格异常波动开展应急监测；负责全省价格监测网络系统的建设、运行和管理，负责价格政策公布和价格信息发布工作；指导基层价格监测业务工作。</w:t>
      </w:r>
    </w:p>
    <w:p w:rsidR="00512AB4" w:rsidRDefault="00512AB4" w:rsidP="002E48A7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招考单位网址：</w:t>
      </w:r>
      <w:r>
        <w:rPr>
          <w:rFonts w:ascii="仿宋_GB2312" w:eastAsia="仿宋_GB2312" w:hAnsi="黑体" w:cs="仿宋_GB2312"/>
          <w:sz w:val="32"/>
          <w:szCs w:val="32"/>
        </w:rPr>
        <w:t>http://www.scdrc.gov.cn/</w:t>
      </w:r>
    </w:p>
    <w:p w:rsidR="00512AB4" w:rsidRDefault="00512AB4" w:rsidP="002E48A7">
      <w:pPr>
        <w:spacing w:line="560" w:lineRule="exact"/>
        <w:ind w:firstLineChars="200" w:firstLine="3168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招考单位详细地址：成都市锦江区永兴巷</w:t>
      </w:r>
      <w:r>
        <w:rPr>
          <w:rFonts w:ascii="仿宋_GB2312" w:eastAsia="仿宋_GB2312" w:hAnsi="黑体" w:cs="仿宋_GB2312"/>
          <w:sz w:val="32"/>
          <w:szCs w:val="32"/>
        </w:rPr>
        <w:t>15</w:t>
      </w:r>
      <w:r>
        <w:rPr>
          <w:rFonts w:ascii="仿宋_GB2312" w:eastAsia="仿宋_GB2312" w:hAnsi="黑体" w:cs="仿宋_GB2312" w:hint="eastAsia"/>
          <w:sz w:val="32"/>
          <w:szCs w:val="32"/>
        </w:rPr>
        <w:t>号</w:t>
      </w:r>
    </w:p>
    <w:p w:rsidR="00512AB4" w:rsidRDefault="00512AB4" w:rsidP="002E48A7">
      <w:pPr>
        <w:spacing w:line="560" w:lineRule="exact"/>
        <w:ind w:firstLineChars="200" w:firstLine="3168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考录联系人及电话：</w:t>
      </w:r>
    </w:p>
    <w:p w:rsidR="00512AB4" w:rsidRDefault="00512AB4" w:rsidP="002E48A7">
      <w:pPr>
        <w:spacing w:line="560" w:lineRule="exact"/>
        <w:ind w:firstLineChars="200" w:firstLine="31680"/>
        <w:rPr>
          <w:rFonts w:ascii="仿宋_GB2312" w:eastAsia="仿宋_GB2312" w:hAnsi="黑体" w:cs="仿宋_GB2312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sz w:val="32"/>
          <w:szCs w:val="32"/>
        </w:rPr>
        <w:t>、四川省价格监督检查与反垄断局</w:t>
      </w:r>
      <w:r>
        <w:rPr>
          <w:rFonts w:ascii="仿宋_GB2312" w:eastAsia="仿宋_GB2312" w:hAnsi="黑体" w:cs="仿宋_GB2312" w:hint="eastAsia"/>
          <w:sz w:val="32"/>
          <w:szCs w:val="32"/>
        </w:rPr>
        <w:t>考录联系人及电话</w:t>
      </w:r>
      <w:r>
        <w:rPr>
          <w:rFonts w:ascii="仿宋_GB2312" w:eastAsia="仿宋_GB2312" w:hAnsi="黑体" w:cs="仿宋_GB2312"/>
          <w:sz w:val="32"/>
          <w:szCs w:val="32"/>
        </w:rPr>
        <w:t xml:space="preserve">  </w:t>
      </w:r>
    </w:p>
    <w:p w:rsidR="00512AB4" w:rsidRDefault="00512AB4" w:rsidP="002E48A7">
      <w:pPr>
        <w:spacing w:line="560" w:lineRule="exact"/>
        <w:ind w:firstLineChars="350" w:firstLine="31680"/>
        <w:rPr>
          <w:rFonts w:ascii="仿宋_GB2312" w:eastAsia="仿宋_GB2312" w:hAnsi="黑体" w:cs="仿宋_GB2312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李</w:t>
      </w:r>
      <w:r>
        <w:rPr>
          <w:rFonts w:ascii="仿宋_GB2312" w:eastAsia="仿宋_GB2312" w:hAnsi="黑体" w:cs="仿宋_GB2312"/>
          <w:sz w:val="32"/>
          <w:szCs w:val="32"/>
        </w:rPr>
        <w:t xml:space="preserve">  </w:t>
      </w:r>
      <w:r>
        <w:rPr>
          <w:rFonts w:ascii="仿宋_GB2312" w:eastAsia="仿宋_GB2312" w:hAnsi="黑体" w:cs="仿宋_GB2312" w:hint="eastAsia"/>
          <w:sz w:val="32"/>
          <w:szCs w:val="32"/>
        </w:rPr>
        <w:t>政</w:t>
      </w:r>
      <w:r>
        <w:rPr>
          <w:rFonts w:ascii="仿宋_GB2312" w:eastAsia="仿宋_GB2312" w:hAnsi="黑体" w:cs="仿宋_GB2312"/>
          <w:sz w:val="32"/>
          <w:szCs w:val="32"/>
        </w:rPr>
        <w:t xml:space="preserve"> 028-86523116</w:t>
      </w:r>
    </w:p>
    <w:p w:rsidR="00512AB4" w:rsidRDefault="00512AB4" w:rsidP="002E48A7">
      <w:pPr>
        <w:spacing w:line="560" w:lineRule="exact"/>
        <w:ind w:firstLineChars="200" w:firstLine="31680"/>
        <w:rPr>
          <w:rFonts w:ascii="仿宋_GB2312" w:eastAsia="仿宋_GB2312" w:hAnsi="黑体" w:cs="仿宋_GB2312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sz w:val="32"/>
          <w:szCs w:val="32"/>
        </w:rPr>
        <w:t>、四川省</w:t>
      </w:r>
      <w:r>
        <w:rPr>
          <w:rFonts w:ascii="仿宋_GB2312" w:eastAsia="仿宋_GB2312" w:hAnsi="华文中宋" w:cs="仿宋_GB2312" w:hint="eastAsia"/>
          <w:sz w:val="32"/>
          <w:szCs w:val="32"/>
        </w:rPr>
        <w:t>成本调查监审局</w:t>
      </w:r>
      <w:r>
        <w:rPr>
          <w:rFonts w:ascii="仿宋_GB2312" w:eastAsia="仿宋_GB2312" w:hAnsi="黑体" w:cs="仿宋_GB2312" w:hint="eastAsia"/>
          <w:sz w:val="32"/>
          <w:szCs w:val="32"/>
        </w:rPr>
        <w:t>考录联系人及电话</w:t>
      </w:r>
      <w:r>
        <w:rPr>
          <w:rFonts w:ascii="仿宋_GB2312" w:eastAsia="仿宋_GB2312" w:hAnsi="黑体" w:cs="仿宋_GB2312"/>
          <w:sz w:val="32"/>
          <w:szCs w:val="32"/>
        </w:rPr>
        <w:t xml:space="preserve">  </w:t>
      </w:r>
    </w:p>
    <w:p w:rsidR="00512AB4" w:rsidRDefault="00512AB4">
      <w:pPr>
        <w:spacing w:line="580" w:lineRule="exact"/>
        <w:rPr>
          <w:rFonts w:ascii="仿宋_GB2312" w:eastAsia="仿宋_GB2312" w:hAnsi="黑体" w:cs="仿宋_GB2312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任筱虎</w:t>
      </w:r>
      <w:r>
        <w:rPr>
          <w:rFonts w:ascii="仿宋_GB2312" w:eastAsia="仿宋_GB2312" w:hAnsi="黑体" w:cs="仿宋_GB2312"/>
          <w:sz w:val="32"/>
          <w:szCs w:val="32"/>
        </w:rPr>
        <w:t xml:space="preserve">  028-86522059</w:t>
      </w:r>
    </w:p>
    <w:p w:rsidR="00512AB4" w:rsidRDefault="00512AB4" w:rsidP="002E48A7">
      <w:pPr>
        <w:spacing w:line="580" w:lineRule="exact"/>
        <w:ind w:firstLineChars="200" w:firstLine="3168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/>
          <w:sz w:val="32"/>
          <w:szCs w:val="32"/>
        </w:rPr>
        <w:t>3</w:t>
      </w:r>
      <w:r>
        <w:rPr>
          <w:rFonts w:ascii="仿宋_GB2312" w:eastAsia="仿宋_GB2312" w:hAnsi="黑体" w:cs="仿宋_GB2312" w:hint="eastAsia"/>
          <w:sz w:val="32"/>
          <w:szCs w:val="32"/>
        </w:rPr>
        <w:t>、</w:t>
      </w:r>
      <w:r>
        <w:rPr>
          <w:rFonts w:ascii="仿宋_GB2312" w:eastAsia="仿宋_GB2312" w:hAnsi="宋体" w:cs="仿宋_GB2312" w:hint="eastAsia"/>
          <w:sz w:val="32"/>
          <w:szCs w:val="32"/>
        </w:rPr>
        <w:t>四川省价格监测局</w:t>
      </w:r>
      <w:r>
        <w:rPr>
          <w:rFonts w:ascii="仿宋_GB2312" w:eastAsia="仿宋_GB2312" w:hAnsi="黑体" w:cs="仿宋_GB2312" w:hint="eastAsia"/>
          <w:sz w:val="32"/>
          <w:szCs w:val="32"/>
        </w:rPr>
        <w:t>考录联系人及电话</w:t>
      </w:r>
    </w:p>
    <w:p w:rsidR="00512AB4" w:rsidRDefault="00512AB4" w:rsidP="002E48A7">
      <w:pPr>
        <w:spacing w:line="580" w:lineRule="exact"/>
        <w:ind w:firstLineChars="200" w:firstLine="31680"/>
        <w:rPr>
          <w:rFonts w:ascii="仿宋_GB2312" w:eastAsia="仿宋_GB2312" w:hAnsi="黑体" w:cs="仿宋_GB2312"/>
          <w:sz w:val="32"/>
          <w:szCs w:val="32"/>
        </w:rPr>
      </w:pPr>
      <w:r>
        <w:rPr>
          <w:rFonts w:ascii="仿宋_GB2312" w:eastAsia="仿宋_GB2312" w:hAnsi="黑体" w:cs="仿宋_GB2312"/>
          <w:sz w:val="32"/>
          <w:szCs w:val="32"/>
        </w:rPr>
        <w:t xml:space="preserve">   </w:t>
      </w:r>
      <w:r>
        <w:rPr>
          <w:rFonts w:ascii="仿宋_GB2312" w:eastAsia="仿宋_GB2312" w:hAnsi="黑体" w:cs="仿宋_GB2312" w:hint="eastAsia"/>
          <w:sz w:val="32"/>
          <w:szCs w:val="32"/>
        </w:rPr>
        <w:t>苏</w:t>
      </w:r>
      <w:r>
        <w:rPr>
          <w:rFonts w:ascii="仿宋_GB2312" w:eastAsia="仿宋_GB2312" w:hAnsi="黑体" w:cs="仿宋_GB2312"/>
          <w:sz w:val="32"/>
          <w:szCs w:val="32"/>
        </w:rPr>
        <w:t xml:space="preserve">  </w:t>
      </w:r>
      <w:r>
        <w:rPr>
          <w:rFonts w:ascii="仿宋_GB2312" w:eastAsia="仿宋_GB2312" w:hAnsi="黑体" w:cs="仿宋_GB2312" w:hint="eastAsia"/>
          <w:sz w:val="32"/>
          <w:szCs w:val="32"/>
        </w:rPr>
        <w:t>艳</w:t>
      </w:r>
      <w:r>
        <w:rPr>
          <w:rFonts w:ascii="仿宋_GB2312" w:eastAsia="仿宋_GB2312" w:hAnsi="黑体" w:cs="仿宋_GB2312"/>
          <w:sz w:val="32"/>
          <w:szCs w:val="32"/>
        </w:rPr>
        <w:t xml:space="preserve">  028-86522602</w:t>
      </w:r>
    </w:p>
    <w:p w:rsidR="00512AB4" w:rsidRDefault="00512AB4" w:rsidP="002E48A7">
      <w:pPr>
        <w:spacing w:line="560" w:lineRule="exact"/>
        <w:ind w:firstLineChars="200" w:firstLine="31680"/>
        <w:rPr>
          <w:rFonts w:ascii="仿宋_GB2312" w:eastAsia="仿宋_GB2312" w:hAnsi="黑体" w:cs="仿宋_GB2312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考录监督人员及联系电话：李佳薇</w:t>
      </w:r>
      <w:r>
        <w:rPr>
          <w:rFonts w:ascii="仿宋_GB2312" w:eastAsia="仿宋_GB2312" w:hAnsi="黑体" w:cs="仿宋_GB2312"/>
          <w:sz w:val="32"/>
          <w:szCs w:val="32"/>
        </w:rPr>
        <w:t xml:space="preserve">  028-86705794</w:t>
      </w:r>
    </w:p>
    <w:sectPr w:rsidR="00512AB4" w:rsidSect="00FA6E7E">
      <w:pgSz w:w="11906" w:h="16838"/>
      <w:pgMar w:top="2098" w:right="1588" w:bottom="2098" w:left="158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8EA06A3"/>
    <w:rsid w:val="0009220B"/>
    <w:rsid w:val="00285050"/>
    <w:rsid w:val="002E48A7"/>
    <w:rsid w:val="003541BE"/>
    <w:rsid w:val="003704A4"/>
    <w:rsid w:val="00512AB4"/>
    <w:rsid w:val="00681283"/>
    <w:rsid w:val="007D057C"/>
    <w:rsid w:val="00AF27E0"/>
    <w:rsid w:val="00F1719B"/>
    <w:rsid w:val="00FA6E7E"/>
    <w:rsid w:val="28EA06A3"/>
    <w:rsid w:val="6BEA0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E7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157</Words>
  <Characters>900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四川省发展和改革委员会招考简章</dc:title>
  <dc:subject/>
  <dc:creator>Administrator</dc:creator>
  <cp:keywords/>
  <dc:description/>
  <cp:lastModifiedBy>lenovo</cp:lastModifiedBy>
  <cp:revision>3</cp:revision>
  <cp:lastPrinted>2016-03-09T08:08:00Z</cp:lastPrinted>
  <dcterms:created xsi:type="dcterms:W3CDTF">2016-03-09T08:07:00Z</dcterms:created>
  <dcterms:modified xsi:type="dcterms:W3CDTF">2016-03-09T08:08:00Z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