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A09" w:rsidRDefault="00497A09" w:rsidP="00497A09">
      <w:pPr>
        <w:spacing w:line="600" w:lineRule="exact"/>
        <w:jc w:val="center"/>
        <w:rPr>
          <w:rFonts w:ascii="方正小标宋_GBK" w:eastAsia="方正小标宋_GBK" w:hAnsi="华文中宋" w:hint="eastAsia"/>
          <w:sz w:val="44"/>
          <w:szCs w:val="44"/>
        </w:rPr>
      </w:pPr>
    </w:p>
    <w:p w:rsidR="008D77D9" w:rsidRPr="008D77D9" w:rsidRDefault="00B13099" w:rsidP="00497A09">
      <w:pPr>
        <w:spacing w:line="600" w:lineRule="exact"/>
        <w:jc w:val="center"/>
        <w:rPr>
          <w:rFonts w:ascii="方正小标宋_GBK" w:eastAsia="方正小标宋_GBK" w:hAnsi="华文中宋"/>
          <w:sz w:val="44"/>
          <w:szCs w:val="44"/>
        </w:rPr>
      </w:pPr>
      <w:r>
        <w:rPr>
          <w:rFonts w:ascii="方正小标宋_GBK" w:eastAsia="方正小标宋_GBK" w:hAnsi="华文中宋" w:hint="eastAsia"/>
          <w:sz w:val="44"/>
          <w:szCs w:val="44"/>
        </w:rPr>
        <w:t>共青团四川省</w:t>
      </w:r>
      <w:bookmarkStart w:id="0" w:name="_GoBack"/>
      <w:bookmarkEnd w:id="0"/>
      <w:r>
        <w:rPr>
          <w:rFonts w:ascii="方正小标宋_GBK" w:eastAsia="方正小标宋_GBK" w:hAnsi="华文中宋" w:hint="eastAsia"/>
          <w:sz w:val="44"/>
          <w:szCs w:val="44"/>
        </w:rPr>
        <w:t>委</w:t>
      </w:r>
      <w:r w:rsidR="008D77D9" w:rsidRPr="008D77D9">
        <w:rPr>
          <w:rFonts w:ascii="方正小标宋_GBK" w:eastAsia="方正小标宋_GBK" w:hAnsi="华文中宋" w:hint="eastAsia"/>
          <w:sz w:val="44"/>
          <w:szCs w:val="44"/>
        </w:rPr>
        <w:t>招考简章</w:t>
      </w:r>
    </w:p>
    <w:p w:rsidR="008D77D9" w:rsidRDefault="008D77D9" w:rsidP="00497A09">
      <w:pPr>
        <w:spacing w:line="600" w:lineRule="exact"/>
        <w:ind w:firstLineChars="200" w:firstLine="420"/>
      </w:pPr>
    </w:p>
    <w:p w:rsidR="008D77D9" w:rsidRPr="008D77D9" w:rsidRDefault="008D77D9" w:rsidP="00497A09">
      <w:pPr>
        <w:spacing w:line="600" w:lineRule="exact"/>
        <w:ind w:firstLineChars="200" w:firstLine="640"/>
        <w:rPr>
          <w:rFonts w:ascii="黑体" w:eastAsia="黑体"/>
          <w:sz w:val="32"/>
          <w:szCs w:val="32"/>
        </w:rPr>
      </w:pPr>
      <w:r w:rsidRPr="008D77D9">
        <w:rPr>
          <w:rFonts w:ascii="黑体" w:eastAsia="黑体" w:hint="eastAsia"/>
          <w:color w:val="000000"/>
          <w:sz w:val="32"/>
          <w:szCs w:val="32"/>
        </w:rPr>
        <w:t>一、</w:t>
      </w:r>
      <w:r w:rsidRPr="008D77D9">
        <w:rPr>
          <w:rFonts w:ascii="黑体" w:eastAsia="黑体" w:hint="eastAsia"/>
          <w:sz w:val="32"/>
          <w:szCs w:val="32"/>
        </w:rPr>
        <w:t>招考职位情况</w:t>
      </w:r>
    </w:p>
    <w:p w:rsidR="008D77D9" w:rsidRPr="001A55AC" w:rsidRDefault="008D77D9" w:rsidP="00497A09">
      <w:p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共招考</w:t>
      </w:r>
      <w:r w:rsidR="00B13099">
        <w:rPr>
          <w:rFonts w:ascii="仿宋_GB2312" w:eastAsia="仿宋_GB2312" w:hint="eastAsia"/>
          <w:sz w:val="32"/>
          <w:szCs w:val="32"/>
        </w:rPr>
        <w:t>2</w:t>
      </w:r>
      <w:r w:rsidRPr="001A55AC">
        <w:rPr>
          <w:rFonts w:ascii="仿宋_GB2312" w:eastAsia="仿宋_GB2312" w:hint="eastAsia"/>
          <w:sz w:val="32"/>
          <w:szCs w:val="32"/>
        </w:rPr>
        <w:t>名</w:t>
      </w:r>
      <w:r w:rsidRPr="001A55AC">
        <w:rPr>
          <w:rFonts w:ascii="仿宋_GB2312" w:eastAsia="仿宋_GB2312" w:hint="eastAsia"/>
          <w:color w:val="000000"/>
          <w:sz w:val="32"/>
          <w:szCs w:val="32"/>
        </w:rPr>
        <w:t>。</w:t>
      </w:r>
      <w:r w:rsidR="00497A09" w:rsidRPr="00497A09">
        <w:rPr>
          <w:rFonts w:ascii="仿宋_GB2312" w:eastAsia="仿宋_GB2312" w:hint="eastAsia"/>
          <w:color w:val="000000"/>
          <w:sz w:val="32"/>
          <w:szCs w:val="32"/>
        </w:rPr>
        <w:t>具体职位名称及招考对象、范围、条件见《中共四川省委组织部、四川省人力资源和社会保障厅、四川省公务员局关于2016年四川省直机关和地税、国税系统公开考试录用公务员的公告》。</w:t>
      </w:r>
    </w:p>
    <w:p w:rsidR="008D77D9" w:rsidRPr="008D77D9" w:rsidRDefault="008D77D9" w:rsidP="00497A09">
      <w:pPr>
        <w:spacing w:line="600" w:lineRule="exact"/>
        <w:ind w:firstLineChars="200" w:firstLine="640"/>
        <w:rPr>
          <w:rFonts w:ascii="黑体" w:eastAsia="黑体"/>
          <w:sz w:val="32"/>
          <w:szCs w:val="32"/>
        </w:rPr>
      </w:pPr>
      <w:r w:rsidRPr="008D77D9">
        <w:rPr>
          <w:rFonts w:ascii="黑体" w:eastAsia="黑体" w:hint="eastAsia"/>
          <w:sz w:val="32"/>
          <w:szCs w:val="32"/>
        </w:rPr>
        <w:t>二、笔试科目及成绩计算方法</w:t>
      </w:r>
    </w:p>
    <w:p w:rsidR="00497A09" w:rsidRDefault="008D77D9" w:rsidP="00497A09">
      <w:pPr>
        <w:spacing w:line="60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1A55AC">
        <w:rPr>
          <w:rFonts w:ascii="仿宋_GB2312" w:eastAsia="仿宋_GB2312" w:hint="eastAsia"/>
          <w:color w:val="000000"/>
          <w:sz w:val="32"/>
          <w:szCs w:val="32"/>
        </w:rPr>
        <w:t>笔试科目为《行政职业能力测验》和《申论》两科。</w:t>
      </w:r>
      <w:r w:rsidR="00497A09" w:rsidRPr="00497A09">
        <w:rPr>
          <w:rFonts w:ascii="仿宋_GB2312" w:eastAsia="仿宋_GB2312" w:hint="eastAsia"/>
          <w:color w:val="000000"/>
          <w:sz w:val="32"/>
          <w:szCs w:val="32"/>
        </w:rPr>
        <w:t>成绩计算方法按《公告》统一规定执行。</w:t>
      </w:r>
    </w:p>
    <w:p w:rsidR="008D77D9" w:rsidRPr="008D77D9" w:rsidRDefault="008D77D9" w:rsidP="00497A09">
      <w:pPr>
        <w:spacing w:line="600" w:lineRule="exact"/>
        <w:ind w:firstLineChars="200" w:firstLine="640"/>
        <w:rPr>
          <w:rFonts w:ascii="黑体" w:eastAsia="黑体"/>
          <w:sz w:val="32"/>
          <w:szCs w:val="32"/>
        </w:rPr>
      </w:pPr>
      <w:r w:rsidRPr="008D77D9">
        <w:rPr>
          <w:rFonts w:ascii="黑体" w:eastAsia="黑体" w:hint="eastAsia"/>
          <w:sz w:val="32"/>
          <w:szCs w:val="32"/>
        </w:rPr>
        <w:t>三、职位排名方式</w:t>
      </w:r>
    </w:p>
    <w:p w:rsidR="008D77D9" w:rsidRPr="001A55AC" w:rsidRDefault="008D77D9" w:rsidP="00497A09">
      <w:p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按职位排名。</w:t>
      </w:r>
    </w:p>
    <w:p w:rsidR="008D77D9" w:rsidRPr="008D77D9" w:rsidRDefault="008D77D9" w:rsidP="00497A09">
      <w:pPr>
        <w:spacing w:line="600" w:lineRule="exact"/>
        <w:ind w:firstLineChars="200" w:firstLine="640"/>
        <w:rPr>
          <w:rFonts w:ascii="黑体" w:eastAsia="黑体"/>
          <w:sz w:val="32"/>
          <w:szCs w:val="32"/>
        </w:rPr>
      </w:pPr>
      <w:r w:rsidRPr="008D77D9">
        <w:rPr>
          <w:rFonts w:ascii="黑体" w:eastAsia="黑体" w:hint="eastAsia"/>
          <w:sz w:val="32"/>
          <w:szCs w:val="32"/>
        </w:rPr>
        <w:t>四、单位职能简介</w:t>
      </w:r>
    </w:p>
    <w:p w:rsidR="0030128F" w:rsidRDefault="0030128F" w:rsidP="00497A09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中国共产主义青年团是中国共产党领导的先进青年的群众组织，是广大青年在实践中学习共产主义的学校，是党的助手和后备军，是党联系青年的桥梁和纽带，是国家政权的重要社会支柱之一。</w:t>
      </w:r>
    </w:p>
    <w:p w:rsidR="008D77D9" w:rsidRPr="006D166D" w:rsidRDefault="0064563F" w:rsidP="00497A09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共青团四川省委</w:t>
      </w:r>
      <w:r w:rsidR="008D77D9">
        <w:rPr>
          <w:rFonts w:ascii="仿宋_GB2312" w:eastAsia="仿宋_GB2312" w:hAnsi="宋体" w:cs="宋体" w:hint="eastAsia"/>
          <w:kern w:val="0"/>
          <w:sz w:val="32"/>
          <w:szCs w:val="32"/>
        </w:rPr>
        <w:t>主要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工作任务</w:t>
      </w:r>
      <w:r w:rsidR="008D77D9" w:rsidRPr="006D166D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:rsidR="0064563F" w:rsidRPr="00DB772A" w:rsidRDefault="008D77D9" w:rsidP="00497A09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(</w:t>
      </w:r>
      <w:r w:rsidRPr="006D166D">
        <w:rPr>
          <w:rFonts w:ascii="仿宋_GB2312" w:eastAsia="仿宋_GB2312" w:hAnsi="宋体" w:cs="宋体" w:hint="eastAsia"/>
          <w:kern w:val="0"/>
          <w:sz w:val="32"/>
          <w:szCs w:val="32"/>
        </w:rPr>
        <w:t>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)</w:t>
      </w:r>
      <w:r w:rsidR="0064563F" w:rsidRPr="00DB772A">
        <w:rPr>
          <w:rFonts w:ascii="仿宋_GB2312" w:eastAsia="仿宋_GB2312" w:hAnsi="宋体" w:cs="宋体" w:hint="eastAsia"/>
          <w:kern w:val="0"/>
          <w:sz w:val="32"/>
          <w:szCs w:val="32"/>
        </w:rPr>
        <w:t>行使领导全省共青团、全省青联、学联和少先队工作的职权，对全省青年社会组织进行指导和管理；</w:t>
      </w:r>
    </w:p>
    <w:p w:rsidR="0064563F" w:rsidRPr="00DB772A" w:rsidRDefault="00DB772A" w:rsidP="00497A09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(</w:t>
      </w:r>
      <w:r w:rsidRPr="006D166D">
        <w:rPr>
          <w:rFonts w:ascii="仿宋_GB2312" w:eastAsia="仿宋_GB2312" w:hAnsi="宋体" w:cs="宋体" w:hint="eastAsia"/>
          <w:kern w:val="0"/>
          <w:sz w:val="32"/>
          <w:szCs w:val="32"/>
        </w:rPr>
        <w:t>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)</w:t>
      </w:r>
      <w:r w:rsidR="0064563F" w:rsidRPr="00DB772A">
        <w:rPr>
          <w:rFonts w:ascii="仿宋_GB2312" w:eastAsia="仿宋_GB2312" w:hAnsi="宋体" w:cs="宋体" w:hint="eastAsia"/>
          <w:kern w:val="0"/>
          <w:sz w:val="32"/>
          <w:szCs w:val="32"/>
        </w:rPr>
        <w:t>参与制定我省青少年事业发展规划和青少年工作方针、政策，对我省青年工作院校、青少年活动阵地、青少年报刊、青少年服务机构的建设和青少年读物出版等事务进行规划和管理；</w:t>
      </w:r>
    </w:p>
    <w:p w:rsidR="0064563F" w:rsidRPr="00DB772A" w:rsidRDefault="00DB772A" w:rsidP="00497A09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(</w:t>
      </w:r>
      <w:r w:rsidRPr="006D166D">
        <w:rPr>
          <w:rFonts w:ascii="仿宋_GB2312" w:eastAsia="仿宋_GB2312" w:hAnsi="宋体" w:cs="宋体" w:hint="eastAsia"/>
          <w:kern w:val="0"/>
          <w:sz w:val="32"/>
          <w:szCs w:val="32"/>
        </w:rPr>
        <w:t>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)</w:t>
      </w:r>
      <w:r w:rsidR="0064563F" w:rsidRPr="00DB772A">
        <w:rPr>
          <w:rFonts w:ascii="仿宋_GB2312" w:eastAsia="仿宋_GB2312" w:hAnsi="宋体" w:cs="宋体" w:hint="eastAsia"/>
          <w:kern w:val="0"/>
          <w:sz w:val="32"/>
          <w:szCs w:val="32"/>
        </w:rPr>
        <w:t>参与有关我省青少年事务的法规的制定和实施，协助省委和省政府有关部门处理、协调与青少年利益相关的事务；</w:t>
      </w:r>
    </w:p>
    <w:p w:rsidR="0064563F" w:rsidRPr="00DB772A" w:rsidRDefault="00DB772A" w:rsidP="00497A09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(</w:t>
      </w:r>
      <w:r w:rsidRPr="006D166D">
        <w:rPr>
          <w:rFonts w:ascii="仿宋_GB2312" w:eastAsia="仿宋_GB2312" w:hAnsi="宋体" w:cs="宋体" w:hint="eastAsia"/>
          <w:kern w:val="0"/>
          <w:sz w:val="32"/>
          <w:szCs w:val="32"/>
        </w:rPr>
        <w:t>四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)</w:t>
      </w:r>
      <w:r w:rsidR="0064563F" w:rsidRPr="00DB772A">
        <w:rPr>
          <w:rFonts w:ascii="仿宋_GB2312" w:eastAsia="仿宋_GB2312" w:hAnsi="宋体" w:cs="宋体" w:hint="eastAsia"/>
          <w:kern w:val="0"/>
          <w:sz w:val="32"/>
          <w:szCs w:val="32"/>
        </w:rPr>
        <w:t>调查青年思想动态和青年工作状况，研究青少年运动、青少年工作理论和思想教育问题，提出相应对策，开展各项活动；</w:t>
      </w:r>
    </w:p>
    <w:p w:rsidR="0064563F" w:rsidRPr="00DB772A" w:rsidRDefault="00DB772A" w:rsidP="00497A09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(</w:t>
      </w:r>
      <w:r w:rsidRPr="006D166D">
        <w:rPr>
          <w:rFonts w:ascii="仿宋_GB2312" w:eastAsia="仿宋_GB2312" w:hAnsi="宋体" w:cs="宋体" w:hint="eastAsia"/>
          <w:kern w:val="0"/>
          <w:sz w:val="32"/>
          <w:szCs w:val="32"/>
        </w:rPr>
        <w:t>五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)</w:t>
      </w:r>
      <w:r w:rsidR="0064563F" w:rsidRPr="00DB772A">
        <w:rPr>
          <w:rFonts w:ascii="仿宋_GB2312" w:eastAsia="仿宋_GB2312" w:hAnsi="宋体" w:cs="宋体" w:hint="eastAsia"/>
          <w:kern w:val="0"/>
          <w:sz w:val="32"/>
          <w:szCs w:val="32"/>
        </w:rPr>
        <w:t>协助有关部门做好大、中、小学生的教育管理工作，维护学校稳定和社会安定团结；</w:t>
      </w:r>
    </w:p>
    <w:p w:rsidR="0064563F" w:rsidRPr="00DB772A" w:rsidRDefault="00DB772A" w:rsidP="00497A09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(</w:t>
      </w:r>
      <w:r w:rsidRPr="006D166D">
        <w:rPr>
          <w:rFonts w:ascii="仿宋_GB2312" w:eastAsia="仿宋_GB2312" w:hAnsi="宋体" w:cs="宋体" w:hint="eastAsia"/>
          <w:kern w:val="0"/>
          <w:sz w:val="32"/>
          <w:szCs w:val="32"/>
        </w:rPr>
        <w:t>六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)</w:t>
      </w:r>
      <w:r w:rsidR="0064563F" w:rsidRPr="00DB772A">
        <w:rPr>
          <w:rFonts w:ascii="仿宋_GB2312" w:eastAsia="仿宋_GB2312" w:hAnsi="宋体" w:cs="宋体" w:hint="eastAsia"/>
          <w:kern w:val="0"/>
          <w:sz w:val="32"/>
          <w:szCs w:val="32"/>
        </w:rPr>
        <w:t>组织和带领青年在国家经济建设中发挥生力军和突击队作用；</w:t>
      </w:r>
    </w:p>
    <w:p w:rsidR="0064563F" w:rsidRPr="00DB772A" w:rsidRDefault="00DB772A" w:rsidP="00497A09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(</w:t>
      </w:r>
      <w:r w:rsidRPr="006D166D">
        <w:rPr>
          <w:rFonts w:ascii="仿宋_GB2312" w:eastAsia="仿宋_GB2312" w:hAnsi="宋体" w:cs="宋体" w:hint="eastAsia"/>
          <w:kern w:val="0"/>
          <w:sz w:val="32"/>
          <w:szCs w:val="32"/>
        </w:rPr>
        <w:t>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)</w:t>
      </w:r>
      <w:r w:rsidR="0064563F" w:rsidRPr="00DB772A">
        <w:rPr>
          <w:rFonts w:ascii="仿宋_GB2312" w:eastAsia="仿宋_GB2312" w:hAnsi="宋体" w:cs="宋体" w:hint="eastAsia"/>
          <w:kern w:val="0"/>
          <w:sz w:val="32"/>
          <w:szCs w:val="32"/>
        </w:rPr>
        <w:t>会同有关部门对全省青少年外事工作进行归口管理和提供服务，负责与国外青少年团体、政府青年机构、国际地区性青年组织及其他友好团体的交流工作；</w:t>
      </w:r>
    </w:p>
    <w:p w:rsidR="0064563F" w:rsidRPr="00DB772A" w:rsidRDefault="00DB772A" w:rsidP="00497A09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(</w:t>
      </w:r>
      <w:r w:rsidRPr="006D166D">
        <w:rPr>
          <w:rFonts w:ascii="仿宋_GB2312" w:eastAsia="仿宋_GB2312" w:hAnsi="宋体" w:cs="宋体" w:hint="eastAsia"/>
          <w:kern w:val="0"/>
          <w:sz w:val="32"/>
          <w:szCs w:val="32"/>
        </w:rPr>
        <w:t>八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)</w:t>
      </w:r>
      <w:r w:rsidR="0064563F" w:rsidRPr="00DB772A">
        <w:rPr>
          <w:rFonts w:ascii="仿宋_GB2312" w:eastAsia="仿宋_GB2312" w:hAnsi="宋体" w:cs="宋体" w:hint="eastAsia"/>
          <w:kern w:val="0"/>
          <w:sz w:val="32"/>
          <w:szCs w:val="32"/>
        </w:rPr>
        <w:t>参与制定我省有关青年统战工作的政策，做好我省青年统战对象的团结教育工作，维护和促进祖国统一和民族团结；</w:t>
      </w:r>
    </w:p>
    <w:p w:rsidR="008D77D9" w:rsidRDefault="00DB772A" w:rsidP="00497A09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(</w:t>
      </w:r>
      <w:r w:rsidRPr="006D166D">
        <w:rPr>
          <w:rFonts w:ascii="仿宋_GB2312" w:eastAsia="仿宋_GB2312" w:hAnsi="宋体" w:cs="宋体" w:hint="eastAsia"/>
          <w:kern w:val="0"/>
          <w:sz w:val="32"/>
          <w:szCs w:val="32"/>
        </w:rPr>
        <w:t>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)</w:t>
      </w:r>
      <w:r w:rsidR="0064563F" w:rsidRPr="00DB772A">
        <w:rPr>
          <w:rFonts w:ascii="仿宋_GB2312" w:eastAsia="仿宋_GB2312" w:hAnsi="宋体" w:cs="宋体" w:hint="eastAsia"/>
          <w:kern w:val="0"/>
          <w:sz w:val="32"/>
          <w:szCs w:val="32"/>
        </w:rPr>
        <w:t>承担省委、省政府交办的有关事项。</w:t>
      </w:r>
    </w:p>
    <w:p w:rsidR="00497A09" w:rsidRDefault="00497A09" w:rsidP="00497A09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8D77D9" w:rsidRPr="001A55AC" w:rsidRDefault="008D77D9" w:rsidP="00497A0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本次录用职位主要职能为</w:t>
      </w:r>
      <w:r w:rsidR="005505E1" w:rsidRPr="005505E1">
        <w:rPr>
          <w:rFonts w:ascii="仿宋_GB2312" w:eastAsia="仿宋_GB2312" w:hAnsi="宋体" w:cs="宋体" w:hint="eastAsia"/>
          <w:kern w:val="0"/>
          <w:sz w:val="32"/>
          <w:szCs w:val="32"/>
        </w:rPr>
        <w:t>协助处理机关日常事务</w:t>
      </w:r>
      <w:r w:rsidR="005505E1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5505E1" w:rsidRPr="005505E1">
        <w:rPr>
          <w:rFonts w:ascii="仿宋_GB2312" w:eastAsia="仿宋_GB2312" w:hAnsi="宋体" w:cs="宋体" w:hint="eastAsia"/>
          <w:kern w:val="0"/>
          <w:sz w:val="32"/>
          <w:szCs w:val="32"/>
        </w:rPr>
        <w:t>承担团省委有关文件</w:t>
      </w:r>
      <w:r w:rsidR="005505E1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5505E1" w:rsidRPr="005505E1">
        <w:rPr>
          <w:rFonts w:ascii="仿宋_GB2312" w:eastAsia="仿宋_GB2312" w:hAnsi="宋体" w:cs="宋体" w:hint="eastAsia"/>
          <w:kern w:val="0"/>
          <w:sz w:val="32"/>
          <w:szCs w:val="32"/>
        </w:rPr>
        <w:t>材料的撰写</w:t>
      </w:r>
      <w:r w:rsidR="005505E1">
        <w:rPr>
          <w:rFonts w:ascii="仿宋_GB2312" w:eastAsia="仿宋_GB2312" w:hAnsi="宋体" w:cs="宋体" w:hint="eastAsia"/>
          <w:kern w:val="0"/>
          <w:sz w:val="32"/>
          <w:szCs w:val="32"/>
        </w:rPr>
        <w:t>和</w:t>
      </w:r>
      <w:r w:rsidR="009F31E9">
        <w:rPr>
          <w:rFonts w:ascii="仿宋_GB2312" w:eastAsia="仿宋_GB2312" w:hAnsi="宋体" w:cs="宋体" w:hint="eastAsia"/>
          <w:kern w:val="0"/>
          <w:sz w:val="32"/>
          <w:szCs w:val="32"/>
        </w:rPr>
        <w:t>负责全省团的新媒体</w:t>
      </w:r>
      <w:r w:rsidR="005505E1" w:rsidRPr="005505E1">
        <w:rPr>
          <w:rFonts w:ascii="仿宋_GB2312" w:eastAsia="仿宋_GB2312" w:hAnsi="宋体" w:cs="宋体" w:hint="eastAsia"/>
          <w:kern w:val="0"/>
          <w:sz w:val="32"/>
          <w:szCs w:val="32"/>
        </w:rPr>
        <w:t>宣传</w:t>
      </w:r>
      <w:r w:rsidR="005F6CDD">
        <w:rPr>
          <w:rFonts w:ascii="仿宋_GB2312" w:eastAsia="仿宋_GB2312" w:hAnsi="宋体" w:cs="宋体" w:hint="eastAsia"/>
          <w:kern w:val="0"/>
          <w:sz w:val="32"/>
          <w:szCs w:val="32"/>
        </w:rPr>
        <w:t>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相关工作。</w:t>
      </w:r>
    </w:p>
    <w:p w:rsidR="00497A09" w:rsidRDefault="00497A09" w:rsidP="00497A09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8D77D9" w:rsidRPr="00187B5A" w:rsidRDefault="008D77D9" w:rsidP="00497A0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A55AC">
        <w:rPr>
          <w:rFonts w:ascii="仿宋_GB2312" w:eastAsia="仿宋_GB2312" w:hint="eastAsia"/>
          <w:sz w:val="32"/>
          <w:szCs w:val="32"/>
        </w:rPr>
        <w:lastRenderedPageBreak/>
        <w:t>招考单位网址：</w:t>
      </w:r>
      <w:r w:rsidRPr="00187B5A">
        <w:rPr>
          <w:rFonts w:ascii="仿宋_GB2312" w:eastAsia="仿宋_GB2312"/>
          <w:sz w:val="32"/>
          <w:szCs w:val="32"/>
        </w:rPr>
        <w:t>http://www.scgqt.org.cn/</w:t>
      </w:r>
    </w:p>
    <w:p w:rsidR="008D77D9" w:rsidRPr="001A55AC" w:rsidRDefault="008D77D9" w:rsidP="00497A0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A55AC">
        <w:rPr>
          <w:rFonts w:ascii="仿宋_GB2312" w:eastAsia="仿宋_GB2312" w:hint="eastAsia"/>
          <w:sz w:val="32"/>
          <w:szCs w:val="32"/>
        </w:rPr>
        <w:t>招考单位详细地址：</w:t>
      </w:r>
      <w:r>
        <w:rPr>
          <w:rFonts w:ascii="仿宋_GB2312" w:eastAsia="仿宋_GB2312" w:hint="eastAsia"/>
          <w:sz w:val="32"/>
          <w:szCs w:val="32"/>
        </w:rPr>
        <w:t>成都市</w:t>
      </w:r>
      <w:r w:rsidR="005F6CDD">
        <w:rPr>
          <w:rFonts w:ascii="仿宋_GB2312" w:eastAsia="仿宋_GB2312" w:hint="eastAsia"/>
          <w:sz w:val="32"/>
          <w:szCs w:val="32"/>
        </w:rPr>
        <w:t>青羊区多子巷2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8D77D9" w:rsidRPr="001A55AC" w:rsidRDefault="008D77D9" w:rsidP="00497A0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A55AC">
        <w:rPr>
          <w:rFonts w:ascii="仿宋_GB2312" w:eastAsia="仿宋_GB2312" w:hint="eastAsia"/>
          <w:sz w:val="32"/>
          <w:szCs w:val="32"/>
        </w:rPr>
        <w:t>考录联系人及电话：</w:t>
      </w:r>
      <w:r>
        <w:rPr>
          <w:rFonts w:ascii="仿宋_GB2312" w:eastAsia="仿宋_GB2312" w:hint="eastAsia"/>
          <w:sz w:val="32"/>
          <w:szCs w:val="32"/>
        </w:rPr>
        <w:t>赵倩 86636956</w:t>
      </w:r>
    </w:p>
    <w:p w:rsidR="008D77D9" w:rsidRDefault="008D77D9" w:rsidP="00497A0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A55AC">
        <w:rPr>
          <w:rFonts w:ascii="仿宋_GB2312" w:eastAsia="仿宋_GB2312" w:hint="eastAsia"/>
          <w:sz w:val="32"/>
          <w:szCs w:val="32"/>
        </w:rPr>
        <w:t>考录监督人员及联系电话：</w:t>
      </w:r>
      <w:r>
        <w:rPr>
          <w:rFonts w:ascii="仿宋_GB2312" w:eastAsia="仿宋_GB2312" w:hint="eastAsia"/>
          <w:sz w:val="32"/>
          <w:szCs w:val="32"/>
        </w:rPr>
        <w:t>石东 86637614</w:t>
      </w:r>
    </w:p>
    <w:p w:rsidR="008D77D9" w:rsidRPr="00166FFF" w:rsidRDefault="008D77D9" w:rsidP="00E9319B">
      <w:pPr>
        <w:spacing w:line="540" w:lineRule="exact"/>
        <w:ind w:firstLineChars="1546" w:firstLine="4967"/>
        <w:rPr>
          <w:rFonts w:ascii="方正仿宋_GBK" w:eastAsia="方正仿宋_GBK"/>
          <w:b/>
          <w:sz w:val="32"/>
          <w:szCs w:val="32"/>
        </w:rPr>
      </w:pPr>
    </w:p>
    <w:p w:rsidR="00E01D6A" w:rsidRDefault="00E01D6A"/>
    <w:sectPr w:rsidR="00E01D6A" w:rsidSect="00B13099">
      <w:headerReference w:type="default" r:id="rId6"/>
      <w:footerReference w:type="even" r:id="rId7"/>
      <w:footerReference w:type="default" r:id="rId8"/>
      <w:pgSz w:w="11907" w:h="16840" w:code="9"/>
      <w:pgMar w:top="2098" w:right="1531" w:bottom="1985" w:left="1531" w:header="851" w:footer="1559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1C0" w:rsidRDefault="00F401C0">
      <w:r>
        <w:separator/>
      </w:r>
    </w:p>
  </w:endnote>
  <w:endnote w:type="continuationSeparator" w:id="1">
    <w:p w:rsidR="00F401C0" w:rsidRDefault="00F40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B74" w:rsidRDefault="00D6108B" w:rsidP="009C384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11B7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1B74" w:rsidRDefault="00511B7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B74" w:rsidRDefault="00D6108B" w:rsidP="009C384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11B7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97A09">
      <w:rPr>
        <w:rStyle w:val="a6"/>
        <w:noProof/>
      </w:rPr>
      <w:t>1</w:t>
    </w:r>
    <w:r>
      <w:rPr>
        <w:rStyle w:val="a6"/>
      </w:rPr>
      <w:fldChar w:fldCharType="end"/>
    </w:r>
  </w:p>
  <w:p w:rsidR="00511B74" w:rsidRDefault="00511B7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1C0" w:rsidRDefault="00F401C0">
      <w:r>
        <w:separator/>
      </w:r>
    </w:p>
  </w:footnote>
  <w:footnote w:type="continuationSeparator" w:id="1">
    <w:p w:rsidR="00F401C0" w:rsidRDefault="00F401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B74" w:rsidRDefault="00511B74" w:rsidP="000F1D4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77D9"/>
    <w:rsid w:val="0000400F"/>
    <w:rsid w:val="00006B24"/>
    <w:rsid w:val="000210A6"/>
    <w:rsid w:val="00023A94"/>
    <w:rsid w:val="00033A90"/>
    <w:rsid w:val="000502D6"/>
    <w:rsid w:val="00057D9B"/>
    <w:rsid w:val="00074E1E"/>
    <w:rsid w:val="00075463"/>
    <w:rsid w:val="000A094D"/>
    <w:rsid w:val="000A3386"/>
    <w:rsid w:val="000C6FAA"/>
    <w:rsid w:val="000D335B"/>
    <w:rsid w:val="000E1F07"/>
    <w:rsid w:val="000E515E"/>
    <w:rsid w:val="000F1D4C"/>
    <w:rsid w:val="00126B04"/>
    <w:rsid w:val="00135178"/>
    <w:rsid w:val="00140827"/>
    <w:rsid w:val="00143464"/>
    <w:rsid w:val="0015346A"/>
    <w:rsid w:val="00157862"/>
    <w:rsid w:val="00157BA3"/>
    <w:rsid w:val="00167471"/>
    <w:rsid w:val="0018514E"/>
    <w:rsid w:val="001A06C0"/>
    <w:rsid w:val="001A7A2D"/>
    <w:rsid w:val="001B3ADA"/>
    <w:rsid w:val="001B5F7B"/>
    <w:rsid w:val="001C4E8E"/>
    <w:rsid w:val="001E1C4E"/>
    <w:rsid w:val="001E2391"/>
    <w:rsid w:val="001F2393"/>
    <w:rsid w:val="00207636"/>
    <w:rsid w:val="002077DF"/>
    <w:rsid w:val="0021533C"/>
    <w:rsid w:val="002179E4"/>
    <w:rsid w:val="00234293"/>
    <w:rsid w:val="00235E7C"/>
    <w:rsid w:val="00235F8F"/>
    <w:rsid w:val="00245BFF"/>
    <w:rsid w:val="00253C17"/>
    <w:rsid w:val="002A2C23"/>
    <w:rsid w:val="002B1617"/>
    <w:rsid w:val="002C4989"/>
    <w:rsid w:val="002E5B7C"/>
    <w:rsid w:val="002E72D4"/>
    <w:rsid w:val="002F5B72"/>
    <w:rsid w:val="0030128F"/>
    <w:rsid w:val="00307D67"/>
    <w:rsid w:val="00341B6B"/>
    <w:rsid w:val="003444C2"/>
    <w:rsid w:val="003462C8"/>
    <w:rsid w:val="00346AE1"/>
    <w:rsid w:val="00355C57"/>
    <w:rsid w:val="0037076D"/>
    <w:rsid w:val="003718A6"/>
    <w:rsid w:val="00382354"/>
    <w:rsid w:val="00396C17"/>
    <w:rsid w:val="003B0E9B"/>
    <w:rsid w:val="003B6510"/>
    <w:rsid w:val="003E3137"/>
    <w:rsid w:val="003E631D"/>
    <w:rsid w:val="00406871"/>
    <w:rsid w:val="00407308"/>
    <w:rsid w:val="00412F14"/>
    <w:rsid w:val="004154CF"/>
    <w:rsid w:val="00420966"/>
    <w:rsid w:val="004212BF"/>
    <w:rsid w:val="0042485D"/>
    <w:rsid w:val="00425873"/>
    <w:rsid w:val="004945F8"/>
    <w:rsid w:val="00497A09"/>
    <w:rsid w:val="004A51C7"/>
    <w:rsid w:val="004A7744"/>
    <w:rsid w:val="004D4049"/>
    <w:rsid w:val="004E5285"/>
    <w:rsid w:val="004F31AF"/>
    <w:rsid w:val="00504AD1"/>
    <w:rsid w:val="00511B74"/>
    <w:rsid w:val="00516ADB"/>
    <w:rsid w:val="00533561"/>
    <w:rsid w:val="005404FF"/>
    <w:rsid w:val="00543DE7"/>
    <w:rsid w:val="00545C29"/>
    <w:rsid w:val="005505E1"/>
    <w:rsid w:val="00560660"/>
    <w:rsid w:val="0056261B"/>
    <w:rsid w:val="00562788"/>
    <w:rsid w:val="00563F1A"/>
    <w:rsid w:val="00576117"/>
    <w:rsid w:val="00581768"/>
    <w:rsid w:val="005A668C"/>
    <w:rsid w:val="005B392E"/>
    <w:rsid w:val="005D5D85"/>
    <w:rsid w:val="005F3FEA"/>
    <w:rsid w:val="005F6BB8"/>
    <w:rsid w:val="005F6CDD"/>
    <w:rsid w:val="006004B4"/>
    <w:rsid w:val="00624C61"/>
    <w:rsid w:val="006275DA"/>
    <w:rsid w:val="0063112C"/>
    <w:rsid w:val="006343C2"/>
    <w:rsid w:val="0064563F"/>
    <w:rsid w:val="00683A31"/>
    <w:rsid w:val="006B53C1"/>
    <w:rsid w:val="006C0A41"/>
    <w:rsid w:val="006C45C3"/>
    <w:rsid w:val="006F08E2"/>
    <w:rsid w:val="006F2A6A"/>
    <w:rsid w:val="006F7DB0"/>
    <w:rsid w:val="00700738"/>
    <w:rsid w:val="00711B74"/>
    <w:rsid w:val="0072302F"/>
    <w:rsid w:val="00753EC5"/>
    <w:rsid w:val="007622FC"/>
    <w:rsid w:val="00780A48"/>
    <w:rsid w:val="0078287D"/>
    <w:rsid w:val="007B31A1"/>
    <w:rsid w:val="007C0371"/>
    <w:rsid w:val="007C3FC3"/>
    <w:rsid w:val="007C5623"/>
    <w:rsid w:val="007D068C"/>
    <w:rsid w:val="008027F4"/>
    <w:rsid w:val="00811013"/>
    <w:rsid w:val="0083408E"/>
    <w:rsid w:val="00881BD5"/>
    <w:rsid w:val="008A0F42"/>
    <w:rsid w:val="008D6179"/>
    <w:rsid w:val="008D72E5"/>
    <w:rsid w:val="008D77D9"/>
    <w:rsid w:val="00903ED2"/>
    <w:rsid w:val="00904D08"/>
    <w:rsid w:val="0091383B"/>
    <w:rsid w:val="00916BEC"/>
    <w:rsid w:val="009319D3"/>
    <w:rsid w:val="0093460E"/>
    <w:rsid w:val="00952A5C"/>
    <w:rsid w:val="00953284"/>
    <w:rsid w:val="00960DDE"/>
    <w:rsid w:val="00961812"/>
    <w:rsid w:val="0096604D"/>
    <w:rsid w:val="00995629"/>
    <w:rsid w:val="009A3402"/>
    <w:rsid w:val="009B2351"/>
    <w:rsid w:val="009C384D"/>
    <w:rsid w:val="009D5B6A"/>
    <w:rsid w:val="009E2B0F"/>
    <w:rsid w:val="009F31E9"/>
    <w:rsid w:val="009F48EC"/>
    <w:rsid w:val="009F5B35"/>
    <w:rsid w:val="00A0134E"/>
    <w:rsid w:val="00A0747F"/>
    <w:rsid w:val="00A138D1"/>
    <w:rsid w:val="00A20C0F"/>
    <w:rsid w:val="00A21C31"/>
    <w:rsid w:val="00A264D5"/>
    <w:rsid w:val="00A369AA"/>
    <w:rsid w:val="00A37C86"/>
    <w:rsid w:val="00A45638"/>
    <w:rsid w:val="00A65A5E"/>
    <w:rsid w:val="00A71232"/>
    <w:rsid w:val="00AB0A54"/>
    <w:rsid w:val="00AB6D4E"/>
    <w:rsid w:val="00AE32E3"/>
    <w:rsid w:val="00AF1B10"/>
    <w:rsid w:val="00B11E9C"/>
    <w:rsid w:val="00B13099"/>
    <w:rsid w:val="00B51B7D"/>
    <w:rsid w:val="00B63A32"/>
    <w:rsid w:val="00B77059"/>
    <w:rsid w:val="00B7706A"/>
    <w:rsid w:val="00B82FCF"/>
    <w:rsid w:val="00B97FF7"/>
    <w:rsid w:val="00BA2376"/>
    <w:rsid w:val="00BB62BC"/>
    <w:rsid w:val="00C07360"/>
    <w:rsid w:val="00C16FD9"/>
    <w:rsid w:val="00C37836"/>
    <w:rsid w:val="00C71545"/>
    <w:rsid w:val="00C74B2C"/>
    <w:rsid w:val="00CA3B3E"/>
    <w:rsid w:val="00CB7A0C"/>
    <w:rsid w:val="00CB7F60"/>
    <w:rsid w:val="00CC600F"/>
    <w:rsid w:val="00CC6EC4"/>
    <w:rsid w:val="00D07D35"/>
    <w:rsid w:val="00D44849"/>
    <w:rsid w:val="00D6108B"/>
    <w:rsid w:val="00D74B29"/>
    <w:rsid w:val="00DA3695"/>
    <w:rsid w:val="00DB772A"/>
    <w:rsid w:val="00DB7B37"/>
    <w:rsid w:val="00DE3256"/>
    <w:rsid w:val="00E01D6A"/>
    <w:rsid w:val="00E042F4"/>
    <w:rsid w:val="00E1389D"/>
    <w:rsid w:val="00E60F27"/>
    <w:rsid w:val="00E9319B"/>
    <w:rsid w:val="00E97DB9"/>
    <w:rsid w:val="00EA0508"/>
    <w:rsid w:val="00EB3458"/>
    <w:rsid w:val="00ED035C"/>
    <w:rsid w:val="00EE02F3"/>
    <w:rsid w:val="00EE5437"/>
    <w:rsid w:val="00EF39C6"/>
    <w:rsid w:val="00F04548"/>
    <w:rsid w:val="00F222DF"/>
    <w:rsid w:val="00F23E7C"/>
    <w:rsid w:val="00F272E9"/>
    <w:rsid w:val="00F401C0"/>
    <w:rsid w:val="00F449E4"/>
    <w:rsid w:val="00F54789"/>
    <w:rsid w:val="00FB1918"/>
    <w:rsid w:val="00FB7120"/>
    <w:rsid w:val="00FC57C5"/>
    <w:rsid w:val="00FD3AE8"/>
    <w:rsid w:val="00FE3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7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D7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8D77D9"/>
    <w:rPr>
      <w:rFonts w:eastAsia="宋体"/>
      <w:kern w:val="2"/>
      <w:sz w:val="18"/>
      <w:szCs w:val="18"/>
      <w:lang w:val="en-US" w:eastAsia="zh-CN" w:bidi="ar-SA"/>
    </w:rPr>
  </w:style>
  <w:style w:type="paragraph" w:styleId="a4">
    <w:name w:val="footer"/>
    <w:basedOn w:val="a"/>
    <w:link w:val="Char0"/>
    <w:rsid w:val="008D77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8D77D9"/>
    <w:rPr>
      <w:rFonts w:eastAsia="宋体"/>
      <w:kern w:val="2"/>
      <w:sz w:val="18"/>
      <w:szCs w:val="18"/>
      <w:lang w:val="en-US" w:eastAsia="zh-CN" w:bidi="ar-SA"/>
    </w:rPr>
  </w:style>
  <w:style w:type="paragraph" w:styleId="a5">
    <w:name w:val="Body Text Indent"/>
    <w:basedOn w:val="a"/>
    <w:rsid w:val="008D77D9"/>
    <w:pPr>
      <w:ind w:firstLineChars="200" w:firstLine="640"/>
    </w:pPr>
    <w:rPr>
      <w:rFonts w:eastAsia="黑体"/>
      <w:sz w:val="32"/>
    </w:rPr>
  </w:style>
  <w:style w:type="character" w:styleId="a6">
    <w:name w:val="page number"/>
    <w:basedOn w:val="a0"/>
    <w:rsid w:val="008D77D9"/>
  </w:style>
  <w:style w:type="paragraph" w:styleId="a7">
    <w:name w:val="Balloon Text"/>
    <w:basedOn w:val="a"/>
    <w:link w:val="Char1"/>
    <w:rsid w:val="00904D08"/>
    <w:rPr>
      <w:sz w:val="18"/>
      <w:szCs w:val="18"/>
    </w:rPr>
  </w:style>
  <w:style w:type="character" w:customStyle="1" w:styleId="Char1">
    <w:name w:val="批注框文本 Char"/>
    <w:link w:val="a7"/>
    <w:rsid w:val="00904D0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136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报告</dc:title>
  <dc:creator>User</dc:creator>
  <cp:lastModifiedBy>xu</cp:lastModifiedBy>
  <cp:revision>9</cp:revision>
  <cp:lastPrinted>2016-02-19T04:06:00Z</cp:lastPrinted>
  <dcterms:created xsi:type="dcterms:W3CDTF">2016-02-17T08:17:00Z</dcterms:created>
  <dcterms:modified xsi:type="dcterms:W3CDTF">2016-03-13T14:31:00Z</dcterms:modified>
</cp:coreProperties>
</file>