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西南医科大学选培201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年优秀本科毕业生报名表</w:t>
      </w:r>
    </w:p>
    <w:tbl>
      <w:tblPr>
        <w:tblStyle w:val="6"/>
        <w:tblpPr w:leftFromText="180" w:rightFromText="180" w:vertAnchor="text" w:horzAnchor="page" w:tblpXSpec="center" w:tblpY="106"/>
        <w:tblOverlap w:val="never"/>
        <w:tblW w:w="964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107"/>
        <w:gridCol w:w="324"/>
        <w:gridCol w:w="875"/>
        <w:gridCol w:w="1962"/>
        <w:gridCol w:w="1266"/>
        <w:gridCol w:w="1415"/>
        <w:gridCol w:w="12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姓名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性别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出生日期</w:t>
            </w:r>
          </w:p>
        </w:tc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28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粘贴电子相片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籍贯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出生地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身份证号</w:t>
            </w:r>
          </w:p>
        </w:tc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政治面貌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毕业学校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就读专业</w:t>
            </w:r>
          </w:p>
        </w:tc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应聘岗位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（请勾选）</w:t>
            </w:r>
          </w:p>
        </w:tc>
        <w:tc>
          <w:tcPr>
            <w:tcW w:w="4268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基础类专任教师（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 xml:space="preserve">            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临床类专任教师（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科研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技术人员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学生辅导员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）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服从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调配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是（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否（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必修课学分绩点或专业排名情况</w:t>
            </w:r>
          </w:p>
        </w:tc>
        <w:tc>
          <w:tcPr>
            <w:tcW w:w="426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英语等级情况</w:t>
            </w:r>
          </w:p>
        </w:tc>
        <w:tc>
          <w:tcPr>
            <w:tcW w:w="26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奖学金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获得情况</w:t>
            </w:r>
          </w:p>
        </w:tc>
        <w:tc>
          <w:tcPr>
            <w:tcW w:w="426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学生干部任职情况</w:t>
            </w:r>
          </w:p>
        </w:tc>
        <w:tc>
          <w:tcPr>
            <w:tcW w:w="26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联系电话</w:t>
            </w:r>
          </w:p>
        </w:tc>
        <w:tc>
          <w:tcPr>
            <w:tcW w:w="426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QQ</w:t>
            </w:r>
          </w:p>
        </w:tc>
        <w:tc>
          <w:tcPr>
            <w:tcW w:w="26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获得校级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及以上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表彰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情况</w:t>
            </w:r>
          </w:p>
        </w:tc>
        <w:tc>
          <w:tcPr>
            <w:tcW w:w="823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3：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4: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成员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姓名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与本人关系</w:t>
            </w:r>
          </w:p>
        </w:tc>
        <w:tc>
          <w:tcPr>
            <w:tcW w:w="3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工作单位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0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3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0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3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0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396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4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eastAsia="zh-CN"/>
              </w:rPr>
              <w:t>自荐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8232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</w:tbl>
    <w:p>
      <w:pPr>
        <w:wordWrap/>
        <w:jc w:val="left"/>
        <w:rPr>
          <w:rFonts w:hint="eastAsia" w:asciiTheme="majorEastAsia" w:hAnsiTheme="majorEastAsia" w:eastAsiaTheme="majorEastAsia"/>
          <w:b/>
          <w:sz w:val="24"/>
          <w:szCs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24"/>
          <w:szCs w:val="24"/>
          <w:lang w:eastAsia="zh-CN"/>
        </w:rPr>
        <w:t>请将各类支撑材料扫描或者拍照后与本表一同打包发邮箱，以便资格审查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 xml:space="preserve"> </w:t>
      </w:r>
    </w:p>
    <w:p>
      <w:pPr>
        <w:jc w:val="right"/>
        <w:rPr>
          <w:rFonts w:hint="eastAsia"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 xml:space="preserve">  </w:t>
      </w:r>
    </w:p>
    <w:p>
      <w:pPr>
        <w:ind w:right="480"/>
        <w:rPr>
          <w:rFonts w:asciiTheme="majorEastAsia" w:hAnsiTheme="majorEastAsia" w:eastAsiaTheme="major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748DB"/>
    <w:rsid w:val="005748DB"/>
    <w:rsid w:val="00626133"/>
    <w:rsid w:val="00834B6C"/>
    <w:rsid w:val="00B67E71"/>
    <w:rsid w:val="067849B3"/>
    <w:rsid w:val="0A867341"/>
    <w:rsid w:val="0C8A768B"/>
    <w:rsid w:val="17B8090F"/>
    <w:rsid w:val="17FB7E4E"/>
    <w:rsid w:val="1AEC539F"/>
    <w:rsid w:val="32574B22"/>
    <w:rsid w:val="34D01D9A"/>
    <w:rsid w:val="3A355FEC"/>
    <w:rsid w:val="3C652FFE"/>
    <w:rsid w:val="4070690B"/>
    <w:rsid w:val="4B471514"/>
    <w:rsid w:val="6915617A"/>
    <w:rsid w:val="749428B8"/>
    <w:rsid w:val="78A9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ScaleCrop>false</ScaleCrop>
  <LinksUpToDate>false</LinksUpToDate>
  <CharactersWithSpaces>219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2017-04-07T08:51:00Z</dcterms:created>
  <dc:creator>杨帆</dc:creator>
  <cp:lastModifiedBy>Administrator</cp:lastModifiedBy>
  <dcterms:modified xsi:type="dcterms:W3CDTF">2017-10-27T06:24:47Z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