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56B" w:rsidRDefault="000D40D0">
      <w:pPr>
        <w:spacing w:line="520" w:lineRule="exact"/>
        <w:jc w:val="left"/>
        <w:rPr>
          <w:rFonts w:ascii="方正小标宋简体" w:eastAsia="方正小标宋简体" w:cs="宋体"/>
          <w:b/>
          <w:color w:val="000000"/>
          <w:sz w:val="30"/>
          <w:szCs w:val="30"/>
        </w:rPr>
      </w:pPr>
      <w:bookmarkStart w:id="0" w:name="OLE_LINK3"/>
      <w:bookmarkStart w:id="1" w:name="OLE_LINK2"/>
      <w:r>
        <w:rPr>
          <w:rFonts w:ascii="方正小标宋简体" w:eastAsia="方正小标宋简体" w:cs="宋体" w:hint="eastAsia"/>
          <w:b/>
          <w:color w:val="000000"/>
          <w:sz w:val="30"/>
          <w:szCs w:val="30"/>
        </w:rPr>
        <w:t>附件</w:t>
      </w:r>
    </w:p>
    <w:p w:rsidR="0000456B" w:rsidRDefault="000D40D0">
      <w:pPr>
        <w:spacing w:line="520" w:lineRule="exact"/>
        <w:jc w:val="center"/>
        <w:rPr>
          <w:rFonts w:ascii="方正小标宋简体" w:eastAsia="方正小标宋简体" w:cs="宋体"/>
          <w:b/>
          <w:color w:val="000000"/>
          <w:sz w:val="30"/>
          <w:szCs w:val="30"/>
        </w:rPr>
      </w:pPr>
      <w:r>
        <w:rPr>
          <w:rFonts w:ascii="方正小标宋简体" w:eastAsia="方正小标宋简体" w:cs="宋体" w:hint="eastAsia"/>
          <w:b/>
          <w:color w:val="000000"/>
          <w:sz w:val="30"/>
          <w:szCs w:val="30"/>
        </w:rPr>
        <w:t>四川省卫生计生政策和医学情报研究所</w:t>
      </w:r>
    </w:p>
    <w:bookmarkEnd w:id="0"/>
    <w:bookmarkEnd w:id="1"/>
    <w:p w:rsidR="0000456B" w:rsidRDefault="000D40D0">
      <w:pPr>
        <w:spacing w:line="520" w:lineRule="exact"/>
        <w:jc w:val="center"/>
        <w:rPr>
          <w:rFonts w:ascii="方正小标宋简体" w:eastAsia="方正小标宋简体" w:cs="宋体"/>
          <w:b/>
          <w:color w:val="000000"/>
          <w:sz w:val="30"/>
          <w:szCs w:val="30"/>
        </w:rPr>
      </w:pPr>
      <w:r>
        <w:rPr>
          <w:rFonts w:ascii="方正小标宋简体" w:eastAsia="方正小标宋简体" w:cs="宋体" w:hint="eastAsia"/>
          <w:b/>
          <w:color w:val="000000"/>
          <w:sz w:val="30"/>
          <w:szCs w:val="30"/>
        </w:rPr>
        <w:t>2018</w:t>
      </w:r>
      <w:r>
        <w:rPr>
          <w:rFonts w:ascii="方正小标宋简体" w:eastAsia="方正小标宋简体" w:cs="宋体" w:hint="eastAsia"/>
          <w:b/>
          <w:color w:val="000000"/>
          <w:sz w:val="30"/>
          <w:szCs w:val="30"/>
        </w:rPr>
        <w:t>年</w:t>
      </w:r>
      <w:r>
        <w:rPr>
          <w:rFonts w:ascii="方正小标宋简体" w:eastAsia="方正小标宋简体" w:cs="宋体" w:hint="eastAsia"/>
          <w:b/>
          <w:color w:val="000000"/>
          <w:sz w:val="30"/>
          <w:szCs w:val="30"/>
        </w:rPr>
        <w:t>12</w:t>
      </w:r>
      <w:r>
        <w:rPr>
          <w:rFonts w:ascii="方正小标宋简体" w:eastAsia="方正小标宋简体" w:cs="宋体" w:hint="eastAsia"/>
          <w:b/>
          <w:color w:val="000000"/>
          <w:sz w:val="30"/>
          <w:szCs w:val="30"/>
        </w:rPr>
        <w:t>月公开招聘工作人员岗位和条件要求一览表</w:t>
      </w:r>
    </w:p>
    <w:p w:rsidR="0000456B" w:rsidRDefault="0000456B">
      <w:pPr>
        <w:spacing w:line="520" w:lineRule="exact"/>
        <w:jc w:val="center"/>
        <w:rPr>
          <w:rFonts w:ascii="方正小标宋简体" w:eastAsia="方正小标宋简体" w:cs="宋体"/>
          <w:b/>
          <w:color w:val="000000"/>
          <w:sz w:val="30"/>
          <w:szCs w:val="30"/>
        </w:rPr>
      </w:pPr>
    </w:p>
    <w:tbl>
      <w:tblPr>
        <w:tblW w:w="132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797"/>
        <w:gridCol w:w="768"/>
        <w:gridCol w:w="699"/>
        <w:gridCol w:w="998"/>
        <w:gridCol w:w="675"/>
        <w:gridCol w:w="696"/>
        <w:gridCol w:w="1153"/>
        <w:gridCol w:w="930"/>
        <w:gridCol w:w="2440"/>
        <w:gridCol w:w="1049"/>
        <w:gridCol w:w="693"/>
        <w:gridCol w:w="859"/>
        <w:gridCol w:w="713"/>
        <w:gridCol w:w="817"/>
      </w:tblGrid>
      <w:tr w:rsidR="0000456B">
        <w:trPr>
          <w:trHeight w:val="412"/>
          <w:jc w:val="center"/>
        </w:trPr>
        <w:tc>
          <w:tcPr>
            <w:tcW w:w="797" w:type="dxa"/>
            <w:vMerge w:val="restart"/>
            <w:vAlign w:val="center"/>
          </w:tcPr>
          <w:p w:rsidR="0000456B" w:rsidRDefault="000D40D0">
            <w:pPr>
              <w:widowControl/>
              <w:spacing w:line="240" w:lineRule="exact"/>
              <w:jc w:val="center"/>
              <w:rPr>
                <w:rFonts w:ascii="楷体_GB2312" w:eastAsia="楷体_GB2312" w:hAnsi="等线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等线" w:cs="宋体" w:hint="eastAsia"/>
                <w:b/>
                <w:bCs/>
                <w:color w:val="000000"/>
                <w:kern w:val="0"/>
                <w:sz w:val="18"/>
                <w:szCs w:val="18"/>
              </w:rPr>
              <w:t>招聘</w:t>
            </w:r>
          </w:p>
          <w:p w:rsidR="0000456B" w:rsidRDefault="000D40D0">
            <w:pPr>
              <w:widowControl/>
              <w:spacing w:line="240" w:lineRule="exact"/>
              <w:jc w:val="center"/>
              <w:rPr>
                <w:rFonts w:ascii="楷体_GB2312" w:eastAsia="楷体_GB2312" w:hAnsi="等线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等线" w:cs="宋体" w:hint="eastAsia"/>
                <w:b/>
                <w:bCs/>
                <w:color w:val="000000"/>
                <w:kern w:val="0"/>
                <w:sz w:val="18"/>
                <w:szCs w:val="18"/>
              </w:rPr>
              <w:t>单位</w:t>
            </w:r>
          </w:p>
        </w:tc>
        <w:tc>
          <w:tcPr>
            <w:tcW w:w="1467" w:type="dxa"/>
            <w:gridSpan w:val="2"/>
            <w:vAlign w:val="center"/>
          </w:tcPr>
          <w:p w:rsidR="0000456B" w:rsidRDefault="000D40D0">
            <w:pPr>
              <w:widowControl/>
              <w:spacing w:line="240" w:lineRule="exact"/>
              <w:jc w:val="center"/>
              <w:rPr>
                <w:rFonts w:ascii="楷体_GB2312" w:eastAsia="楷体_GB2312" w:hAnsi="等线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等线" w:cs="宋体" w:hint="eastAsia"/>
                <w:b/>
                <w:bCs/>
                <w:color w:val="000000"/>
                <w:kern w:val="0"/>
                <w:sz w:val="18"/>
                <w:szCs w:val="18"/>
              </w:rPr>
              <w:t>招聘岗位</w:t>
            </w:r>
          </w:p>
        </w:tc>
        <w:tc>
          <w:tcPr>
            <w:tcW w:w="998" w:type="dxa"/>
            <w:vMerge w:val="restart"/>
            <w:vAlign w:val="center"/>
          </w:tcPr>
          <w:p w:rsidR="0000456B" w:rsidRDefault="000D40D0">
            <w:pPr>
              <w:widowControl/>
              <w:spacing w:line="240" w:lineRule="exact"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18"/>
                <w:szCs w:val="18"/>
              </w:rPr>
              <w:t>岗位编码</w:t>
            </w:r>
          </w:p>
        </w:tc>
        <w:tc>
          <w:tcPr>
            <w:tcW w:w="675" w:type="dxa"/>
            <w:vMerge w:val="restart"/>
            <w:vAlign w:val="center"/>
          </w:tcPr>
          <w:p w:rsidR="0000456B" w:rsidRDefault="000D40D0">
            <w:pPr>
              <w:widowControl/>
              <w:spacing w:line="240" w:lineRule="exact"/>
              <w:jc w:val="center"/>
              <w:rPr>
                <w:rFonts w:ascii="楷体_GB2312" w:eastAsia="楷体_GB2312" w:hAnsi="等线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等线" w:cs="宋体" w:hint="eastAsia"/>
                <w:b/>
                <w:bCs/>
                <w:color w:val="000000"/>
                <w:kern w:val="0"/>
                <w:sz w:val="18"/>
                <w:szCs w:val="18"/>
              </w:rPr>
              <w:t>招聘</w:t>
            </w:r>
          </w:p>
          <w:p w:rsidR="0000456B" w:rsidRDefault="000D40D0">
            <w:pPr>
              <w:widowControl/>
              <w:spacing w:line="240" w:lineRule="exact"/>
              <w:jc w:val="center"/>
              <w:rPr>
                <w:rFonts w:ascii="楷体_GB2312" w:eastAsia="楷体_GB2312" w:hAnsi="等线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等线" w:cs="宋体" w:hint="eastAsia"/>
                <w:b/>
                <w:bCs/>
                <w:color w:val="000000"/>
                <w:kern w:val="0"/>
                <w:sz w:val="18"/>
                <w:szCs w:val="18"/>
              </w:rPr>
              <w:t>人数</w:t>
            </w:r>
          </w:p>
        </w:tc>
        <w:tc>
          <w:tcPr>
            <w:tcW w:w="696" w:type="dxa"/>
            <w:vMerge w:val="restart"/>
            <w:vAlign w:val="center"/>
          </w:tcPr>
          <w:p w:rsidR="0000456B" w:rsidRDefault="000D40D0">
            <w:pPr>
              <w:widowControl/>
              <w:spacing w:line="240" w:lineRule="exact"/>
              <w:jc w:val="center"/>
              <w:rPr>
                <w:rFonts w:ascii="楷体_GB2312" w:eastAsia="楷体_GB2312" w:hAnsi="等线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等线" w:cs="宋体" w:hint="eastAsia"/>
                <w:b/>
                <w:bCs/>
                <w:color w:val="000000"/>
                <w:kern w:val="0"/>
                <w:sz w:val="18"/>
                <w:szCs w:val="18"/>
              </w:rPr>
              <w:t>招聘</w:t>
            </w:r>
          </w:p>
          <w:p w:rsidR="0000456B" w:rsidRDefault="000D40D0">
            <w:pPr>
              <w:widowControl/>
              <w:spacing w:line="240" w:lineRule="exact"/>
              <w:jc w:val="center"/>
              <w:rPr>
                <w:rFonts w:ascii="楷体_GB2312" w:eastAsia="楷体_GB2312" w:hAnsi="等线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等线" w:cs="宋体" w:hint="eastAsia"/>
                <w:b/>
                <w:bCs/>
                <w:color w:val="000000"/>
                <w:kern w:val="0"/>
                <w:sz w:val="18"/>
                <w:szCs w:val="18"/>
              </w:rPr>
              <w:t>对象</w:t>
            </w:r>
          </w:p>
          <w:p w:rsidR="0000456B" w:rsidRDefault="000D40D0">
            <w:pPr>
              <w:widowControl/>
              <w:spacing w:line="240" w:lineRule="exact"/>
              <w:jc w:val="center"/>
              <w:rPr>
                <w:rFonts w:ascii="楷体_GB2312" w:eastAsia="楷体_GB2312" w:hAnsi="等线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等线" w:cs="宋体" w:hint="eastAsia"/>
                <w:b/>
                <w:bCs/>
                <w:color w:val="000000"/>
                <w:kern w:val="0"/>
                <w:sz w:val="18"/>
                <w:szCs w:val="18"/>
              </w:rPr>
              <w:t>范围</w:t>
            </w:r>
          </w:p>
        </w:tc>
        <w:tc>
          <w:tcPr>
            <w:tcW w:w="5572" w:type="dxa"/>
            <w:gridSpan w:val="4"/>
            <w:vAlign w:val="center"/>
          </w:tcPr>
          <w:p w:rsidR="0000456B" w:rsidRDefault="000D40D0">
            <w:pPr>
              <w:widowControl/>
              <w:spacing w:line="240" w:lineRule="exact"/>
              <w:jc w:val="center"/>
              <w:rPr>
                <w:rFonts w:ascii="楷体_GB2312" w:eastAsia="楷体_GB2312" w:hAnsi="等线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等线" w:cs="宋体" w:hint="eastAsia"/>
                <w:b/>
                <w:bCs/>
                <w:color w:val="000000"/>
                <w:kern w:val="0"/>
                <w:sz w:val="18"/>
                <w:szCs w:val="18"/>
              </w:rPr>
              <w:t>其他条件要求</w:t>
            </w:r>
          </w:p>
        </w:tc>
        <w:tc>
          <w:tcPr>
            <w:tcW w:w="693" w:type="dxa"/>
            <w:vMerge w:val="restart"/>
            <w:vAlign w:val="center"/>
          </w:tcPr>
          <w:p w:rsidR="0000456B" w:rsidRDefault="000D40D0">
            <w:pPr>
              <w:widowControl/>
              <w:spacing w:line="240" w:lineRule="exact"/>
              <w:jc w:val="center"/>
              <w:rPr>
                <w:rFonts w:ascii="楷体_GB2312" w:eastAsia="楷体_GB2312" w:hAnsi="等线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等线" w:cs="宋体" w:hint="eastAsia"/>
                <w:b/>
                <w:bCs/>
                <w:color w:val="000000"/>
                <w:kern w:val="0"/>
                <w:sz w:val="18"/>
                <w:szCs w:val="18"/>
              </w:rPr>
              <w:t>笔试</w:t>
            </w:r>
          </w:p>
          <w:p w:rsidR="0000456B" w:rsidRDefault="000D40D0">
            <w:pPr>
              <w:widowControl/>
              <w:spacing w:line="240" w:lineRule="exact"/>
              <w:jc w:val="center"/>
              <w:rPr>
                <w:rFonts w:ascii="楷体_GB2312" w:eastAsia="楷体_GB2312" w:hAnsi="等线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等线" w:cs="宋体" w:hint="eastAsia"/>
                <w:b/>
                <w:bCs/>
                <w:color w:val="000000"/>
                <w:kern w:val="0"/>
                <w:sz w:val="18"/>
                <w:szCs w:val="18"/>
              </w:rPr>
              <w:t>开考</w:t>
            </w:r>
          </w:p>
          <w:p w:rsidR="0000456B" w:rsidRDefault="000D40D0">
            <w:pPr>
              <w:widowControl/>
              <w:spacing w:line="240" w:lineRule="exact"/>
              <w:jc w:val="center"/>
              <w:rPr>
                <w:rFonts w:ascii="楷体_GB2312" w:eastAsia="楷体_GB2312" w:hAnsi="等线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等线" w:cs="宋体" w:hint="eastAsia"/>
                <w:b/>
                <w:bCs/>
                <w:color w:val="000000"/>
                <w:kern w:val="0"/>
                <w:sz w:val="18"/>
                <w:szCs w:val="18"/>
              </w:rPr>
              <w:t>比例</w:t>
            </w:r>
          </w:p>
        </w:tc>
        <w:tc>
          <w:tcPr>
            <w:tcW w:w="859" w:type="dxa"/>
            <w:vMerge w:val="restart"/>
            <w:vAlign w:val="center"/>
          </w:tcPr>
          <w:p w:rsidR="0000456B" w:rsidRDefault="000D40D0">
            <w:pPr>
              <w:widowControl/>
              <w:spacing w:line="240" w:lineRule="exact"/>
              <w:jc w:val="center"/>
              <w:rPr>
                <w:rFonts w:ascii="楷体_GB2312" w:eastAsia="楷体_GB2312" w:hAnsi="等线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等线" w:cs="宋体" w:hint="eastAsia"/>
                <w:b/>
                <w:bCs/>
                <w:color w:val="000000"/>
                <w:kern w:val="0"/>
                <w:sz w:val="18"/>
                <w:szCs w:val="18"/>
              </w:rPr>
              <w:t>公共科目</w:t>
            </w:r>
          </w:p>
          <w:p w:rsidR="0000456B" w:rsidRDefault="000D40D0">
            <w:pPr>
              <w:widowControl/>
              <w:spacing w:line="240" w:lineRule="exact"/>
              <w:jc w:val="center"/>
              <w:rPr>
                <w:rFonts w:ascii="楷体_GB2312" w:eastAsia="楷体_GB2312" w:hAnsi="等线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等线" w:cs="宋体" w:hint="eastAsia"/>
                <w:b/>
                <w:bCs/>
                <w:color w:val="000000"/>
                <w:kern w:val="0"/>
                <w:sz w:val="18"/>
                <w:szCs w:val="18"/>
              </w:rPr>
              <w:t>笔试名称</w:t>
            </w:r>
          </w:p>
        </w:tc>
        <w:tc>
          <w:tcPr>
            <w:tcW w:w="713" w:type="dxa"/>
            <w:vMerge w:val="restart"/>
            <w:vAlign w:val="center"/>
          </w:tcPr>
          <w:p w:rsidR="0000456B" w:rsidRDefault="000D40D0">
            <w:pPr>
              <w:widowControl/>
              <w:spacing w:line="240" w:lineRule="exact"/>
              <w:jc w:val="center"/>
              <w:rPr>
                <w:rFonts w:ascii="楷体_GB2312" w:eastAsia="楷体_GB2312" w:hAnsi="等线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等线" w:cs="宋体" w:hint="eastAsia"/>
                <w:b/>
                <w:bCs/>
                <w:color w:val="000000"/>
                <w:kern w:val="0"/>
                <w:sz w:val="18"/>
                <w:szCs w:val="18"/>
              </w:rPr>
              <w:t>专业</w:t>
            </w:r>
          </w:p>
          <w:p w:rsidR="0000456B" w:rsidRDefault="000D40D0">
            <w:pPr>
              <w:widowControl/>
              <w:spacing w:line="240" w:lineRule="exact"/>
              <w:jc w:val="center"/>
              <w:rPr>
                <w:rFonts w:ascii="楷体_GB2312" w:eastAsia="楷体_GB2312" w:hAnsi="等线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等线" w:cs="宋体" w:hint="eastAsia"/>
                <w:b/>
                <w:bCs/>
                <w:color w:val="000000"/>
                <w:kern w:val="0"/>
                <w:sz w:val="18"/>
                <w:szCs w:val="18"/>
              </w:rPr>
              <w:t>笔试</w:t>
            </w:r>
          </w:p>
          <w:p w:rsidR="0000456B" w:rsidRDefault="000D40D0">
            <w:pPr>
              <w:widowControl/>
              <w:spacing w:line="240" w:lineRule="exact"/>
              <w:jc w:val="center"/>
              <w:rPr>
                <w:rFonts w:ascii="楷体_GB2312" w:eastAsia="楷体_GB2312" w:hAnsi="等线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等线" w:cs="宋体" w:hint="eastAsia"/>
                <w:b/>
                <w:bCs/>
                <w:color w:val="000000"/>
                <w:kern w:val="0"/>
                <w:sz w:val="18"/>
                <w:szCs w:val="18"/>
              </w:rPr>
              <w:t>名称</w:t>
            </w:r>
          </w:p>
        </w:tc>
        <w:tc>
          <w:tcPr>
            <w:tcW w:w="817" w:type="dxa"/>
            <w:vMerge w:val="restart"/>
            <w:vAlign w:val="center"/>
          </w:tcPr>
          <w:p w:rsidR="0000456B" w:rsidRDefault="000D40D0">
            <w:pPr>
              <w:widowControl/>
              <w:spacing w:line="240" w:lineRule="exact"/>
              <w:jc w:val="center"/>
              <w:rPr>
                <w:rFonts w:ascii="楷体_GB2312" w:eastAsia="楷体_GB2312" w:hAnsi="等线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等线" w:cs="宋体" w:hint="eastAsia"/>
                <w:b/>
                <w:bCs/>
                <w:color w:val="000000"/>
                <w:kern w:val="0"/>
                <w:sz w:val="18"/>
                <w:szCs w:val="18"/>
              </w:rPr>
              <w:t>备注</w:t>
            </w:r>
          </w:p>
        </w:tc>
      </w:tr>
      <w:tr w:rsidR="0000456B">
        <w:trPr>
          <w:trHeight w:val="290"/>
          <w:jc w:val="center"/>
        </w:trPr>
        <w:tc>
          <w:tcPr>
            <w:tcW w:w="797" w:type="dxa"/>
            <w:vMerge/>
            <w:vAlign w:val="center"/>
          </w:tcPr>
          <w:p w:rsidR="0000456B" w:rsidRDefault="0000456B">
            <w:pPr>
              <w:widowControl/>
              <w:spacing w:line="240" w:lineRule="exact"/>
              <w:rPr>
                <w:rFonts w:ascii="楷体_GB2312" w:eastAsia="楷体_GB2312" w:hAnsi="等线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8" w:type="dxa"/>
            <w:vAlign w:val="center"/>
          </w:tcPr>
          <w:p w:rsidR="0000456B" w:rsidRDefault="000D40D0">
            <w:pPr>
              <w:widowControl/>
              <w:spacing w:line="240" w:lineRule="exact"/>
              <w:jc w:val="center"/>
              <w:rPr>
                <w:rFonts w:ascii="楷体_GB2312" w:eastAsia="楷体_GB2312" w:hAnsi="等线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等线" w:cs="宋体" w:hint="eastAsia"/>
                <w:b/>
                <w:bCs/>
                <w:color w:val="000000"/>
                <w:kern w:val="0"/>
                <w:sz w:val="18"/>
                <w:szCs w:val="18"/>
              </w:rPr>
              <w:t>岗位</w:t>
            </w:r>
          </w:p>
          <w:p w:rsidR="0000456B" w:rsidRDefault="000D40D0">
            <w:pPr>
              <w:widowControl/>
              <w:spacing w:line="240" w:lineRule="exact"/>
              <w:jc w:val="center"/>
              <w:rPr>
                <w:rFonts w:ascii="楷体_GB2312" w:eastAsia="楷体_GB2312" w:hAnsi="等线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等线" w:cs="宋体" w:hint="eastAsia"/>
                <w:b/>
                <w:bCs/>
                <w:color w:val="000000"/>
                <w:kern w:val="0"/>
                <w:sz w:val="18"/>
                <w:szCs w:val="18"/>
              </w:rPr>
              <w:t>类别</w:t>
            </w:r>
          </w:p>
        </w:tc>
        <w:tc>
          <w:tcPr>
            <w:tcW w:w="699" w:type="dxa"/>
            <w:vAlign w:val="center"/>
          </w:tcPr>
          <w:p w:rsidR="0000456B" w:rsidRDefault="000D40D0">
            <w:pPr>
              <w:widowControl/>
              <w:spacing w:line="240" w:lineRule="exact"/>
              <w:jc w:val="center"/>
              <w:rPr>
                <w:rFonts w:ascii="楷体_GB2312" w:eastAsia="楷体_GB2312" w:hAnsi="等线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等线" w:cs="宋体" w:hint="eastAsia"/>
                <w:b/>
                <w:bCs/>
                <w:color w:val="000000"/>
                <w:kern w:val="0"/>
                <w:sz w:val="18"/>
                <w:szCs w:val="18"/>
              </w:rPr>
              <w:t>岗位</w:t>
            </w:r>
          </w:p>
          <w:p w:rsidR="0000456B" w:rsidRDefault="000D40D0">
            <w:pPr>
              <w:widowControl/>
              <w:spacing w:line="240" w:lineRule="exact"/>
              <w:jc w:val="center"/>
              <w:rPr>
                <w:rFonts w:ascii="楷体_GB2312" w:eastAsia="楷体_GB2312" w:hAnsi="等线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等线" w:cs="宋体" w:hint="eastAsia"/>
                <w:b/>
                <w:bCs/>
                <w:color w:val="000000"/>
                <w:kern w:val="0"/>
                <w:sz w:val="18"/>
                <w:szCs w:val="18"/>
              </w:rPr>
              <w:t>名称</w:t>
            </w:r>
          </w:p>
        </w:tc>
        <w:tc>
          <w:tcPr>
            <w:tcW w:w="998" w:type="dxa"/>
            <w:vMerge/>
            <w:vAlign w:val="center"/>
          </w:tcPr>
          <w:p w:rsidR="0000456B" w:rsidRDefault="0000456B">
            <w:pPr>
              <w:widowControl/>
              <w:spacing w:line="240" w:lineRule="exact"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vMerge/>
            <w:vAlign w:val="center"/>
          </w:tcPr>
          <w:p w:rsidR="0000456B" w:rsidRDefault="0000456B">
            <w:pPr>
              <w:widowControl/>
              <w:spacing w:line="240" w:lineRule="exact"/>
              <w:jc w:val="center"/>
              <w:rPr>
                <w:rFonts w:ascii="楷体_GB2312" w:eastAsia="楷体_GB2312" w:hAnsi="等线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6" w:type="dxa"/>
            <w:vMerge/>
            <w:vAlign w:val="center"/>
          </w:tcPr>
          <w:p w:rsidR="0000456B" w:rsidRDefault="0000456B">
            <w:pPr>
              <w:widowControl/>
              <w:spacing w:line="240" w:lineRule="exact"/>
              <w:rPr>
                <w:rFonts w:ascii="楷体_GB2312" w:eastAsia="楷体_GB2312" w:hAnsi="等线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3" w:type="dxa"/>
            <w:vAlign w:val="center"/>
          </w:tcPr>
          <w:p w:rsidR="0000456B" w:rsidRDefault="000D40D0">
            <w:pPr>
              <w:widowControl/>
              <w:spacing w:line="240" w:lineRule="exact"/>
              <w:jc w:val="center"/>
              <w:rPr>
                <w:rFonts w:ascii="楷体_GB2312" w:eastAsia="楷体_GB2312" w:hAnsi="等线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等线" w:cs="宋体" w:hint="eastAsia"/>
                <w:b/>
                <w:bCs/>
                <w:color w:val="000000"/>
                <w:kern w:val="0"/>
                <w:sz w:val="18"/>
                <w:szCs w:val="18"/>
              </w:rPr>
              <w:t>年龄</w:t>
            </w:r>
          </w:p>
        </w:tc>
        <w:tc>
          <w:tcPr>
            <w:tcW w:w="930" w:type="dxa"/>
            <w:vAlign w:val="center"/>
          </w:tcPr>
          <w:p w:rsidR="0000456B" w:rsidRDefault="000D40D0">
            <w:pPr>
              <w:widowControl/>
              <w:spacing w:line="240" w:lineRule="exact"/>
              <w:jc w:val="center"/>
              <w:rPr>
                <w:rFonts w:ascii="楷体_GB2312" w:eastAsia="楷体_GB2312" w:hAnsi="等线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等线" w:cs="宋体" w:hint="eastAsia"/>
                <w:b/>
                <w:bCs/>
                <w:color w:val="000000"/>
                <w:kern w:val="0"/>
                <w:sz w:val="18"/>
                <w:szCs w:val="18"/>
              </w:rPr>
              <w:t>学历</w:t>
            </w:r>
          </w:p>
          <w:p w:rsidR="0000456B" w:rsidRDefault="000D40D0">
            <w:pPr>
              <w:widowControl/>
              <w:spacing w:line="240" w:lineRule="exact"/>
              <w:jc w:val="center"/>
              <w:rPr>
                <w:rFonts w:ascii="楷体_GB2312" w:eastAsia="楷体_GB2312" w:hAnsi="等线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等线" w:cs="宋体" w:hint="eastAsia"/>
                <w:b/>
                <w:bCs/>
                <w:color w:val="000000"/>
                <w:kern w:val="0"/>
                <w:sz w:val="18"/>
                <w:szCs w:val="18"/>
              </w:rPr>
              <w:t>或学位</w:t>
            </w:r>
          </w:p>
        </w:tc>
        <w:tc>
          <w:tcPr>
            <w:tcW w:w="2440" w:type="dxa"/>
            <w:vAlign w:val="center"/>
          </w:tcPr>
          <w:p w:rsidR="0000456B" w:rsidRDefault="000D40D0">
            <w:pPr>
              <w:widowControl/>
              <w:spacing w:line="240" w:lineRule="exact"/>
              <w:jc w:val="center"/>
              <w:rPr>
                <w:rFonts w:ascii="楷体_GB2312" w:eastAsia="楷体_GB2312" w:hAnsi="等线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等线" w:cs="宋体" w:hint="eastAsia"/>
                <w:b/>
                <w:bCs/>
                <w:color w:val="000000"/>
                <w:kern w:val="0"/>
                <w:sz w:val="18"/>
                <w:szCs w:val="18"/>
              </w:rPr>
              <w:t>专业条件要求</w:t>
            </w:r>
          </w:p>
        </w:tc>
        <w:tc>
          <w:tcPr>
            <w:tcW w:w="1049" w:type="dxa"/>
            <w:vAlign w:val="center"/>
          </w:tcPr>
          <w:p w:rsidR="0000456B" w:rsidRDefault="000D40D0">
            <w:pPr>
              <w:widowControl/>
              <w:spacing w:line="240" w:lineRule="exact"/>
              <w:jc w:val="center"/>
              <w:rPr>
                <w:rFonts w:ascii="楷体_GB2312" w:eastAsia="楷体_GB2312" w:hAnsi="等线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等线" w:cs="宋体" w:hint="eastAsia"/>
                <w:b/>
                <w:bCs/>
                <w:color w:val="000000"/>
                <w:kern w:val="0"/>
                <w:sz w:val="18"/>
                <w:szCs w:val="18"/>
              </w:rPr>
              <w:t>其他</w:t>
            </w:r>
          </w:p>
        </w:tc>
        <w:tc>
          <w:tcPr>
            <w:tcW w:w="693" w:type="dxa"/>
            <w:vMerge/>
            <w:vAlign w:val="center"/>
          </w:tcPr>
          <w:p w:rsidR="0000456B" w:rsidRDefault="0000456B">
            <w:pPr>
              <w:widowControl/>
              <w:spacing w:line="240" w:lineRule="exact"/>
              <w:jc w:val="center"/>
              <w:rPr>
                <w:rFonts w:ascii="楷体_GB2312" w:eastAsia="楷体_GB2312" w:hAnsi="等线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9" w:type="dxa"/>
            <w:vMerge/>
            <w:vAlign w:val="center"/>
          </w:tcPr>
          <w:p w:rsidR="0000456B" w:rsidRDefault="0000456B">
            <w:pPr>
              <w:widowControl/>
              <w:spacing w:line="240" w:lineRule="exact"/>
              <w:rPr>
                <w:rFonts w:ascii="楷体_GB2312" w:eastAsia="楷体_GB2312" w:hAnsi="等线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3" w:type="dxa"/>
            <w:vMerge/>
            <w:vAlign w:val="center"/>
          </w:tcPr>
          <w:p w:rsidR="0000456B" w:rsidRDefault="0000456B">
            <w:pPr>
              <w:widowControl/>
              <w:spacing w:line="240" w:lineRule="exact"/>
              <w:jc w:val="center"/>
              <w:rPr>
                <w:rFonts w:ascii="楷体_GB2312" w:eastAsia="楷体_GB2312" w:hAnsi="等线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7" w:type="dxa"/>
            <w:vMerge/>
            <w:vAlign w:val="center"/>
          </w:tcPr>
          <w:p w:rsidR="0000456B" w:rsidRDefault="0000456B">
            <w:pPr>
              <w:widowControl/>
              <w:spacing w:line="240" w:lineRule="exact"/>
              <w:rPr>
                <w:rFonts w:ascii="楷体_GB2312" w:eastAsia="楷体_GB2312" w:hAnsi="等线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00456B">
        <w:trPr>
          <w:trHeight w:val="1571"/>
          <w:jc w:val="center"/>
        </w:trPr>
        <w:tc>
          <w:tcPr>
            <w:tcW w:w="797" w:type="dxa"/>
            <w:vAlign w:val="center"/>
          </w:tcPr>
          <w:p w:rsidR="0000456B" w:rsidRDefault="000D40D0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</w:rPr>
              <w:t>四川省卫生计生政策和医学情报研究所</w:t>
            </w:r>
          </w:p>
        </w:tc>
        <w:tc>
          <w:tcPr>
            <w:tcW w:w="768" w:type="dxa"/>
            <w:vAlign w:val="center"/>
          </w:tcPr>
          <w:p w:rsidR="0000456B" w:rsidRDefault="000D40D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</w:rPr>
              <w:t>专技岗</w:t>
            </w:r>
          </w:p>
        </w:tc>
        <w:tc>
          <w:tcPr>
            <w:tcW w:w="699" w:type="dxa"/>
            <w:vAlign w:val="center"/>
          </w:tcPr>
          <w:p w:rsidR="0000456B" w:rsidRDefault="000D40D0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</w:rPr>
              <w:t>文字编辑</w:t>
            </w:r>
          </w:p>
        </w:tc>
        <w:tc>
          <w:tcPr>
            <w:tcW w:w="998" w:type="dxa"/>
            <w:vAlign w:val="center"/>
          </w:tcPr>
          <w:p w:rsidR="0000456B" w:rsidRDefault="000D40D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</w:rPr>
              <w:t>2907006</w:t>
            </w:r>
            <w:r>
              <w:rPr>
                <w:rFonts w:ascii="Arial" w:hAnsi="Arial" w:cs="Arial" w:hint="eastAsia"/>
                <w:color w:val="000000"/>
                <w:sz w:val="20"/>
              </w:rPr>
              <w:t>3</w:t>
            </w:r>
          </w:p>
        </w:tc>
        <w:tc>
          <w:tcPr>
            <w:tcW w:w="675" w:type="dxa"/>
            <w:vAlign w:val="center"/>
          </w:tcPr>
          <w:p w:rsidR="0000456B" w:rsidRDefault="000D40D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</w:rPr>
              <w:t>1</w:t>
            </w:r>
          </w:p>
        </w:tc>
        <w:tc>
          <w:tcPr>
            <w:tcW w:w="696" w:type="dxa"/>
            <w:vAlign w:val="center"/>
          </w:tcPr>
          <w:p w:rsidR="0000456B" w:rsidRDefault="000D40D0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</w:rPr>
              <w:t>普通高等教育全日制普通班毕业生</w:t>
            </w:r>
          </w:p>
        </w:tc>
        <w:tc>
          <w:tcPr>
            <w:tcW w:w="1153" w:type="dxa"/>
            <w:vAlign w:val="center"/>
          </w:tcPr>
          <w:p w:rsidR="0000456B" w:rsidRDefault="000D40D0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</w:rPr>
              <w:t>1983</w:t>
            </w:r>
            <w:r>
              <w:rPr>
                <w:rFonts w:ascii="Arial" w:hAnsi="Arial" w:cs="Arial" w:hint="eastAsia"/>
                <w:color w:val="000000"/>
                <w:sz w:val="20"/>
              </w:rPr>
              <w:t>年</w:t>
            </w:r>
            <w:r>
              <w:rPr>
                <w:rFonts w:ascii="Arial" w:hAnsi="Arial" w:cs="Arial" w:hint="eastAsia"/>
                <w:color w:val="000000"/>
                <w:sz w:val="20"/>
              </w:rPr>
              <w:t>1</w:t>
            </w:r>
            <w:r>
              <w:rPr>
                <w:rFonts w:ascii="Arial" w:hAnsi="Arial" w:cs="Arial" w:hint="eastAsia"/>
                <w:color w:val="000000"/>
                <w:sz w:val="20"/>
              </w:rPr>
              <w:t>月</w:t>
            </w:r>
            <w:r>
              <w:rPr>
                <w:rFonts w:ascii="Arial" w:hAnsi="Arial" w:cs="Arial" w:hint="eastAsia"/>
                <w:color w:val="000000"/>
                <w:sz w:val="20"/>
              </w:rPr>
              <w:t>1</w:t>
            </w:r>
            <w:r>
              <w:rPr>
                <w:rFonts w:ascii="Arial" w:hAnsi="Arial" w:cs="Arial" w:hint="eastAsia"/>
                <w:color w:val="000000"/>
                <w:sz w:val="20"/>
              </w:rPr>
              <w:t>日及以后出生</w:t>
            </w:r>
          </w:p>
        </w:tc>
        <w:tc>
          <w:tcPr>
            <w:tcW w:w="930" w:type="dxa"/>
            <w:vAlign w:val="center"/>
          </w:tcPr>
          <w:p w:rsidR="0000456B" w:rsidRDefault="000D40D0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</w:rPr>
              <w:t>仅限硕士研究生学历学位</w:t>
            </w:r>
          </w:p>
        </w:tc>
        <w:tc>
          <w:tcPr>
            <w:tcW w:w="2440" w:type="dxa"/>
            <w:vAlign w:val="center"/>
          </w:tcPr>
          <w:p w:rsidR="0000456B" w:rsidRDefault="000D40D0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</w:rPr>
              <w:t>语言学及应用语言学专业、汉语言文字学专业、</w:t>
            </w:r>
            <w:r>
              <w:rPr>
                <w:rFonts w:ascii="Arial" w:hAnsi="Arial" w:cs="Arial"/>
                <w:color w:val="000000"/>
                <w:sz w:val="20"/>
              </w:rPr>
              <w:t>新闻学专业</w:t>
            </w:r>
          </w:p>
        </w:tc>
        <w:tc>
          <w:tcPr>
            <w:tcW w:w="1049" w:type="dxa"/>
            <w:vAlign w:val="center"/>
          </w:tcPr>
          <w:p w:rsidR="0000456B" w:rsidRDefault="0000456B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93" w:type="dxa"/>
            <w:vAlign w:val="center"/>
          </w:tcPr>
          <w:p w:rsidR="0000456B" w:rsidRDefault="000D40D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</w:rPr>
              <w:t>3:1</w:t>
            </w:r>
          </w:p>
        </w:tc>
        <w:tc>
          <w:tcPr>
            <w:tcW w:w="859" w:type="dxa"/>
            <w:vAlign w:val="center"/>
          </w:tcPr>
          <w:p w:rsidR="0000456B" w:rsidRDefault="000D40D0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</w:rPr>
              <w:t>综合知识</w:t>
            </w:r>
          </w:p>
        </w:tc>
        <w:tc>
          <w:tcPr>
            <w:tcW w:w="713" w:type="dxa"/>
            <w:vAlign w:val="center"/>
          </w:tcPr>
          <w:p w:rsidR="0000456B" w:rsidRDefault="0000456B">
            <w:pPr>
              <w:ind w:firstLineChars="150" w:firstLine="30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17" w:type="dxa"/>
            <w:vAlign w:val="center"/>
          </w:tcPr>
          <w:p w:rsidR="0000456B" w:rsidRDefault="000D40D0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采取结构化面试</w:t>
            </w:r>
          </w:p>
        </w:tc>
      </w:tr>
      <w:tr w:rsidR="0000456B">
        <w:trPr>
          <w:trHeight w:val="1479"/>
          <w:jc w:val="center"/>
        </w:trPr>
        <w:tc>
          <w:tcPr>
            <w:tcW w:w="797" w:type="dxa"/>
            <w:vAlign w:val="center"/>
          </w:tcPr>
          <w:p w:rsidR="0000456B" w:rsidRDefault="000D40D0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</w:rPr>
              <w:t>四川省卫生计生政策和医学情报研究所</w:t>
            </w:r>
          </w:p>
        </w:tc>
        <w:tc>
          <w:tcPr>
            <w:tcW w:w="768" w:type="dxa"/>
            <w:vAlign w:val="center"/>
          </w:tcPr>
          <w:p w:rsidR="0000456B" w:rsidRDefault="000D40D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专技岗</w:t>
            </w:r>
          </w:p>
        </w:tc>
        <w:tc>
          <w:tcPr>
            <w:tcW w:w="699" w:type="dxa"/>
            <w:vAlign w:val="center"/>
          </w:tcPr>
          <w:p w:rsidR="0000456B" w:rsidRDefault="000D40D0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</w:rPr>
              <w:t>医学科技查新</w:t>
            </w:r>
          </w:p>
        </w:tc>
        <w:tc>
          <w:tcPr>
            <w:tcW w:w="998" w:type="dxa"/>
            <w:vAlign w:val="center"/>
          </w:tcPr>
          <w:p w:rsidR="0000456B" w:rsidRDefault="000D40D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</w:rPr>
              <w:t>2907006</w:t>
            </w:r>
            <w:r>
              <w:rPr>
                <w:rFonts w:ascii="Arial" w:hAnsi="Arial" w:cs="Arial" w:hint="eastAsia"/>
                <w:color w:val="000000"/>
                <w:sz w:val="20"/>
              </w:rPr>
              <w:t>4</w:t>
            </w:r>
          </w:p>
        </w:tc>
        <w:tc>
          <w:tcPr>
            <w:tcW w:w="675" w:type="dxa"/>
            <w:vAlign w:val="center"/>
          </w:tcPr>
          <w:p w:rsidR="0000456B" w:rsidRDefault="000D40D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</w:rPr>
              <w:t>1</w:t>
            </w:r>
          </w:p>
        </w:tc>
        <w:tc>
          <w:tcPr>
            <w:tcW w:w="696" w:type="dxa"/>
            <w:vAlign w:val="center"/>
          </w:tcPr>
          <w:p w:rsidR="0000456B" w:rsidRDefault="000D40D0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普通高等教育全日制普通班毕业生</w:t>
            </w:r>
          </w:p>
        </w:tc>
        <w:tc>
          <w:tcPr>
            <w:tcW w:w="1153" w:type="dxa"/>
            <w:vAlign w:val="center"/>
          </w:tcPr>
          <w:p w:rsidR="0000456B" w:rsidRDefault="000D40D0">
            <w:pPr>
              <w:rPr>
                <w:rFonts w:ascii="Arial" w:hAnsi="Arial" w:cs="Arial"/>
                <w:color w:val="000000"/>
                <w:sz w:val="20"/>
              </w:rPr>
            </w:pPr>
            <w:bookmarkStart w:id="2" w:name="OLE_LINK5"/>
            <w:r>
              <w:rPr>
                <w:rFonts w:ascii="Arial" w:hAnsi="Arial" w:cs="Arial"/>
                <w:color w:val="000000"/>
                <w:sz w:val="20"/>
              </w:rPr>
              <w:t>198</w:t>
            </w:r>
            <w:r>
              <w:rPr>
                <w:rFonts w:ascii="Arial" w:hAnsi="Arial" w:cs="Arial" w:hint="eastAsia"/>
                <w:color w:val="000000"/>
                <w:sz w:val="20"/>
              </w:rPr>
              <w:t>3</w:t>
            </w:r>
            <w:r>
              <w:rPr>
                <w:rFonts w:ascii="Arial" w:hAnsi="Arial" w:cs="Arial"/>
                <w:color w:val="000000"/>
                <w:sz w:val="20"/>
              </w:rPr>
              <w:t>年</w:t>
            </w:r>
            <w:r>
              <w:rPr>
                <w:rFonts w:ascii="Arial" w:hAnsi="Arial" w:cs="Arial"/>
                <w:color w:val="000000"/>
                <w:sz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</w:rPr>
              <w:t>月</w:t>
            </w:r>
            <w:r>
              <w:rPr>
                <w:rFonts w:ascii="Arial" w:hAnsi="Arial" w:cs="Arial"/>
                <w:color w:val="000000"/>
                <w:sz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</w:rPr>
              <w:t>日及以后出生</w:t>
            </w:r>
            <w:bookmarkEnd w:id="2"/>
          </w:p>
        </w:tc>
        <w:tc>
          <w:tcPr>
            <w:tcW w:w="930" w:type="dxa"/>
            <w:vAlign w:val="center"/>
          </w:tcPr>
          <w:p w:rsidR="0000456B" w:rsidRDefault="000D40D0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</w:rPr>
              <w:t>仅限硕士研究生学历学位</w:t>
            </w:r>
          </w:p>
        </w:tc>
        <w:tc>
          <w:tcPr>
            <w:tcW w:w="2440" w:type="dxa"/>
            <w:vAlign w:val="center"/>
          </w:tcPr>
          <w:p w:rsidR="0000456B" w:rsidRDefault="000D40D0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</w:rPr>
              <w:t>情报学专业、医药信息管理专业、卫生信息管理专业、公共卫生与预防医学专业（仅限医学信息学方向）</w:t>
            </w:r>
          </w:p>
        </w:tc>
        <w:tc>
          <w:tcPr>
            <w:tcW w:w="1049" w:type="dxa"/>
            <w:vAlign w:val="center"/>
          </w:tcPr>
          <w:p w:rsidR="0000456B" w:rsidRDefault="0000456B">
            <w:pPr>
              <w:ind w:firstLineChars="250" w:firstLine="50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93" w:type="dxa"/>
            <w:vAlign w:val="center"/>
          </w:tcPr>
          <w:p w:rsidR="0000456B" w:rsidRDefault="000D40D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3:1</w:t>
            </w:r>
          </w:p>
        </w:tc>
        <w:tc>
          <w:tcPr>
            <w:tcW w:w="859" w:type="dxa"/>
            <w:vAlign w:val="center"/>
          </w:tcPr>
          <w:p w:rsidR="0000456B" w:rsidRDefault="000D40D0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综合知识</w:t>
            </w:r>
          </w:p>
        </w:tc>
        <w:tc>
          <w:tcPr>
            <w:tcW w:w="713" w:type="dxa"/>
            <w:vAlign w:val="center"/>
          </w:tcPr>
          <w:p w:rsidR="0000456B" w:rsidRDefault="0000456B">
            <w:pPr>
              <w:ind w:firstLineChars="150" w:firstLine="30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17" w:type="dxa"/>
            <w:vAlign w:val="center"/>
          </w:tcPr>
          <w:p w:rsidR="0000456B" w:rsidRDefault="000D40D0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采取结构化面试</w:t>
            </w:r>
          </w:p>
        </w:tc>
      </w:tr>
      <w:tr w:rsidR="0000456B">
        <w:trPr>
          <w:trHeight w:val="1479"/>
          <w:jc w:val="center"/>
        </w:trPr>
        <w:tc>
          <w:tcPr>
            <w:tcW w:w="797" w:type="dxa"/>
            <w:vAlign w:val="center"/>
          </w:tcPr>
          <w:p w:rsidR="0000456B" w:rsidRDefault="000D40D0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</w:rPr>
              <w:t>四川省卫生计生政策和医学情报研究所</w:t>
            </w:r>
          </w:p>
        </w:tc>
        <w:tc>
          <w:tcPr>
            <w:tcW w:w="768" w:type="dxa"/>
            <w:vAlign w:val="center"/>
          </w:tcPr>
          <w:p w:rsidR="0000456B" w:rsidRDefault="000D40D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专技岗</w:t>
            </w:r>
          </w:p>
        </w:tc>
        <w:tc>
          <w:tcPr>
            <w:tcW w:w="699" w:type="dxa"/>
            <w:vAlign w:val="center"/>
          </w:tcPr>
          <w:p w:rsidR="0000456B" w:rsidRDefault="000D40D0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</w:rPr>
              <w:t>科研管理</w:t>
            </w:r>
          </w:p>
        </w:tc>
        <w:tc>
          <w:tcPr>
            <w:tcW w:w="998" w:type="dxa"/>
            <w:vAlign w:val="center"/>
          </w:tcPr>
          <w:p w:rsidR="0000456B" w:rsidRDefault="000D40D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</w:rPr>
              <w:t>2907006</w:t>
            </w:r>
            <w:r>
              <w:rPr>
                <w:rFonts w:ascii="Arial" w:hAnsi="Arial" w:cs="Arial" w:hint="eastAsia"/>
                <w:color w:val="000000"/>
                <w:sz w:val="20"/>
              </w:rPr>
              <w:t>5</w:t>
            </w:r>
          </w:p>
        </w:tc>
        <w:tc>
          <w:tcPr>
            <w:tcW w:w="675" w:type="dxa"/>
            <w:vAlign w:val="center"/>
          </w:tcPr>
          <w:p w:rsidR="0000456B" w:rsidRDefault="000D40D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</w:rPr>
              <w:t>1</w:t>
            </w:r>
          </w:p>
        </w:tc>
        <w:tc>
          <w:tcPr>
            <w:tcW w:w="696" w:type="dxa"/>
            <w:vAlign w:val="center"/>
          </w:tcPr>
          <w:p w:rsidR="0000456B" w:rsidRDefault="000D40D0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普通高等教育全日制普通班毕业生</w:t>
            </w:r>
          </w:p>
        </w:tc>
        <w:tc>
          <w:tcPr>
            <w:tcW w:w="1153" w:type="dxa"/>
            <w:vAlign w:val="center"/>
          </w:tcPr>
          <w:p w:rsidR="0000456B" w:rsidRDefault="000D40D0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198</w:t>
            </w:r>
            <w:r>
              <w:rPr>
                <w:rFonts w:ascii="Arial" w:hAnsi="Arial" w:cs="Arial" w:hint="eastAsia"/>
                <w:color w:val="000000"/>
                <w:sz w:val="20"/>
              </w:rPr>
              <w:t>3</w:t>
            </w:r>
            <w:r>
              <w:rPr>
                <w:rFonts w:ascii="Arial" w:hAnsi="Arial" w:cs="Arial"/>
                <w:color w:val="000000"/>
                <w:sz w:val="20"/>
              </w:rPr>
              <w:t>年</w:t>
            </w:r>
            <w:r>
              <w:rPr>
                <w:rFonts w:ascii="Arial" w:hAnsi="Arial" w:cs="Arial"/>
                <w:color w:val="000000"/>
                <w:sz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</w:rPr>
              <w:t>月</w:t>
            </w:r>
            <w:r>
              <w:rPr>
                <w:rFonts w:ascii="Arial" w:hAnsi="Arial" w:cs="Arial"/>
                <w:color w:val="000000"/>
                <w:sz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</w:rPr>
              <w:t>日及以后出生</w:t>
            </w:r>
          </w:p>
        </w:tc>
        <w:tc>
          <w:tcPr>
            <w:tcW w:w="930" w:type="dxa"/>
            <w:vAlign w:val="center"/>
          </w:tcPr>
          <w:p w:rsidR="0000456B" w:rsidRDefault="000D40D0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</w:rPr>
              <w:t>仅限硕士研究生学历学位</w:t>
            </w:r>
          </w:p>
        </w:tc>
        <w:tc>
          <w:tcPr>
            <w:tcW w:w="2440" w:type="dxa"/>
            <w:vAlign w:val="center"/>
          </w:tcPr>
          <w:p w:rsidR="0000456B" w:rsidRDefault="000D40D0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</w:rPr>
              <w:t>社会医学与卫生事业管理专业、流行病与卫生统计学专业、公共卫生专业</w:t>
            </w:r>
          </w:p>
        </w:tc>
        <w:tc>
          <w:tcPr>
            <w:tcW w:w="1049" w:type="dxa"/>
            <w:vAlign w:val="center"/>
          </w:tcPr>
          <w:p w:rsidR="0000456B" w:rsidRDefault="0000456B">
            <w:pPr>
              <w:ind w:firstLineChars="250" w:firstLine="50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93" w:type="dxa"/>
            <w:vAlign w:val="center"/>
          </w:tcPr>
          <w:p w:rsidR="0000456B" w:rsidRDefault="000D40D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3:1</w:t>
            </w:r>
          </w:p>
        </w:tc>
        <w:tc>
          <w:tcPr>
            <w:tcW w:w="859" w:type="dxa"/>
            <w:vAlign w:val="center"/>
          </w:tcPr>
          <w:p w:rsidR="0000456B" w:rsidRDefault="000D40D0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综合知识</w:t>
            </w:r>
          </w:p>
        </w:tc>
        <w:tc>
          <w:tcPr>
            <w:tcW w:w="713" w:type="dxa"/>
            <w:vAlign w:val="center"/>
          </w:tcPr>
          <w:p w:rsidR="0000456B" w:rsidRDefault="0000456B">
            <w:pPr>
              <w:ind w:firstLineChars="150" w:firstLine="30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17" w:type="dxa"/>
            <w:vAlign w:val="center"/>
          </w:tcPr>
          <w:p w:rsidR="0000456B" w:rsidRDefault="000D40D0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采取结构化面试</w:t>
            </w:r>
          </w:p>
        </w:tc>
      </w:tr>
    </w:tbl>
    <w:p w:rsidR="0000456B" w:rsidRDefault="0000456B"/>
    <w:sectPr w:rsidR="0000456B" w:rsidSect="0000456B">
      <w:footerReference w:type="default" r:id="rId7"/>
      <w:pgSz w:w="16838" w:h="11906" w:orient="landscape"/>
      <w:pgMar w:top="1361" w:right="1809" w:bottom="1361" w:left="1417" w:header="851" w:footer="992" w:gutter="0"/>
      <w:pgNumType w:fmt="numberInDash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40D0" w:rsidRDefault="000D40D0" w:rsidP="0000456B">
      <w:r>
        <w:separator/>
      </w:r>
    </w:p>
  </w:endnote>
  <w:endnote w:type="continuationSeparator" w:id="1">
    <w:p w:rsidR="000D40D0" w:rsidRDefault="000D40D0" w:rsidP="000045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楷体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56B" w:rsidRDefault="0000456B">
    <w:pPr>
      <w:pStyle w:val="a3"/>
      <w:tabs>
        <w:tab w:val="clear" w:pos="4153"/>
        <w:tab w:val="right" w:pos="9184"/>
      </w:tabs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left:0;text-align:left;margin-left:104pt;margin-top:0;width:2in;height:2in;z-index:251658240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 filled="f" stroked="f" strokeweight=".5pt">
          <v:textbox style="mso-fit-shape-to-text:t" inset="0,0,0,0">
            <w:txbxContent>
              <w:p w:rsidR="0000456B" w:rsidRDefault="0000456B">
                <w:pPr>
                  <w:pStyle w:val="a3"/>
                  <w:rPr>
                    <w:sz w:val="30"/>
                    <w:szCs w:val="30"/>
                  </w:rPr>
                </w:pPr>
                <w:r>
                  <w:rPr>
                    <w:rFonts w:hint="eastAsia"/>
                    <w:sz w:val="30"/>
                    <w:szCs w:val="30"/>
                  </w:rPr>
                  <w:fldChar w:fldCharType="begin"/>
                </w:r>
                <w:r w:rsidR="000D40D0">
                  <w:rPr>
                    <w:rFonts w:hint="eastAsia"/>
                    <w:sz w:val="30"/>
                    <w:szCs w:val="30"/>
                  </w:rPr>
                  <w:instrText xml:space="preserve"> PAGE  \* MERGEFORMAT </w:instrText>
                </w:r>
                <w:r>
                  <w:rPr>
                    <w:rFonts w:hint="eastAsia"/>
                    <w:sz w:val="30"/>
                    <w:szCs w:val="30"/>
                  </w:rPr>
                  <w:fldChar w:fldCharType="separate"/>
                </w:r>
                <w:r w:rsidR="00DD6CE0">
                  <w:rPr>
                    <w:noProof/>
                    <w:sz w:val="30"/>
                    <w:szCs w:val="30"/>
                  </w:rPr>
                  <w:t>- 1 -</w:t>
                </w:r>
                <w:r>
                  <w:rPr>
                    <w:rFonts w:hint="eastAsia"/>
                    <w:sz w:val="30"/>
                    <w:szCs w:val="30"/>
                  </w:rPr>
                  <w:fldChar w:fldCharType="end"/>
                </w:r>
              </w:p>
            </w:txbxContent>
          </v:textbox>
          <w10:wrap anchorx="margin"/>
        </v:shape>
      </w:pict>
    </w:r>
    <w:r w:rsidR="000D40D0">
      <w:rPr>
        <w:rFonts w:hint="eastAsia"/>
      </w:rPr>
      <w:tab/>
    </w:r>
    <w:r w:rsidR="000D40D0">
      <w:rPr>
        <w:rFonts w:hint="eastAsia"/>
        <w:sz w:val="24"/>
        <w:szCs w:val="24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40D0" w:rsidRDefault="000D40D0" w:rsidP="0000456B">
      <w:r>
        <w:separator/>
      </w:r>
    </w:p>
  </w:footnote>
  <w:footnote w:type="continuationSeparator" w:id="1">
    <w:p w:rsidR="000D40D0" w:rsidRDefault="000D40D0" w:rsidP="000045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A8B6909"/>
    <w:rsid w:val="0000456B"/>
    <w:rsid w:val="000D40D0"/>
    <w:rsid w:val="00DD6CE0"/>
    <w:rsid w:val="07657E79"/>
    <w:rsid w:val="129309B1"/>
    <w:rsid w:val="34C232CC"/>
    <w:rsid w:val="3A8B6909"/>
    <w:rsid w:val="52FA3CAA"/>
    <w:rsid w:val="6D535020"/>
    <w:rsid w:val="712F33E5"/>
    <w:rsid w:val="776500C7"/>
    <w:rsid w:val="7AEB7A2A"/>
    <w:rsid w:val="7E6F6B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仿宋_GB2312" w:eastAsia="仿宋_GB2312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456B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00456B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a4">
    <w:name w:val="header"/>
    <w:qFormat/>
    <w:rsid w:val="0000456B"/>
    <w:pPr>
      <w:widowControl w:val="0"/>
      <w:tabs>
        <w:tab w:val="center" w:pos="4153"/>
        <w:tab w:val="right" w:pos="8306"/>
      </w:tabs>
      <w:snapToGrid w:val="0"/>
      <w:jc w:val="both"/>
    </w:pPr>
    <w:rPr>
      <w:rFonts w:ascii="Times New Roman" w:eastAsia="宋体" w:hAnsi="Times New Roman" w:cs="Times New Roman"/>
      <w:kern w:val="2"/>
      <w:sz w:val="18"/>
    </w:rPr>
  </w:style>
  <w:style w:type="character" w:customStyle="1" w:styleId="style51">
    <w:name w:val="style51"/>
    <w:qFormat/>
    <w:rsid w:val="0000456B"/>
    <w:rPr>
      <w:rFonts w:ascii="Times New Roman" w:eastAsia="宋体" w:hAnsi="Times New Roman" w:cs="Times New Roman"/>
      <w:color w:val="000000"/>
      <w:sz w:val="18"/>
      <w:szCs w:val="18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3</TotalTime>
  <Pages>1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scott</cp:lastModifiedBy>
  <cp:revision>2</cp:revision>
  <cp:lastPrinted>2018-10-19T06:38:00Z</cp:lastPrinted>
  <dcterms:created xsi:type="dcterms:W3CDTF">2018-10-19T00:42:00Z</dcterms:created>
  <dcterms:modified xsi:type="dcterms:W3CDTF">2018-10-23T02:49:00Z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