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lang w:val="en-US" w:eastAsia="zh-CN"/>
        </w:rPr>
        <w:t>四川建兴园区运营管理有限公司</w:t>
      </w:r>
      <w:r>
        <w:rPr>
          <w:rFonts w:hint="eastAsia" w:asciiTheme="minorEastAsia" w:hAnsiTheme="minorEastAsia" w:eastAsiaTheme="minorEastAsia" w:cstheme="minorEastAsia"/>
          <w:sz w:val="40"/>
          <w:szCs w:val="40"/>
        </w:rPr>
        <w:t>应聘表</w:t>
      </w:r>
    </w:p>
    <w:p>
      <w:r>
        <w:rPr>
          <w:rFonts w:hint="eastAsia"/>
        </w:rPr>
        <w:t>应聘岗位：                                                    填表日期：      年     月     日</w:t>
      </w:r>
    </w:p>
    <w:tbl>
      <w:tblPr>
        <w:tblStyle w:val="4"/>
        <w:tblW w:w="10754" w:type="dxa"/>
        <w:jc w:val="center"/>
        <w:tblLayout w:type="autofit"/>
        <w:tblCellMar>
          <w:top w:w="0" w:type="dxa"/>
          <w:left w:w="108" w:type="dxa"/>
          <w:bottom w:w="0" w:type="dxa"/>
          <w:right w:w="108" w:type="dxa"/>
        </w:tblCellMar>
      </w:tblPr>
      <w:tblGrid>
        <w:gridCol w:w="1409"/>
        <w:gridCol w:w="1564"/>
        <w:gridCol w:w="527"/>
        <w:gridCol w:w="680"/>
        <w:gridCol w:w="1488"/>
        <w:gridCol w:w="1270"/>
        <w:gridCol w:w="1579"/>
        <w:gridCol w:w="1115"/>
        <w:gridCol w:w="1122"/>
      </w:tblGrid>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姓  名</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性  别</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出生日期</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236"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40" w:lineRule="auto"/>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户籍所在地</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民  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最高学历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236" w:type="dxa"/>
            <w:gridSpan w:val="2"/>
            <w:vMerge w:val="continue"/>
            <w:tcBorders>
              <w:left w:val="single" w:color="000000" w:sz="4" w:space="0"/>
              <w:right w:val="single" w:color="000000" w:sz="4" w:space="0"/>
            </w:tcBorders>
            <w:vAlign w:val="center"/>
          </w:tcPr>
          <w:p>
            <w:pPr>
              <w:spacing w:line="240" w:lineRule="auto"/>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政治面貌</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婚姻状况</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是否退役军人/现役军属</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□退役军人  </w:t>
            </w:r>
            <w:r>
              <w:rPr>
                <w:rFonts w:hint="eastAsia" w:cs="宋体" w:asciiTheme="minorEastAsia" w:hAnsiTheme="minorEastAsia"/>
                <w:color w:val="000000"/>
                <w:kern w:val="0"/>
                <w:sz w:val="18"/>
                <w:szCs w:val="18"/>
              </w:rPr>
              <w:br w:type="textWrapping"/>
            </w:r>
            <w:r>
              <w:rPr>
                <w:rFonts w:hint="eastAsia" w:cs="宋体" w:asciiTheme="minorEastAsia" w:hAnsiTheme="minorEastAsia"/>
                <w:color w:val="000000"/>
                <w:kern w:val="0"/>
                <w:sz w:val="18"/>
                <w:szCs w:val="18"/>
              </w:rPr>
              <w:t>□</w:t>
            </w:r>
            <w:r>
              <w:rPr>
                <w:rFonts w:hint="eastAsia" w:cs="宋体" w:asciiTheme="minorEastAsia" w:hAnsiTheme="minorEastAsia"/>
                <w:kern w:val="0"/>
                <w:sz w:val="18"/>
                <w:szCs w:val="18"/>
              </w:rPr>
              <w:t xml:space="preserve">现役军属    </w:t>
            </w:r>
            <w:r>
              <w:rPr>
                <w:rFonts w:hint="eastAsia" w:cs="宋体" w:asciiTheme="minorEastAsia" w:hAnsiTheme="minorEastAsia"/>
                <w:color w:val="000000"/>
                <w:kern w:val="0"/>
                <w:sz w:val="18"/>
                <w:szCs w:val="18"/>
              </w:rPr>
              <w:t>□否</w:t>
            </w:r>
          </w:p>
        </w:tc>
        <w:tc>
          <w:tcPr>
            <w:tcW w:w="2236" w:type="dxa"/>
            <w:gridSpan w:val="2"/>
            <w:vMerge w:val="continue"/>
            <w:tcBorders>
              <w:left w:val="single" w:color="000000" w:sz="4" w:space="0"/>
              <w:right w:val="single" w:color="000000" w:sz="4" w:space="0"/>
            </w:tcBorders>
            <w:vAlign w:val="center"/>
          </w:tcPr>
          <w:p>
            <w:pPr>
              <w:spacing w:line="240" w:lineRule="auto"/>
              <w:ind w:left="135"/>
              <w:jc w:val="left"/>
              <w:rPr>
                <w:rFonts w:cs="宋体" w:asciiTheme="minorEastAsia" w:hAnsiTheme="minorEastAsia"/>
                <w:color w:val="FF0000"/>
                <w:kern w:val="0"/>
                <w:szCs w:val="21"/>
              </w:rPr>
            </w:pPr>
          </w:p>
        </w:tc>
      </w:tr>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职称/职业资格</w:t>
            </w:r>
          </w:p>
        </w:tc>
        <w:tc>
          <w:tcPr>
            <w:tcW w:w="42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工作状态</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□在职 □待业 □其他______</w:t>
            </w:r>
          </w:p>
        </w:tc>
        <w:tc>
          <w:tcPr>
            <w:tcW w:w="223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ind w:left="135"/>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身份证号码</w:t>
            </w:r>
          </w:p>
        </w:tc>
        <w:tc>
          <w:tcPr>
            <w:tcW w:w="42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联系电话</w:t>
            </w: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有何特长</w:t>
            </w:r>
          </w:p>
        </w:tc>
        <w:tc>
          <w:tcPr>
            <w:tcW w:w="93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学习经历（从最近、最高学历起）</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起止时间（年/月）</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毕业学校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专业</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学历、学位</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是否全日制</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是否211、985院校</w:t>
            </w: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nil"/>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nil"/>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nil"/>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nil"/>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工作经历（从最近任职的单位起）</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起止时间（年/月）</w:t>
            </w: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工作单位及岗位</w:t>
            </w:r>
          </w:p>
        </w:tc>
        <w:tc>
          <w:tcPr>
            <w:tcW w:w="157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离职证明人</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联系方式</w:t>
            </w: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职业/执业资格、职称证书</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授予时间</w:t>
            </w: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证书全称</w:t>
            </w: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发证机关</w:t>
            </w: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56" w:hRule="atLeast"/>
          <w:jc w:val="center"/>
        </w:trPr>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cs="宋体" w:asciiTheme="minorEastAsia" w:hAnsiTheme="minorEastAsia"/>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bl>
    <w:p>
      <w:pPr>
        <w:spacing w:line="240" w:lineRule="atLeast"/>
      </w:pPr>
    </w:p>
    <w:tbl>
      <w:tblPr>
        <w:tblStyle w:val="4"/>
        <w:tblW w:w="10756" w:type="dxa"/>
        <w:jc w:val="center"/>
        <w:tblLayout w:type="autofit"/>
        <w:tblCellMar>
          <w:top w:w="0" w:type="dxa"/>
          <w:left w:w="108" w:type="dxa"/>
          <w:bottom w:w="0" w:type="dxa"/>
          <w:right w:w="108" w:type="dxa"/>
        </w:tblCellMar>
      </w:tblPr>
      <w:tblGrid>
        <w:gridCol w:w="1508"/>
        <w:gridCol w:w="1720"/>
        <w:gridCol w:w="1704"/>
        <w:gridCol w:w="16"/>
        <w:gridCol w:w="1720"/>
        <w:gridCol w:w="14"/>
        <w:gridCol w:w="1706"/>
        <w:gridCol w:w="2368"/>
      </w:tblGrid>
      <w:tr>
        <w:tblPrEx>
          <w:tblCellMar>
            <w:top w:w="0" w:type="dxa"/>
            <w:left w:w="108" w:type="dxa"/>
            <w:bottom w:w="0" w:type="dxa"/>
            <w:right w:w="108" w:type="dxa"/>
          </w:tblCellMar>
        </w:tblPrEx>
        <w:trPr>
          <w:trHeight w:val="1928"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主要工作业绩</w:t>
            </w:r>
          </w:p>
        </w:tc>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1928"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学习工作期间奖惩情况</w:t>
            </w:r>
          </w:p>
        </w:tc>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家庭主要成员（含本人父母、兄弟姐妹、配偶、子女、及配偶父母）</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称  谓</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姓  名</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出生年月</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政治面貌</w:t>
            </w: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工作单位及职务</w:t>
            </w: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567"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13"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有无重大病史</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有无犯罪记录</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13" w:hRule="atLeast"/>
          <w:jc w:val="center"/>
        </w:trPr>
        <w:tc>
          <w:tcPr>
            <w:tcW w:w="15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有无违规违纪记录</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外语语种及能力</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13" w:hRule="atLeast"/>
          <w:jc w:val="center"/>
        </w:trPr>
        <w:tc>
          <w:tcPr>
            <w:tcW w:w="1508" w:type="dxa"/>
            <w:tcBorders>
              <w:top w:val="nil"/>
              <w:left w:val="single" w:color="auto" w:sz="4" w:space="0"/>
              <w:bottom w:val="nil"/>
              <w:right w:val="nil"/>
            </w:tcBorders>
            <w:shd w:val="clear" w:color="auto" w:fill="auto"/>
            <w:noWrap/>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准驾车型</w:t>
            </w:r>
          </w:p>
        </w:tc>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cs="宋体" w:asciiTheme="minorEastAsia" w:hAnsiTheme="minorEastAsia"/>
                <w:color w:val="000000"/>
                <w:kern w:val="0"/>
                <w:szCs w:val="21"/>
              </w:rPr>
            </w:pPr>
            <w:r>
              <w:rPr>
                <w:rFonts w:hint="eastAsia" w:cs="宋体" w:asciiTheme="minorEastAsia" w:hAnsiTheme="minorEastAsia"/>
                <w:color w:val="000000"/>
                <w:kern w:val="0"/>
                <w:szCs w:val="21"/>
              </w:rPr>
              <w:t>□A1照 □A2照 □B1照 □B2照 □ C1照  驾龄：       年</w:t>
            </w:r>
          </w:p>
        </w:tc>
      </w:tr>
      <w:tr>
        <w:tblPrEx>
          <w:tblCellMar>
            <w:top w:w="0" w:type="dxa"/>
            <w:left w:w="108" w:type="dxa"/>
            <w:bottom w:w="0" w:type="dxa"/>
            <w:right w:w="108" w:type="dxa"/>
          </w:tblCellMar>
        </w:tblPrEx>
        <w:trPr>
          <w:trHeight w:val="613"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电脑操作</w:t>
            </w:r>
          </w:p>
        </w:tc>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□Word  □Excel  □Photoshop  □PPT  □其他：       </w:t>
            </w:r>
          </w:p>
        </w:tc>
      </w:tr>
      <w:tr>
        <w:tblPrEx>
          <w:tblCellMar>
            <w:top w:w="0" w:type="dxa"/>
            <w:left w:w="108" w:type="dxa"/>
            <w:bottom w:w="0" w:type="dxa"/>
            <w:right w:w="108" w:type="dxa"/>
          </w:tblCellMar>
        </w:tblPrEx>
        <w:trPr>
          <w:trHeight w:val="613"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最快可到岗时间</w:t>
            </w:r>
          </w:p>
        </w:tc>
        <w:tc>
          <w:tcPr>
            <w:tcW w:w="342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p>
        </w:tc>
        <w:tc>
          <w:tcPr>
            <w:tcW w:w="17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期望薪酬（应发年收入万元/年）</w:t>
            </w:r>
          </w:p>
        </w:tc>
        <w:tc>
          <w:tcPr>
            <w:tcW w:w="407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13"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了解招聘信息的途径</w:t>
            </w:r>
          </w:p>
        </w:tc>
        <w:tc>
          <w:tcPr>
            <w:tcW w:w="92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rPr>
                <w:rFonts w:cs="宋体" w:asciiTheme="minorEastAsia" w:hAnsiTheme="minorEastAsia"/>
                <w:color w:val="000000"/>
                <w:kern w:val="0"/>
                <w:szCs w:val="21"/>
              </w:rPr>
            </w:pPr>
            <w:r>
              <w:rPr>
                <w:rFonts w:hint="eastAsia" w:cs="宋体" w:asciiTheme="minorEastAsia" w:hAnsiTheme="minorEastAsia"/>
                <w:color w:val="000000"/>
                <w:kern w:val="0"/>
                <w:szCs w:val="21"/>
              </w:rPr>
              <w:t>□51job □智联 □中华英才 □报纸（请注明）________________ □其他___________________</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□内部员工 姓名_______________ 关系_______________</w:t>
            </w:r>
          </w:p>
        </w:tc>
      </w:tr>
      <w:tr>
        <w:tblPrEx>
          <w:tblCellMar>
            <w:top w:w="0" w:type="dxa"/>
            <w:left w:w="108" w:type="dxa"/>
            <w:bottom w:w="0" w:type="dxa"/>
            <w:right w:w="108" w:type="dxa"/>
          </w:tblCellMar>
        </w:tblPrEx>
        <w:trPr>
          <w:trHeight w:val="2018" w:hRule="atLeast"/>
          <w:jc w:val="center"/>
        </w:trPr>
        <w:tc>
          <w:tcPr>
            <w:tcW w:w="107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57" w:beforeLines="50" w:line="240" w:lineRule="auto"/>
              <w:ind w:left="420" w:leftChars="100" w:hanging="210" w:hangingChars="100"/>
              <w:textAlignment w:val="auto"/>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特别说明：</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line="240" w:lineRule="auto"/>
              <w:ind w:left="525" w:leftChars="100" w:hanging="315" w:hangingChars="150"/>
              <w:textAlignment w:val="auto"/>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本人承诺上表事项均详实可靠，自愿接受公司对表内资料的核实，如有虚假、隐瞒或故意遗漏而导致公司与本人订立劳动合同，公司有权解除劳动合同。</w:t>
            </w:r>
          </w:p>
          <w:p>
            <w:pPr>
              <w:keepNext w:val="0"/>
              <w:keepLines w:val="0"/>
              <w:pageBreakBefore w:val="0"/>
              <w:widowControl/>
              <w:numPr>
                <w:ilvl w:val="0"/>
                <w:numId w:val="1"/>
              </w:numPr>
              <w:kinsoku/>
              <w:wordWrap/>
              <w:overflowPunct/>
              <w:topLinePunct w:val="0"/>
              <w:autoSpaceDE/>
              <w:autoSpaceDN/>
              <w:bidi w:val="0"/>
              <w:adjustRightInd/>
              <w:snapToGrid/>
              <w:spacing w:before="157" w:beforeLines="50" w:line="240" w:lineRule="auto"/>
              <w:ind w:left="525" w:leftChars="100" w:hanging="315" w:hangingChars="150"/>
              <w:textAlignment w:val="auto"/>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本人承诺其联系方式真实有效，且如有变更，应在3日内及时书面通知公司，而在此期间或之后因未及时通知公司变更相关联络方式导致相关文书不能送达的，相关责任和法律后果由本人承担。</w:t>
            </w:r>
          </w:p>
          <w:p>
            <w:pPr>
              <w:keepNext w:val="0"/>
              <w:keepLines w:val="0"/>
              <w:pageBreakBefore w:val="0"/>
              <w:widowControl/>
              <w:kinsoku/>
              <w:wordWrap/>
              <w:overflowPunct/>
              <w:topLinePunct w:val="0"/>
              <w:autoSpaceDE/>
              <w:autoSpaceDN/>
              <w:bidi w:val="0"/>
              <w:adjustRightInd/>
              <w:snapToGrid/>
              <w:spacing w:after="157" w:afterLines="50" w:line="240" w:lineRule="auto"/>
              <w:ind w:firstLine="210" w:firstLineChars="100"/>
              <w:textAlignment w:val="auto"/>
              <w:rPr>
                <w:rFonts w:cs="宋体" w:asciiTheme="minorEastAsia" w:hAnsiTheme="minorEastAsia"/>
                <w:color w:val="000000"/>
                <w:kern w:val="0"/>
                <w:szCs w:val="21"/>
              </w:rPr>
            </w:pPr>
            <w:bookmarkStart w:id="0" w:name="_GoBack"/>
            <w:bookmarkEnd w:id="0"/>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承诺人签名：                                                             年     月     日</w:t>
            </w:r>
          </w:p>
        </w:tc>
      </w:tr>
    </w:tbl>
    <w:p>
      <w:pPr>
        <w:keepNext w:val="0"/>
        <w:keepLines w:val="0"/>
        <w:pageBreakBefore w:val="0"/>
        <w:widowControl w:val="0"/>
        <w:kinsoku/>
        <w:wordWrap/>
        <w:overflowPunct/>
        <w:topLinePunct w:val="0"/>
        <w:autoSpaceDE/>
        <w:autoSpaceDN/>
        <w:bidi w:val="0"/>
        <w:adjustRightInd/>
        <w:snapToGrid/>
        <w:spacing w:line="40" w:lineRule="atLeast"/>
        <w:textAlignment w:val="auto"/>
      </w:pPr>
    </w:p>
    <w:sectPr>
      <w:footerReference r:id="rId5" w:type="default"/>
      <w:pgSz w:w="11906" w:h="16838"/>
      <w:pgMar w:top="1245" w:right="991" w:bottom="709" w:left="993" w:header="568" w:footer="3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微软雅黑" w:hAnsi="微软雅黑" w:eastAsia="微软雅黑" w:cs="Times New Roman"/>
      </w:rPr>
      <w:t>注：应聘者所提供个人简历、相关职称及资格证书等证明文件恕不退还。</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25768"/>
    <w:multiLevelType w:val="singleLevel"/>
    <w:tmpl w:val="333257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MTQxYjJhYmRkZmY5MzZjNTk3ZTUyMzAxZmFlMWYifQ=="/>
  </w:docVars>
  <w:rsids>
    <w:rsidRoot w:val="00D67A23"/>
    <w:rsid w:val="00297F83"/>
    <w:rsid w:val="003B7BF5"/>
    <w:rsid w:val="004A175B"/>
    <w:rsid w:val="006927B3"/>
    <w:rsid w:val="007E62D2"/>
    <w:rsid w:val="00837BE4"/>
    <w:rsid w:val="009077DC"/>
    <w:rsid w:val="009A0C69"/>
    <w:rsid w:val="00D67A23"/>
    <w:rsid w:val="00ED1B52"/>
    <w:rsid w:val="00F23F6E"/>
    <w:rsid w:val="0D411AF6"/>
    <w:rsid w:val="12483389"/>
    <w:rsid w:val="1838185A"/>
    <w:rsid w:val="1D9E497F"/>
    <w:rsid w:val="1F7A3C19"/>
    <w:rsid w:val="30CE0B9D"/>
    <w:rsid w:val="33FA722C"/>
    <w:rsid w:val="3A9957A5"/>
    <w:rsid w:val="3CA00CEB"/>
    <w:rsid w:val="48273ABD"/>
    <w:rsid w:val="4E2260E5"/>
    <w:rsid w:val="524728BF"/>
    <w:rsid w:val="526B4377"/>
    <w:rsid w:val="5BCE6D88"/>
    <w:rsid w:val="5F312F71"/>
    <w:rsid w:val="7F2E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164</Words>
  <Characters>938</Characters>
  <Lines>7</Lines>
  <Paragraphs>2</Paragraphs>
  <TotalTime>2</TotalTime>
  <ScaleCrop>false</ScaleCrop>
  <LinksUpToDate>false</LinksUpToDate>
  <CharactersWithSpaces>1100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2020-08-05T08:59:00Z</dcterms:created>
  <dc:creator>肖安惠</dc:creator>
  <cp:lastModifiedBy>贺He</cp:lastModifiedBy>
  <dcterms:modified xsi:type="dcterms:W3CDTF">2022-12-01T06:51:21Z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CB908B0DA3034163AC3796BFC485A8D2</vt:lpwstr>
  </property>
</Properties>
</file>