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 w:cs="方正小标宋简体"/>
          <w:spacing w:val="-20"/>
          <w:sz w:val="28"/>
          <w:szCs w:val="28"/>
          <w:lang w:bidi="ar-SA"/>
        </w:rPr>
      </w:pPr>
      <w:r>
        <w:rPr>
          <w:rFonts w:hint="eastAsia" w:ascii="黑体" w:eastAsia="黑体" w:cs="方正小标宋简体"/>
          <w:spacing w:val="-20"/>
          <w:sz w:val="28"/>
          <w:szCs w:val="28"/>
          <w:lang w:bidi="ar-SA"/>
        </w:rPr>
        <w:t>附件</w:t>
      </w:r>
    </w:p>
    <w:p>
      <w:pPr>
        <w:spacing w:line="576" w:lineRule="exact"/>
        <w:jc w:val="center"/>
        <w:rPr>
          <w:rFonts w:hint="eastAsia" w:ascii="黑体" w:eastAsia="黑体" w:cs="方正小标宋简体"/>
          <w:spacing w:val="-20"/>
          <w:sz w:val="28"/>
          <w:szCs w:val="28"/>
          <w:lang w:bidi="ar-SA"/>
        </w:rPr>
      </w:pPr>
      <w:r>
        <w:rPr>
          <w:rFonts w:hint="eastAsia" w:ascii="方正小标宋简体" w:eastAsia="方正小标宋简体" w:cs="方正小标宋简体"/>
          <w:spacing w:val="-20"/>
          <w:sz w:val="44"/>
          <w:szCs w:val="44"/>
          <w:lang w:bidi="ar-SA"/>
        </w:rPr>
        <w:t>青川县公开比选县属国有企业领导人员报名表</w:t>
      </w:r>
    </w:p>
    <w:tbl>
      <w:tblPr>
        <w:tblStyle w:val="2"/>
        <w:tblpPr w:leftFromText="180" w:rightFromText="180" w:vertAnchor="text" w:horzAnchor="page" w:tblpX="1154" w:tblpY="180"/>
        <w:tblOverlap w:val="never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050"/>
        <w:gridCol w:w="150"/>
        <w:gridCol w:w="925"/>
        <w:gridCol w:w="109"/>
        <w:gridCol w:w="366"/>
        <w:gridCol w:w="573"/>
        <w:gridCol w:w="87"/>
        <w:gridCol w:w="15"/>
        <w:gridCol w:w="891"/>
        <w:gridCol w:w="150"/>
        <w:gridCol w:w="583"/>
        <w:gridCol w:w="80"/>
        <w:gridCol w:w="439"/>
        <w:gridCol w:w="273"/>
        <w:gridCol w:w="424"/>
        <w:gridCol w:w="1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(  岁)</w:t>
            </w:r>
          </w:p>
        </w:tc>
        <w:tc>
          <w:tcPr>
            <w:tcW w:w="17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(  岁)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出生地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健康状况</w:t>
            </w:r>
          </w:p>
        </w:tc>
        <w:tc>
          <w:tcPr>
            <w:tcW w:w="17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时  间</w:t>
            </w:r>
          </w:p>
        </w:tc>
        <w:tc>
          <w:tcPr>
            <w:tcW w:w="17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报名岗位</w:t>
            </w:r>
          </w:p>
        </w:tc>
        <w:tc>
          <w:tcPr>
            <w:tcW w:w="431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联系方式</w:t>
            </w:r>
          </w:p>
        </w:tc>
        <w:tc>
          <w:tcPr>
            <w:tcW w:w="31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3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历</w:t>
            </w:r>
          </w:p>
        </w:tc>
        <w:tc>
          <w:tcPr>
            <w:tcW w:w="8075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2019年度</w:t>
            </w:r>
          </w:p>
        </w:tc>
        <w:tc>
          <w:tcPr>
            <w:tcW w:w="281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2020年度</w:t>
            </w: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2021年度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600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面 貌</w:t>
            </w: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意    见</w:t>
            </w: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资格审查</w:t>
            </w:r>
            <w:r>
              <w:rPr>
                <w:rFonts w:hint="eastAsia" w:ascii="宋体"/>
                <w:kern w:val="0"/>
                <w:sz w:val="24"/>
              </w:rPr>
              <w:br w:type="textWrapping"/>
            </w:r>
            <w:r>
              <w:rPr>
                <w:rFonts w:hint="eastAsia" w:ascii="宋体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 单位（盖章）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考试成绩</w:t>
            </w:r>
          </w:p>
        </w:tc>
        <w:tc>
          <w:tcPr>
            <w:tcW w:w="4166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综合测试成绩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名次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4166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考察情况</w:t>
            </w:r>
          </w:p>
        </w:tc>
        <w:tc>
          <w:tcPr>
            <w:tcW w:w="8075" w:type="dxa"/>
            <w:gridSpan w:val="1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县国有资产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监督管理局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意   见</w:t>
            </w:r>
          </w:p>
        </w:tc>
        <w:tc>
          <w:tcPr>
            <w:tcW w:w="8075" w:type="dxa"/>
            <w:gridSpan w:val="1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      年   月   日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县委组织部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意  见</w:t>
            </w:r>
          </w:p>
        </w:tc>
        <w:tc>
          <w:tcPr>
            <w:tcW w:w="8075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       年   月   日</w:t>
            </w:r>
          </w:p>
        </w:tc>
      </w:tr>
    </w:tbl>
    <w:p>
      <w:pPr>
        <w:widowControl/>
        <w:spacing w:line="380" w:lineRule="atLeast"/>
      </w:pPr>
      <w:r>
        <w:rPr>
          <w:rFonts w:hint="eastAsia" w:ascii="宋体"/>
          <w:kern w:val="0"/>
          <w:sz w:val="24"/>
        </w:rPr>
        <w:t>（此表双面打印）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E130B"/>
    <w:rsid w:val="777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2022-10-14T09:28:00Z</dcterms:created>
  <dc:creator>Administrator</dc:creator>
  <cp:lastModifiedBy>Administrator</cp:lastModifiedBy>
  <dcterms:modified xsi:type="dcterms:W3CDTF">2022-10-14T09:28:42Z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677FD944449641DEA8B4244936637493</vt:lpwstr>
  </property>
</Properties>
</file>