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20" w:lineRule="exact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2</w:t>
      </w:r>
    </w:p>
    <w:p>
      <w:pPr>
        <w:pStyle w:val="3"/>
        <w:shd w:val="clear" w:color="auto" w:fill="FFFFFF"/>
        <w:spacing w:before="0" w:beforeAutospacing="0" w:after="0" w:afterAutospacing="0" w:line="42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>
      <w:pPr>
        <w:spacing w:line="570" w:lineRule="exact"/>
        <w:ind w:firstLine="640"/>
        <w:jc w:val="center"/>
        <w:rPr>
          <w:rFonts w:hint="eastAsia"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考生健康登记表和健康承诺书</w:t>
      </w:r>
      <w:bookmarkEnd w:id="0"/>
    </w:p>
    <w:p>
      <w:pPr>
        <w:spacing w:line="570" w:lineRule="exact"/>
        <w:rPr>
          <w:rFonts w:hint="eastAsia" w:eastAsia="黑体"/>
          <w:sz w:val="32"/>
          <w:szCs w:val="32"/>
        </w:rPr>
      </w:pP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620"/>
        <w:gridCol w:w="180"/>
        <w:gridCol w:w="1260"/>
        <w:gridCol w:w="37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  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ind w:left="180"/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400" w:lineRule="exact"/>
              <w:ind w:left="180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400" w:lineRule="exact"/>
              <w:ind w:left="180"/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5049" w:type="dxa"/>
            <w:gridSpan w:val="5"/>
            <w:noWrap w:val="0"/>
            <w:vAlign w:val="center"/>
          </w:tcPr>
          <w:p>
            <w:pPr>
              <w:spacing w:line="400" w:lineRule="exact"/>
              <w:ind w:left="180"/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3960" w:type="dxa"/>
            <w:noWrap w:val="0"/>
            <w:vAlign w:val="top"/>
          </w:tcPr>
          <w:p>
            <w:pPr>
              <w:spacing w:line="36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报到前21天内有港台地区和国外旅行史，14天内有境外中高险地区旅行史或居住史，或被判定为新冠病毒感染者（确诊病例及无症状感染者）的密切接触者，或被判定为新冠病毒感染者密切接触者的密切接触者，已治愈出院的确诊病例和已解除集中医学隔离观察的无症状感染者，尚在随访及医学观察期内</w:t>
            </w:r>
          </w:p>
        </w:tc>
        <w:tc>
          <w:tcPr>
            <w:tcW w:w="5049" w:type="dxa"/>
            <w:gridSpan w:val="5"/>
            <w:noWrap w:val="0"/>
            <w:vAlign w:val="top"/>
          </w:tcPr>
          <w:p>
            <w:pPr>
              <w:spacing w:line="400" w:lineRule="exact"/>
              <w:ind w:left="18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8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8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8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18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有□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本人及共同居住人有无接触疑似、确诊新型冠状病毒肺炎患者史</w:t>
            </w:r>
          </w:p>
        </w:tc>
        <w:tc>
          <w:tcPr>
            <w:tcW w:w="5049" w:type="dxa"/>
            <w:gridSpan w:val="5"/>
            <w:noWrap w:val="0"/>
            <w:vAlign w:val="center"/>
          </w:tcPr>
          <w:p>
            <w:pPr>
              <w:spacing w:line="400" w:lineRule="exact"/>
              <w:ind w:left="180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有□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有无核酸检测合格报告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有□   无□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ind w:firstLine="120" w:firstLineChars="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核酸采样</w:t>
            </w:r>
          </w:p>
          <w:p>
            <w:pPr>
              <w:spacing w:line="400" w:lineRule="exact"/>
              <w:ind w:firstLine="240" w:firstLineChars="10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时  间</w:t>
            </w:r>
          </w:p>
        </w:tc>
        <w:tc>
          <w:tcPr>
            <w:tcW w:w="1989" w:type="dxa"/>
            <w:gridSpan w:val="2"/>
            <w:noWrap w:val="0"/>
            <w:vAlign w:val="top"/>
          </w:tcPr>
          <w:p>
            <w:pPr>
              <w:spacing w:line="400" w:lineRule="exact"/>
              <w:ind w:left="180"/>
              <w:rPr>
                <w:rFonts w:hint="eastAsia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有无接种新型冠状病毒疫苗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有□   无□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ind w:firstLine="120" w:firstLineChars="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接种疫苗</w:t>
            </w:r>
          </w:p>
          <w:p>
            <w:pPr>
              <w:spacing w:line="400" w:lineRule="exact"/>
              <w:ind w:firstLine="240" w:firstLineChars="10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时  间</w:t>
            </w:r>
          </w:p>
        </w:tc>
        <w:tc>
          <w:tcPr>
            <w:tcW w:w="1989" w:type="dxa"/>
            <w:gridSpan w:val="2"/>
            <w:noWrap w:val="0"/>
            <w:vAlign w:val="top"/>
          </w:tcPr>
          <w:p>
            <w:pPr>
              <w:spacing w:line="400" w:lineRule="exact"/>
              <w:ind w:left="180"/>
              <w:rPr>
                <w:rFonts w:hint="eastAsia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00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目前健康状况（有则打“√”，可多选）：发热（    ）     咳嗽（    ）  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咽痛（   ）       胸闷（   ）         腹泻（    ）     头疼（    ）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呼吸困难（  ）   恶心呕吐（  ）</w:t>
            </w:r>
          </w:p>
          <w:p>
            <w:pPr>
              <w:spacing w:line="400" w:lineRule="exac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无上述异常症状（    ）</w:t>
            </w:r>
          </w:p>
        </w:tc>
      </w:tr>
    </w:tbl>
    <w:p>
      <w:pPr>
        <w:spacing w:line="400" w:lineRule="exact"/>
        <w:rPr>
          <w:rFonts w:hint="eastAsia" w:eastAsia="楷体_GB2312"/>
          <w:sz w:val="28"/>
          <w:szCs w:val="28"/>
        </w:rPr>
      </w:pPr>
      <w:r>
        <w:rPr>
          <w:rFonts w:hint="eastAsia" w:eastAsia="黑体"/>
          <w:sz w:val="32"/>
          <w:szCs w:val="32"/>
        </w:rPr>
        <w:t xml:space="preserve"> </w:t>
      </w:r>
      <w:r>
        <w:rPr>
          <w:rFonts w:hint="eastAsia" w:eastAsia="楷体_GB2312"/>
          <w:sz w:val="28"/>
          <w:szCs w:val="28"/>
        </w:rPr>
        <w:t xml:space="preserve">  </w:t>
      </w:r>
    </w:p>
    <w:p>
      <w:pPr>
        <w:spacing w:line="400" w:lineRule="exact"/>
        <w:ind w:firstLine="480" w:firstLineChars="200"/>
        <w:rPr>
          <w:rFonts w:hint="eastAsia" w:eastAsia="楷体_GB2312"/>
          <w:sz w:val="24"/>
          <w:szCs w:val="24"/>
        </w:rPr>
      </w:pPr>
      <w:r>
        <w:rPr>
          <w:rFonts w:hint="eastAsia" w:eastAsia="楷体_GB2312"/>
          <w:sz w:val="24"/>
          <w:szCs w:val="24"/>
        </w:rPr>
        <w:t>本人承诺以上提供的资料真实准确。如有不实，本人愿承担由此引起的一切后果及法律责任。</w:t>
      </w:r>
    </w:p>
    <w:p>
      <w:pPr>
        <w:spacing w:line="570" w:lineRule="exact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填报人签名：</w:t>
      </w:r>
      <w:r>
        <w:rPr>
          <w:rFonts w:hint="eastAsia" w:eastAsia="黑体"/>
          <w:sz w:val="28"/>
          <w:szCs w:val="28"/>
        </w:rPr>
        <w:t xml:space="preserve">                        </w:t>
      </w:r>
      <w:r>
        <w:rPr>
          <w:rFonts w:hint="eastAsia" w:hAnsi="黑体" w:eastAsia="黑体"/>
          <w:sz w:val="28"/>
          <w:szCs w:val="28"/>
        </w:rPr>
        <w:t>填报日期：</w:t>
      </w:r>
    </w:p>
    <w:p/>
    <w:sectPr>
      <w:footerReference r:id="rId3" w:type="default"/>
      <w:footerReference r:id="rId4" w:type="even"/>
      <w:pgSz w:w="11906" w:h="16838"/>
      <w:pgMar w:top="1984" w:right="1587" w:bottom="2098" w:left="147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- 10 -</w:t>
    </w:r>
    <w:r>
      <w:rPr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5066"/>
    <w:rsid w:val="6885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link w:val="6"/>
    <w:semiHidden/>
    <w:uiPriority w:val="0"/>
    <w:rPr>
      <w:sz w:val="32"/>
      <w:szCs w:val="21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Char1 Char Char Char"/>
    <w:basedOn w:val="1"/>
    <w:link w:val="5"/>
    <w:uiPriority w:val="0"/>
    <w:rPr>
      <w:sz w:val="32"/>
      <w:szCs w:val="21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2022-05-23T07:24:00Z</dcterms:created>
  <dc:creator>迷陆</dc:creator>
  <cp:lastModifiedBy>迷陆</cp:lastModifiedBy>
  <dcterms:modified xsi:type="dcterms:W3CDTF">2022-05-23T07:24:37Z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