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仿宋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597" w:lineRule="exact"/>
        <w:ind w:left="56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招聘岗位及具体任职资格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Style w:val="9"/>
        <w:tblW w:w="10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851"/>
        <w:gridCol w:w="1275"/>
        <w:gridCol w:w="1418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职数</w:t>
            </w: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368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任职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综合管理部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征地移民及协调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50岁以下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专业：水利水电工程建筑、水工结构、水利（水电）施工、工程经济专业；技术职称资格：中级及以上工程师职称；工作经验：8年以上水利水电工程建设相关工作（业主、设计、施工、监理）经验。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工程管理部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土建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50岁以下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3685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专业：水利水电工程建筑、水工结构、水利（水电）施工、工程经济专业；技术职称资格：中级及以上工程师职称；工作经验：8年以上水利水电工程建设相关工作（业主、设计、施工、监理）经验。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资金财务部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会计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40岁以下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专业：财务金融类相关专业；技术职称：具有中级会计师及以上职称；工作经验：5年以上财务/会计工作经验，有水电行业工作经验优先。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安全监察部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安全监察、环水保管理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40岁以下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3685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专业：水利水电、环境保护、水土保持、工程管理或其它工科专业；执业资格：具有安全、环保、水保管理上岗证或相关专业资格证书等优先；技术职称：中级及以上职称；工作经验：3年及以上工作经验，电力行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纪检监察部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纪检监察管理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50岁以下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本科及以上学历、中共党员</w:t>
            </w:r>
          </w:p>
        </w:tc>
        <w:tc>
          <w:tcPr>
            <w:tcW w:w="3685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从事过5年以上国企或党政机关、事业单位党务、纪检或行政相关工作经验，具备履行职责所必须的政治素质、理论水平和写作水平（需笔试考试）。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党群工作部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党群工作管理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50岁以下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本科及以上学历、中共党员</w:t>
            </w:r>
          </w:p>
        </w:tc>
        <w:tc>
          <w:tcPr>
            <w:tcW w:w="3685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从事过5年以上国企或党政机关、事业单位党务、纪检或行政相关工作经验，具备履行职责所必须的政治素质、理论水平和写作水平（需笔试考试）。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计划合同部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招标管理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45岁以下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大专及以上学历</w:t>
            </w:r>
          </w:p>
        </w:tc>
        <w:tc>
          <w:tcPr>
            <w:tcW w:w="3685" w:type="dxa"/>
          </w:tcPr>
          <w:p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熟悉招投标法及实施条例，熟悉水电工程招投标流程，熟悉水利、水电等相关定额；工作经验：5年及以上水利、水电工程造价或招投标工作相关经验，有在大型水电建设单位工作经验的优先。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87331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83F05"/>
    <w:rsid w:val="002C6590"/>
    <w:rsid w:val="002F22F7"/>
    <w:rsid w:val="002F5A41"/>
    <w:rsid w:val="002F6531"/>
    <w:rsid w:val="00307A7B"/>
    <w:rsid w:val="00343591"/>
    <w:rsid w:val="003535BF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740308"/>
    <w:rsid w:val="00747E9F"/>
    <w:rsid w:val="007571E1"/>
    <w:rsid w:val="00766088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244C"/>
    <w:rsid w:val="00C628CD"/>
    <w:rsid w:val="00C94578"/>
    <w:rsid w:val="00CA03F5"/>
    <w:rsid w:val="00CA7181"/>
    <w:rsid w:val="00CF061F"/>
    <w:rsid w:val="00CF4869"/>
    <w:rsid w:val="00CF6C86"/>
    <w:rsid w:val="00D54298"/>
    <w:rsid w:val="00D6686E"/>
    <w:rsid w:val="00D66880"/>
    <w:rsid w:val="00D67226"/>
    <w:rsid w:val="00D849E2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4490906"/>
    <w:rsid w:val="04CF7F58"/>
    <w:rsid w:val="07826071"/>
    <w:rsid w:val="07B60EBF"/>
    <w:rsid w:val="082008CF"/>
    <w:rsid w:val="0B9312E7"/>
    <w:rsid w:val="11470E6F"/>
    <w:rsid w:val="1B567788"/>
    <w:rsid w:val="21E66853"/>
    <w:rsid w:val="25E90E00"/>
    <w:rsid w:val="272036C8"/>
    <w:rsid w:val="27F12133"/>
    <w:rsid w:val="2E751AD0"/>
    <w:rsid w:val="2FE46CA0"/>
    <w:rsid w:val="31D24221"/>
    <w:rsid w:val="335E6F2E"/>
    <w:rsid w:val="3F4837E5"/>
    <w:rsid w:val="4ED43D09"/>
    <w:rsid w:val="4F6D2BE7"/>
    <w:rsid w:val="4F956BE5"/>
    <w:rsid w:val="5182079C"/>
    <w:rsid w:val="5F055A24"/>
    <w:rsid w:val="6328417B"/>
    <w:rsid w:val="65E539CE"/>
    <w:rsid w:val="72431CC1"/>
    <w:rsid w:val="7B8C7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5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6">
    <w:name w:val="附录三级条标题"/>
    <w:basedOn w:val="15"/>
    <w:next w:val="1"/>
    <w:qFormat/>
    <w:uiPriority w:val="99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"/>
    <w:qFormat/>
    <w:uiPriority w:val="99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"/>
    <w:qFormat/>
    <w:uiPriority w:val="99"/>
    <w:pPr>
      <w:numPr>
        <w:ilvl w:val="6"/>
      </w:numPr>
      <w:outlineLvl w:val="6"/>
    </w:pPr>
  </w:style>
  <w:style w:type="paragraph" w:customStyle="1" w:styleId="19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EF715-AD84-4E21-85D0-517BC7DDE8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311</Words>
  <Characters>1779</Characters>
  <Lines>14</Lines>
  <Paragraphs>4</Paragraphs>
  <TotalTime>6</TotalTime>
  <ScaleCrop>false</ScaleCrop>
  <LinksUpToDate>false</LinksUpToDate>
  <CharactersWithSpaces>2086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李昆</dc:creator>
  <cp:lastModifiedBy>咯叽桃子</cp:lastModifiedBy>
  <dcterms:modified xsi:type="dcterms:W3CDTF">2019-10-15T06:59:08Z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