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560" w:lineRule="exact"/>
        <w:ind w:right="641"/>
        <w:jc w:val="left"/>
        <w:textAlignment w:val="auto"/>
        <w:rPr>
          <w:rFonts w:hint="default" w:ascii="黑体" w:hAnsi="黑体" w:eastAsia="黑体" w:cs="黑体"/>
          <w:color w:val="000000"/>
          <w:spacing w:val="-17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7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480" w:lineRule="exact"/>
        <w:ind w:right="641"/>
        <w:jc w:val="center"/>
        <w:textAlignment w:val="auto"/>
        <w:rPr>
          <w:rFonts w:ascii="方正小标宋简体" w:eastAsia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eastAsia="zh-CN"/>
        </w:rPr>
        <w:t>石棉县川建建设有限公司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tbl>
      <w:tblPr>
        <w:tblStyle w:val="3"/>
        <w:tblW w:w="8358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84"/>
        <w:gridCol w:w="1024"/>
        <w:gridCol w:w="972"/>
        <w:gridCol w:w="315"/>
        <w:gridCol w:w="646"/>
        <w:gridCol w:w="132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技术职称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身高（cm)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1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全日制教育学历/学位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7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在职教育学历/学位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71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学习经历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家庭主要成员和重要社会关系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0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6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擅长专业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、及特长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荣誉及奖惩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1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5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415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初审意见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ind w:firstLine="1440" w:firstLineChars="8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初审人签字：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</w:t>
            </w:r>
          </w:p>
          <w:p>
            <w:pPr>
              <w:ind w:firstLine="1440" w:firstLineChars="8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  <w:tc>
          <w:tcPr>
            <w:tcW w:w="420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复审人签字：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月 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TlhODkyZTRlNTRjZjc5ZGRkMjQzYjNlZGRkMGQifQ=="/>
  </w:docVars>
  <w:rsids>
    <w:rsidRoot w:val="63B93030"/>
    <w:rsid w:val="63B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2022-05-31T08:42:00Z</dcterms:created>
  <dc:creator>一个馒头吃不饱</dc:creator>
  <cp:lastModifiedBy>一个馒头吃不饱</cp:lastModifiedBy>
  <dcterms:modified xsi:type="dcterms:W3CDTF">2022-05-31T08:43:06Z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826B37C4433A4E19AF2B80569EC2835F</vt:lpwstr>
  </property>
</Properties>
</file>