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9" w:rsidRDefault="009A6589"/>
    <w:p w:rsidR="009A6589" w:rsidRPr="009A6589" w:rsidRDefault="009A6589" w:rsidP="009A6589"/>
    <w:p w:rsidR="009A6589" w:rsidRDefault="009A6589" w:rsidP="009A6589"/>
    <w:p w:rsidR="009A6589" w:rsidRDefault="009A6589" w:rsidP="009A6589">
      <w:pPr>
        <w:spacing w:line="560" w:lineRule="exact"/>
        <w:ind w:right="640"/>
        <w:jc w:val="left"/>
        <w:rPr>
          <w:rFonts w:eastAsia="黑体"/>
          <w:sz w:val="32"/>
          <w:szCs w:val="32"/>
        </w:rPr>
      </w:pPr>
      <w:r>
        <w:tab/>
      </w: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3930"/>
        <w:gridCol w:w="2370"/>
        <w:gridCol w:w="1140"/>
        <w:gridCol w:w="1635"/>
        <w:gridCol w:w="1365"/>
        <w:gridCol w:w="2220"/>
      </w:tblGrid>
      <w:tr w:rsidR="009A6589" w:rsidTr="006A3856">
        <w:trPr>
          <w:trHeight w:val="645"/>
        </w:trPr>
        <w:tc>
          <w:tcPr>
            <w:tcW w:w="133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都江堰市</w:t>
            </w:r>
            <w:r>
              <w:rPr>
                <w:rFonts w:eastAsia="方正小标宋简体"/>
                <w:sz w:val="44"/>
                <w:szCs w:val="44"/>
              </w:rPr>
              <w:t>2020</w:t>
            </w:r>
            <w:r>
              <w:rPr>
                <w:rFonts w:eastAsia="方正小标宋简体"/>
                <w:sz w:val="44"/>
                <w:szCs w:val="44"/>
              </w:rPr>
              <w:t>年面向社会公开招聘（</w:t>
            </w:r>
            <w:proofErr w:type="gramStart"/>
            <w:r>
              <w:rPr>
                <w:rFonts w:eastAsia="方正小标宋简体"/>
                <w:sz w:val="44"/>
                <w:szCs w:val="44"/>
              </w:rPr>
              <w:t>含定招</w:t>
            </w:r>
            <w:proofErr w:type="gramEnd"/>
            <w:r>
              <w:rPr>
                <w:rFonts w:eastAsia="方正小标宋简体"/>
                <w:sz w:val="44"/>
                <w:szCs w:val="44"/>
              </w:rPr>
              <w:t>）工作人员</w:t>
            </w:r>
          </w:p>
          <w:p w:rsidR="009A6589" w:rsidRDefault="009A6589" w:rsidP="006A3856">
            <w:pPr>
              <w:spacing w:line="500" w:lineRule="exact"/>
              <w:jc w:val="center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部分</w:t>
            </w:r>
            <w:r>
              <w:rPr>
                <w:rFonts w:eastAsia="方正小标宋简体"/>
                <w:sz w:val="44"/>
                <w:szCs w:val="44"/>
              </w:rPr>
              <w:t>招聘岗位调整开考比例情况一览表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事业单位名称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岗位名称及代码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有效报考人数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原开考比例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调整开考比例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都江堰市人民医院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03001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超声科医师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都江堰市金江社区卫生服务中心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03022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内科医生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都江堰市金江社区卫生服务中心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03024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药剂科中药剂师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都江堰市灌</w:t>
            </w:r>
            <w:proofErr w:type="gramStart"/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口解放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社区卫生服务中心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03026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影像科医生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都江堰市聚源镇卫生院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03030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口腔科医生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都江堰市石羊镇卫生院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03032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全科医生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  <w:tr w:rsidR="009A6589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都江堰市蒲阳镇卫生院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03038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中医科医生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6589" w:rsidRDefault="009A6589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1:2</w:t>
            </w:r>
          </w:p>
        </w:tc>
      </w:tr>
    </w:tbl>
    <w:p w:rsidR="00D23D6E" w:rsidRPr="009A6589" w:rsidRDefault="00D23D6E" w:rsidP="009A6589">
      <w:pPr>
        <w:tabs>
          <w:tab w:val="left" w:pos="4529"/>
        </w:tabs>
      </w:pPr>
    </w:p>
    <w:sectPr w:rsidR="00D23D6E" w:rsidRPr="009A6589" w:rsidSect="009A6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589"/>
    <w:rsid w:val="009A6589"/>
    <w:rsid w:val="00D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190</Characters>
  <Application>Microsoft Office Word</Application>
  <DocSecurity>0</DocSecurity>
  <Lines>11</Lines>
  <Paragraphs>7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2020-12-04T08:57:00Z</dcterms:created>
  <dcterms:modified xsi:type="dcterms:W3CDTF">2020-12-04T08:57:00Z</dcterms:modified>
</cp:coreProperties>
</file>