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8" w:rsidRPr="00576818" w:rsidRDefault="00576818" w:rsidP="00576818">
      <w:pPr>
        <w:rPr>
          <w:rFonts w:ascii="宋体" w:hAnsi="宋体" w:cs="方正小标宋简体" w:hint="eastAsia"/>
          <w:sz w:val="28"/>
          <w:szCs w:val="28"/>
        </w:rPr>
      </w:pPr>
      <w:r w:rsidRPr="00576818">
        <w:rPr>
          <w:rFonts w:ascii="宋体" w:hAnsi="宋体" w:cs="方正小标宋简体" w:hint="eastAsia"/>
          <w:sz w:val="28"/>
          <w:szCs w:val="28"/>
        </w:rPr>
        <w:t>附件1</w:t>
      </w:r>
    </w:p>
    <w:p w:rsidR="00576818" w:rsidRDefault="00576818" w:rsidP="00576818">
      <w:pPr>
        <w:jc w:val="center"/>
        <w:rPr>
          <w:rFonts w:ascii="宋体" w:hAnsi="宋体"/>
          <w:b/>
          <w:color w:val="FF0000"/>
          <w:sz w:val="36"/>
          <w:szCs w:val="36"/>
        </w:rPr>
      </w:pPr>
      <w:r>
        <w:rPr>
          <w:rFonts w:ascii="宋体" w:hAnsi="宋体" w:cs="方正小标宋简体" w:hint="eastAsia"/>
          <w:b/>
          <w:sz w:val="36"/>
          <w:szCs w:val="36"/>
        </w:rPr>
        <w:t>2016年德阳市产业投资发展集团有限公司公开招聘岗位说明</w:t>
      </w:r>
    </w:p>
    <w:tbl>
      <w:tblPr>
        <w:tblW w:w="10031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843"/>
        <w:gridCol w:w="1134"/>
        <w:gridCol w:w="1843"/>
        <w:gridCol w:w="3686"/>
      </w:tblGrid>
      <w:tr w:rsidR="00576818" w:rsidTr="00A81F85">
        <w:trPr>
          <w:trHeight w:val="567"/>
        </w:trPr>
        <w:tc>
          <w:tcPr>
            <w:tcW w:w="1525" w:type="dxa"/>
            <w:vAlign w:val="center"/>
          </w:tcPr>
          <w:p w:rsidR="00576818" w:rsidRDefault="00576818" w:rsidP="00A81F85">
            <w:pPr>
              <w:spacing w:line="400" w:lineRule="exact"/>
              <w:jc w:val="center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ascii="宋体" w:hAnsi="宋体" w:cs="仿宋_GB2312" w:hint="eastAsia"/>
                <w:b/>
                <w:sz w:val="30"/>
                <w:szCs w:val="30"/>
              </w:rPr>
              <w:t>岗位名称</w:t>
            </w:r>
          </w:p>
        </w:tc>
        <w:tc>
          <w:tcPr>
            <w:tcW w:w="2977" w:type="dxa"/>
            <w:gridSpan w:val="2"/>
            <w:vAlign w:val="center"/>
          </w:tcPr>
          <w:p w:rsidR="00576818" w:rsidRDefault="00576818" w:rsidP="00A81F85"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  <w:shd w:val="clear" w:color="auto" w:fill="FFFFFF"/>
              </w:rPr>
              <w:t>总经理</w:t>
            </w:r>
          </w:p>
        </w:tc>
        <w:tc>
          <w:tcPr>
            <w:tcW w:w="1843" w:type="dxa"/>
            <w:vAlign w:val="center"/>
          </w:tcPr>
          <w:p w:rsidR="00576818" w:rsidRDefault="00576818" w:rsidP="00A81F85">
            <w:pPr>
              <w:spacing w:line="400" w:lineRule="exact"/>
              <w:jc w:val="center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ascii="宋体" w:hAnsi="宋体" w:cs="仿宋_GB2312" w:hint="eastAsia"/>
                <w:b/>
                <w:sz w:val="30"/>
                <w:szCs w:val="30"/>
              </w:rPr>
              <w:t>所属部门</w:t>
            </w:r>
          </w:p>
        </w:tc>
        <w:tc>
          <w:tcPr>
            <w:tcW w:w="3686" w:type="dxa"/>
            <w:vAlign w:val="center"/>
          </w:tcPr>
          <w:p w:rsidR="00576818" w:rsidRDefault="00576818" w:rsidP="00A81F85"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成都农村产权交易所德阳所有限公司</w:t>
            </w:r>
          </w:p>
        </w:tc>
      </w:tr>
      <w:tr w:rsidR="00576818" w:rsidRPr="00D56456" w:rsidTr="00A81F85">
        <w:trPr>
          <w:trHeight w:val="3970"/>
        </w:trPr>
        <w:tc>
          <w:tcPr>
            <w:tcW w:w="1525" w:type="dxa"/>
            <w:vAlign w:val="center"/>
          </w:tcPr>
          <w:p w:rsidR="00576818" w:rsidRDefault="00576818" w:rsidP="00A81F85">
            <w:pPr>
              <w:spacing w:line="400" w:lineRule="exact"/>
              <w:jc w:val="center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ascii="宋体" w:hAnsi="宋体" w:cs="仿宋_GB2312" w:hint="eastAsia"/>
                <w:b/>
                <w:sz w:val="30"/>
                <w:szCs w:val="30"/>
              </w:rPr>
              <w:t>工作职责</w:t>
            </w:r>
          </w:p>
        </w:tc>
        <w:tc>
          <w:tcPr>
            <w:tcW w:w="8506" w:type="dxa"/>
            <w:gridSpan w:val="4"/>
            <w:vAlign w:val="center"/>
          </w:tcPr>
          <w:p w:rsidR="00576818" w:rsidRPr="00D56456" w:rsidRDefault="00576818" w:rsidP="00A81F85">
            <w:pPr>
              <w:pStyle w:val="3"/>
              <w:widowControl/>
              <w:shd w:val="clear" w:color="auto" w:fill="FFFFFF"/>
              <w:spacing w:before="100" w:beforeAutospacing="1" w:after="100" w:afterAutospacing="1" w:line="440" w:lineRule="exact"/>
              <w:ind w:left="640" w:hangingChars="200" w:hanging="640"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D5645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一、在股东会和执行董事的领导下，负责公司组建、部门设置、职能划分、人员选聘及管理，构建产权交易制度规则体系及内部管理制度体系并规范运营。</w:t>
            </w:r>
          </w:p>
          <w:p w:rsidR="00576818" w:rsidRPr="00D56456" w:rsidRDefault="00576818" w:rsidP="00A81F85">
            <w:pPr>
              <w:pStyle w:val="3"/>
              <w:widowControl/>
              <w:shd w:val="clear" w:color="auto" w:fill="FFFFFF"/>
              <w:spacing w:before="100" w:beforeAutospacing="1" w:after="100" w:afterAutospacing="1" w:line="440" w:lineRule="exact"/>
              <w:ind w:firstLineChars="0" w:firstLine="0"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D5645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二、负责公司具体业务的开展与管控，主要包括：</w:t>
            </w:r>
          </w:p>
          <w:p w:rsidR="00576818" w:rsidRPr="00D56456" w:rsidRDefault="00576818" w:rsidP="00A81F85">
            <w:pPr>
              <w:pStyle w:val="3"/>
              <w:widowControl/>
              <w:shd w:val="clear" w:color="auto" w:fill="FFFFFF"/>
              <w:spacing w:before="100" w:beforeAutospacing="1" w:after="100" w:afterAutospacing="1" w:line="440" w:lineRule="exact"/>
              <w:ind w:leftChars="267" w:left="561" w:firstLineChars="0" w:firstLine="0"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D5645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 xml:space="preserve">1、为德阳农村承包土地经营权、林权、农村房屋所有权、集体经营性建设用地使用权、农村水域、滩涂养殖权、农村生产设施所有权、农村集体资产股权、农村集体经济组织“四荒地”承包经营权、小型水利设施所有权、经营权、水权和使用权等农村产权流转交易提供场所、设施，并发布信息、组织交易等服务，履行产权交易鉴证职能； </w:t>
            </w:r>
          </w:p>
          <w:p w:rsidR="00576818" w:rsidRPr="00D56456" w:rsidRDefault="00576818" w:rsidP="00A81F85">
            <w:pPr>
              <w:pStyle w:val="3"/>
              <w:widowControl/>
              <w:shd w:val="clear" w:color="auto" w:fill="FFFFFF"/>
              <w:spacing w:before="100" w:beforeAutospacing="1" w:after="100" w:afterAutospacing="1" w:line="440" w:lineRule="exact"/>
              <w:ind w:leftChars="267" w:left="561" w:firstLineChars="0" w:firstLine="0"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D5645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2、提供信息咨询、交易策划、产权登记、培训辅导、委托管理、投融资等相关配套服务。</w:t>
            </w:r>
          </w:p>
          <w:p w:rsidR="00576818" w:rsidRPr="00D56456" w:rsidRDefault="00576818" w:rsidP="00A81F85">
            <w:pPr>
              <w:pStyle w:val="3"/>
              <w:widowControl/>
              <w:shd w:val="clear" w:color="auto" w:fill="FFFFFF"/>
              <w:spacing w:before="100" w:beforeAutospacing="1" w:after="100" w:afterAutospacing="1" w:line="440" w:lineRule="exact"/>
              <w:ind w:leftChars="267" w:left="561" w:firstLineChars="0" w:firstLine="0"/>
              <w:contextualSpacing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D5645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3、为德阳农村产权制度发挥市场配置资源的决定性作用，服务三农助推转型升级。</w:t>
            </w:r>
          </w:p>
          <w:p w:rsidR="00576818" w:rsidRDefault="00576818" w:rsidP="00A81F85">
            <w:pPr>
              <w:pStyle w:val="3"/>
              <w:widowControl/>
              <w:shd w:val="clear" w:color="auto" w:fill="FFFFFF"/>
              <w:spacing w:before="100" w:beforeAutospacing="1" w:after="100" w:afterAutospacing="1" w:line="440" w:lineRule="exact"/>
              <w:ind w:left="640" w:hangingChars="200" w:hanging="640"/>
              <w:contextualSpacing/>
              <w:jc w:val="left"/>
              <w:rPr>
                <w:rFonts w:ascii="宋体" w:hAnsi="宋体" w:cs="宋体"/>
                <w:color w:val="FF0000"/>
                <w:kern w:val="0"/>
                <w:sz w:val="30"/>
                <w:szCs w:val="30"/>
              </w:rPr>
            </w:pPr>
            <w:r w:rsidRPr="00D5645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三、负责组织拟定公司战略发展计划，年度投资计划、年度经营计划、年度贷款计划、年度财务预算、年度资金使用计划、年底资本性开支计划等，组织落实，拓展市场业务，创造更大价值。</w:t>
            </w:r>
          </w:p>
        </w:tc>
      </w:tr>
      <w:tr w:rsidR="00576818" w:rsidTr="00A81F85">
        <w:trPr>
          <w:trHeight w:val="965"/>
        </w:trPr>
        <w:tc>
          <w:tcPr>
            <w:tcW w:w="1525" w:type="dxa"/>
            <w:vMerge w:val="restart"/>
            <w:vAlign w:val="center"/>
          </w:tcPr>
          <w:p w:rsidR="00576818" w:rsidRDefault="00576818" w:rsidP="00A81F85">
            <w:pPr>
              <w:spacing w:line="400" w:lineRule="exact"/>
              <w:jc w:val="center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ascii="宋体" w:hAnsi="宋体" w:cs="仿宋_GB2312" w:hint="eastAsia"/>
                <w:b/>
                <w:sz w:val="30"/>
                <w:szCs w:val="30"/>
              </w:rPr>
              <w:t>任职要求</w:t>
            </w:r>
          </w:p>
        </w:tc>
        <w:tc>
          <w:tcPr>
            <w:tcW w:w="1843" w:type="dxa"/>
            <w:vAlign w:val="center"/>
          </w:tcPr>
          <w:p w:rsidR="00576818" w:rsidRDefault="00576818" w:rsidP="00A81F85"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ascii="宋体" w:hAnsi="宋体" w:cs="仿宋_GB2312" w:hint="eastAsia"/>
                <w:b/>
                <w:sz w:val="30"/>
                <w:szCs w:val="30"/>
              </w:rPr>
              <w:t>专业及学历</w:t>
            </w:r>
          </w:p>
        </w:tc>
        <w:tc>
          <w:tcPr>
            <w:tcW w:w="6663" w:type="dxa"/>
            <w:gridSpan w:val="3"/>
            <w:vAlign w:val="center"/>
          </w:tcPr>
          <w:p w:rsidR="00576818" w:rsidRPr="00D56456" w:rsidRDefault="00576818" w:rsidP="00A81F85">
            <w:pPr>
              <w:spacing w:line="400" w:lineRule="exact"/>
              <w:jc w:val="left"/>
              <w:rPr>
                <w:rFonts w:ascii="仿宋_GB2312" w:eastAsia="仿宋_GB2312" w:hAnsi="楷体" w:cs="仿宋_GB2312"/>
                <w:sz w:val="32"/>
                <w:szCs w:val="32"/>
              </w:rPr>
            </w:pPr>
            <w:r w:rsidRPr="00D56456">
              <w:rPr>
                <w:rFonts w:ascii="仿宋_GB2312" w:eastAsia="仿宋_GB2312" w:hAnsi="楷体" w:cs="宋体" w:hint="eastAsia"/>
                <w:color w:val="000000"/>
                <w:kern w:val="0"/>
                <w:sz w:val="32"/>
                <w:szCs w:val="32"/>
              </w:rPr>
              <w:t>全日制经济、金融、法律、农学、管理等相关专业本科以上学历</w:t>
            </w:r>
          </w:p>
        </w:tc>
      </w:tr>
      <w:tr w:rsidR="00576818" w:rsidTr="00A81F85">
        <w:trPr>
          <w:trHeight w:val="980"/>
        </w:trPr>
        <w:tc>
          <w:tcPr>
            <w:tcW w:w="1525" w:type="dxa"/>
            <w:vMerge/>
            <w:vAlign w:val="center"/>
          </w:tcPr>
          <w:p w:rsidR="00576818" w:rsidRDefault="00576818" w:rsidP="00A81F85">
            <w:pPr>
              <w:spacing w:line="40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76818" w:rsidRDefault="00576818" w:rsidP="00A81F85">
            <w:pPr>
              <w:spacing w:line="340" w:lineRule="exact"/>
              <w:jc w:val="center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ascii="宋体" w:hAnsi="宋体" w:cs="仿宋_GB2312" w:hint="eastAsia"/>
                <w:b/>
                <w:sz w:val="30"/>
                <w:szCs w:val="30"/>
              </w:rPr>
              <w:t>工作经验</w:t>
            </w:r>
          </w:p>
        </w:tc>
        <w:tc>
          <w:tcPr>
            <w:tcW w:w="6663" w:type="dxa"/>
            <w:gridSpan w:val="3"/>
            <w:vAlign w:val="center"/>
          </w:tcPr>
          <w:p w:rsidR="00576818" w:rsidRPr="00D56456" w:rsidRDefault="00576818" w:rsidP="00A81F85"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jc w:val="left"/>
              <w:rPr>
                <w:rFonts w:ascii="仿宋_GB2312" w:eastAsia="仿宋_GB2312" w:hAnsi="楷体" w:cs="宋体"/>
                <w:color w:val="000000"/>
                <w:kern w:val="0"/>
                <w:sz w:val="32"/>
                <w:szCs w:val="32"/>
              </w:rPr>
            </w:pPr>
            <w:r w:rsidRPr="00D56456">
              <w:rPr>
                <w:rFonts w:ascii="仿宋_GB2312" w:eastAsia="仿宋_GB2312" w:hAnsi="楷体" w:cs="宋体" w:hint="eastAsia"/>
                <w:color w:val="000000"/>
                <w:kern w:val="0"/>
                <w:sz w:val="32"/>
                <w:szCs w:val="32"/>
              </w:rPr>
              <w:t>5年以上农村、农业管理工作经历的国家机关、事业单位科级干部，或3年以上农村产权交易机构工作经验的从业人员</w:t>
            </w:r>
            <w:bookmarkStart w:id="0" w:name="_GoBack"/>
            <w:bookmarkEnd w:id="0"/>
          </w:p>
        </w:tc>
      </w:tr>
      <w:tr w:rsidR="00576818" w:rsidTr="00A81F85">
        <w:trPr>
          <w:trHeight w:val="1495"/>
        </w:trPr>
        <w:tc>
          <w:tcPr>
            <w:tcW w:w="1525" w:type="dxa"/>
            <w:vMerge/>
            <w:vAlign w:val="center"/>
          </w:tcPr>
          <w:p w:rsidR="00576818" w:rsidRDefault="00576818" w:rsidP="00A81F85">
            <w:pPr>
              <w:spacing w:line="40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76818" w:rsidRDefault="00576818" w:rsidP="00A81F85">
            <w:pPr>
              <w:spacing w:line="340" w:lineRule="exact"/>
              <w:jc w:val="center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ascii="宋体" w:hAnsi="宋体" w:cs="仿宋_GB2312" w:hint="eastAsia"/>
                <w:b/>
                <w:sz w:val="30"/>
                <w:szCs w:val="30"/>
              </w:rPr>
              <w:t>业务技能</w:t>
            </w:r>
          </w:p>
        </w:tc>
        <w:tc>
          <w:tcPr>
            <w:tcW w:w="6663" w:type="dxa"/>
            <w:gridSpan w:val="3"/>
            <w:vAlign w:val="center"/>
          </w:tcPr>
          <w:p w:rsidR="00576818" w:rsidRPr="00D56456" w:rsidRDefault="00576818" w:rsidP="00A81F85">
            <w:pPr>
              <w:widowControl/>
              <w:shd w:val="clear" w:color="auto" w:fill="FFFFFF"/>
              <w:spacing w:line="400" w:lineRule="exact"/>
              <w:rPr>
                <w:rFonts w:ascii="仿宋_GB2312" w:eastAsia="仿宋_GB2312" w:hAnsi="楷体" w:cs="宋体"/>
                <w:color w:val="000000"/>
                <w:kern w:val="0"/>
                <w:sz w:val="32"/>
                <w:szCs w:val="32"/>
              </w:rPr>
            </w:pPr>
            <w:r w:rsidRPr="00D56456">
              <w:rPr>
                <w:rFonts w:ascii="仿宋_GB2312" w:eastAsia="仿宋_GB2312" w:hAnsi="楷体" w:cs="宋体" w:hint="eastAsia"/>
                <w:color w:val="000000"/>
                <w:kern w:val="0"/>
                <w:sz w:val="32"/>
                <w:szCs w:val="32"/>
              </w:rPr>
              <w:t>1、具备良好的职业素养与团队管理能力以及较强的判断决策能力、执行力与沟通协调能力。</w:t>
            </w:r>
          </w:p>
          <w:p w:rsidR="00576818" w:rsidRPr="00D56456" w:rsidRDefault="00576818" w:rsidP="00A81F85"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jc w:val="left"/>
              <w:rPr>
                <w:rFonts w:ascii="仿宋_GB2312" w:eastAsia="仿宋_GB2312" w:hAnsi="楷体" w:cs="宋体"/>
                <w:color w:val="000000"/>
                <w:kern w:val="0"/>
                <w:sz w:val="32"/>
                <w:szCs w:val="32"/>
              </w:rPr>
            </w:pPr>
            <w:r w:rsidRPr="00D56456">
              <w:rPr>
                <w:rFonts w:ascii="仿宋_GB2312" w:eastAsia="仿宋_GB2312" w:hAnsi="楷体" w:cs="宋体" w:hint="eastAsia"/>
                <w:color w:val="000000"/>
                <w:kern w:val="0"/>
                <w:sz w:val="32"/>
                <w:szCs w:val="32"/>
              </w:rPr>
              <w:t>2、具有清晰的经营管理和战略发展思路以及较强的市场开拓能力；</w:t>
            </w:r>
          </w:p>
          <w:p w:rsidR="00576818" w:rsidRPr="00D56456" w:rsidRDefault="00576818" w:rsidP="00A81F85"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jc w:val="left"/>
              <w:rPr>
                <w:rFonts w:ascii="仿宋_GB2312" w:eastAsia="仿宋_GB2312" w:hAnsi="楷体" w:cs="宋体"/>
                <w:color w:val="000000"/>
                <w:kern w:val="0"/>
                <w:sz w:val="32"/>
                <w:szCs w:val="32"/>
              </w:rPr>
            </w:pPr>
            <w:r w:rsidRPr="00D56456">
              <w:rPr>
                <w:rFonts w:ascii="仿宋_GB2312" w:eastAsia="仿宋_GB2312" w:hAnsi="楷体" w:cs="宋体" w:hint="eastAsia"/>
                <w:color w:val="000000"/>
                <w:kern w:val="0"/>
                <w:sz w:val="32"/>
                <w:szCs w:val="32"/>
              </w:rPr>
              <w:t>3、熟悉“三农”政策，农村产权要素市场、产权交易制度及规则，具有农村工作、产权交易等相关工作经验者优先。</w:t>
            </w:r>
          </w:p>
          <w:p w:rsidR="00576818" w:rsidRPr="00D56456" w:rsidRDefault="00576818" w:rsidP="00A81F85"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jc w:val="left"/>
              <w:rPr>
                <w:rFonts w:ascii="仿宋_GB2312" w:eastAsia="仿宋_GB2312" w:hAnsi="楷体" w:cs="宋体"/>
                <w:color w:val="000000"/>
                <w:kern w:val="0"/>
                <w:sz w:val="32"/>
                <w:szCs w:val="32"/>
              </w:rPr>
            </w:pPr>
            <w:r w:rsidRPr="00D56456">
              <w:rPr>
                <w:rFonts w:ascii="仿宋_GB2312" w:eastAsia="仿宋_GB2312" w:hAnsi="楷体" w:cs="宋体" w:hint="eastAsia"/>
                <w:color w:val="000000"/>
                <w:kern w:val="0"/>
                <w:sz w:val="32"/>
                <w:szCs w:val="32"/>
              </w:rPr>
              <w:t>4、品行端正，有高度事业心和责任感。遵纪守法，廉洁从业，无法律法规职业准入限制及不良履职记录，职业信誉好。</w:t>
            </w:r>
          </w:p>
          <w:p w:rsidR="00576818" w:rsidRPr="00D56456" w:rsidRDefault="00576818" w:rsidP="00A81F85">
            <w:pPr>
              <w:widowControl/>
              <w:shd w:val="clear" w:color="auto" w:fill="FFFFFF"/>
              <w:spacing w:line="400" w:lineRule="exact"/>
              <w:rPr>
                <w:rFonts w:ascii="仿宋_GB2312" w:eastAsia="仿宋_GB2312" w:hAnsi="楷体" w:cs="宋体"/>
                <w:color w:val="000000"/>
                <w:kern w:val="0"/>
                <w:sz w:val="32"/>
                <w:szCs w:val="32"/>
              </w:rPr>
            </w:pPr>
            <w:r w:rsidRPr="00D56456">
              <w:rPr>
                <w:rFonts w:ascii="仿宋_GB2312" w:eastAsia="仿宋_GB2312" w:hAnsi="楷体" w:cs="宋体" w:hint="eastAsia"/>
                <w:color w:val="000000"/>
                <w:kern w:val="0"/>
                <w:sz w:val="32"/>
                <w:szCs w:val="32"/>
              </w:rPr>
              <w:t>5、个人资历条件优秀或行业资源丰富者可适当放宽条件。</w:t>
            </w:r>
          </w:p>
        </w:tc>
      </w:tr>
      <w:tr w:rsidR="00576818" w:rsidTr="00A81F85">
        <w:trPr>
          <w:trHeight w:val="745"/>
        </w:trPr>
        <w:tc>
          <w:tcPr>
            <w:tcW w:w="1525" w:type="dxa"/>
            <w:vMerge/>
            <w:vAlign w:val="center"/>
          </w:tcPr>
          <w:p w:rsidR="00576818" w:rsidRDefault="00576818" w:rsidP="00A81F85">
            <w:pPr>
              <w:spacing w:line="40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76818" w:rsidRDefault="00576818" w:rsidP="00A81F85">
            <w:pPr>
              <w:spacing w:line="340" w:lineRule="exact"/>
              <w:jc w:val="center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ascii="宋体" w:hAnsi="宋体" w:cs="仿宋_GB2312" w:hint="eastAsia"/>
                <w:b/>
                <w:sz w:val="30"/>
                <w:szCs w:val="30"/>
              </w:rPr>
              <w:t>年龄要求</w:t>
            </w:r>
          </w:p>
        </w:tc>
        <w:tc>
          <w:tcPr>
            <w:tcW w:w="6663" w:type="dxa"/>
            <w:gridSpan w:val="3"/>
            <w:vAlign w:val="center"/>
          </w:tcPr>
          <w:p w:rsidR="00576818" w:rsidRDefault="00576818" w:rsidP="00A81F85">
            <w:pPr>
              <w:widowControl/>
              <w:shd w:val="clear" w:color="auto" w:fill="FFFFFF"/>
              <w:spacing w:before="100" w:beforeAutospacing="1" w:after="100" w:afterAutospacing="1" w:line="300" w:lineRule="exact"/>
              <w:contextualSpacing/>
              <w:jc w:val="left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333333"/>
                <w:sz w:val="30"/>
                <w:szCs w:val="30"/>
              </w:rPr>
              <w:t>45岁以下。</w:t>
            </w:r>
          </w:p>
        </w:tc>
      </w:tr>
      <w:tr w:rsidR="00576818" w:rsidTr="00A81F85">
        <w:trPr>
          <w:trHeight w:val="712"/>
        </w:trPr>
        <w:tc>
          <w:tcPr>
            <w:tcW w:w="1525" w:type="dxa"/>
            <w:vAlign w:val="center"/>
          </w:tcPr>
          <w:p w:rsidR="00576818" w:rsidRDefault="00576818" w:rsidP="00A81F85">
            <w:pPr>
              <w:spacing w:line="400" w:lineRule="exact"/>
              <w:jc w:val="center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ascii="宋体" w:hAnsi="宋体" w:cs="仿宋_GB2312" w:hint="eastAsia"/>
                <w:b/>
                <w:sz w:val="30"/>
                <w:szCs w:val="30"/>
              </w:rPr>
              <w:t>薪酬</w:t>
            </w:r>
          </w:p>
        </w:tc>
        <w:tc>
          <w:tcPr>
            <w:tcW w:w="8506" w:type="dxa"/>
            <w:gridSpan w:val="4"/>
            <w:vAlign w:val="center"/>
          </w:tcPr>
          <w:p w:rsidR="00576818" w:rsidRDefault="00576818" w:rsidP="00A81F85">
            <w:pPr>
              <w:spacing w:line="30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基薪+绩效，15-25万/年</w:t>
            </w:r>
          </w:p>
        </w:tc>
      </w:tr>
    </w:tbl>
    <w:p w:rsidR="00576818" w:rsidRDefault="00576818" w:rsidP="00576818">
      <w:pPr>
        <w:pStyle w:val="1"/>
        <w:spacing w:line="600" w:lineRule="exact"/>
        <w:ind w:firstLineChars="0" w:firstLine="0"/>
        <w:rPr>
          <w:rFonts w:ascii="黑体" w:eastAsia="黑体" w:hAnsi="黑体" w:cs="宋体"/>
          <w:bCs/>
          <w:sz w:val="32"/>
          <w:szCs w:val="32"/>
        </w:rPr>
      </w:pPr>
    </w:p>
    <w:p w:rsidR="00FB28C7" w:rsidRDefault="00FB28C7"/>
    <w:sectPr w:rsidR="00FB28C7" w:rsidSect="00D56456">
      <w:pgSz w:w="11906" w:h="16838"/>
      <w:pgMar w:top="1440" w:right="1800" w:bottom="851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818"/>
    <w:rsid w:val="00576818"/>
    <w:rsid w:val="00FB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76818"/>
    <w:pPr>
      <w:ind w:firstLineChars="200" w:firstLine="420"/>
    </w:pPr>
  </w:style>
  <w:style w:type="paragraph" w:customStyle="1" w:styleId="3">
    <w:name w:val="列出段落3"/>
    <w:basedOn w:val="a"/>
    <w:uiPriority w:val="34"/>
    <w:qFormat/>
    <w:rsid w:val="00576818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706</Characters>
  <Application>Microsoft Office Word</Application>
  <DocSecurity>0</DocSecurity>
  <Lines>5</Lines>
  <Paragraphs>1</Paragraphs>
  <ScaleCrop>false</ScaleCrop>
  <Company>CHINA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2016-12-15T03:41:00Z</dcterms:created>
  <dcterms:modified xsi:type="dcterms:W3CDTF">2016-12-15T03:43:00Z</dcterms:modified>
</cp:coreProperties>
</file>